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SplashView 详解</w:t>
      </w:r>
    </w:p>
    <w:p>
      <w:pPr>
        <w:pStyle w:val="Heading1"/>
      </w:pPr>
      <w:r>
        <w:t xml:space="preserve">SplashView（启动页）详细讲解</w:t>
      </w:r>
    </w:p>
    <w:p>
      <w:pPr>
        <w:pStyle w:val="text"/>
      </w:pPr>
      <w:r>
        <w:t xml:space="preserve">SplashView 是 App 启动时显示的第一个界面，相当于 App 的 “门面” 与 “引导员”，下文从界面、功能、逻辑等维度拆解其工作原理。</w:t>
      </w:r>
    </w:p>
    <w:p>
      <w:pPr>
        <w:pStyle w:val="Heading2"/>
      </w:pPr>
      <w:r>
        <w:t xml:space="preserve">一、界面长什么样？</w:t>
      </w:r>
    </w:p>
    <w:p>
      <w:pPr>
        <w:pStyle w:val="text"/>
      </w:pPr>
      <w:r>
        <w:t xml:space="preserve">从代码可知，启动页设计简洁，核心元素与样式如下：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元素类型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具体描述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背景色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淡灰色，色值为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#F5F6F9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鼓掌图标（clap）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尺寸 64×64，位置在 “顶部向下 120 像素” 处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欢迎语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文本内容：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Welcome Back, Unie[用户名]!</w:t>
            </w:r>
            <w:r>
              <w:t xml:space="preserve">  字体：Montserrat，32 号，加粗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副标题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文本内容：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Stay connected. Stay Unie.</w:t>
            </w:r>
            <w:r>
              <w:t xml:space="preserve">  字体：Montserrat，16 号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系统按钮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隐藏系统自带的返回按钮，界面更简洁</w:t>
            </w:r>
          </w:p>
        </w:tc>
      </w:tr>
    </w:tbl>
    <w:p>
      <w:pPr>
        <w:pStyle w:val="Heading2"/>
      </w:pPr>
      <w:r>
        <w:t xml:space="preserve">二、它是干什么的？</w:t>
      </w:r>
    </w:p>
    <w:p>
      <w:pPr>
        <w:pStyle w:val="text"/>
      </w:pPr>
      <w:r>
        <w:t xml:space="preserve">启动页核心承担两大功能，兼顾 “用户体验” 与 “业务逻辑”：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展示品牌，传递欢迎信息</w:t>
      </w:r>
    </w:p>
    <w:p>
      <w:pPr>
        <w:pStyle w:val="text"/>
      </w:pPr>
      <w:r>
        <w:t xml:space="preserve">启动时通过图标、欢迎语、副标题，给用户短暂的视觉停留，强化 App 品牌认知（如 “Unie” 标识），同时传递友好感（如 “Welcome Back”）。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后台检查登录状态，引导后续流程</w:t>
      </w:r>
    </w:p>
    <w:p>
      <w:pPr>
        <w:pStyle w:val="text"/>
      </w:pPr>
      <w:r>
        <w:t xml:space="preserve">界面展示的同时，后台自动判断用户是否已登录，根据结果 “分流”：</w:t>
      </w:r>
    </w:p>
    <w:p>
      <w:pPr>
        <w:pStyle w:val="text"/>
        <w:numPr>
          <w:ilvl w:val="1"/>
          <w:numId w:val="3"/>
        </w:numPr>
      </w:pPr>
      <w:r>
        <w:t xml:space="preserve">已登录：引导至 App 主功能区（如主页）；</w:t>
      </w:r>
    </w:p>
    <w:p>
      <w:pPr>
        <w:pStyle w:val="text"/>
        <w:numPr>
          <w:ilvl w:val="1"/>
          <w:numId w:val="3"/>
        </w:numPr>
      </w:pPr>
      <w:r>
        <w:t xml:space="preserve">未登录：引导至登录页，让用户完成身份验证。</w:t>
      </w:r>
    </w:p>
    <w:p>
      <w:pPr>
        <w:pStyle w:val="Heading2"/>
      </w:pPr>
      <w:r>
        <w:t xml:space="preserve">三、背后的逻辑是什么？</w:t>
      </w:r>
    </w:p>
    <w:p>
      <w:pPr>
        <w:pStyle w:val="text"/>
      </w:pPr>
      <w:r>
        <w:t xml:space="preserve">启动页的业务逻辑由 </w:t>
      </w:r>
      <w:r>
        <w:rPr>
          <w:highlight w:val="cyan"/>
          <w:highlightCs w:val="cyan"/>
          <w:bdr w:val="single" w:color="dee0e3" w:sz="4" w:space="0"/>
        </w:rPr>
        <w:t xml:space="preserve">SplashViewModel</w:t>
      </w:r>
      <w:r>
        <w:t xml:space="preserve">（视图模型）控制，核心流程分三步：</w:t>
      </w:r>
    </w:p>
    <w:p>
      <w:pPr>
        <w:pStyle w:val="Heading3"/>
      </w:pPr>
      <w:r>
        <w:t xml:space="preserve">1. 触发逻辑的时机</w:t>
      </w:r>
    </w:p>
    <w:p>
      <w:pPr>
        <w:pStyle w:val="text"/>
      </w:pPr>
      <w:r>
        <w:t xml:space="preserve">当 SplashView 首次 “出现”（</w:t>
      </w:r>
      <w:r>
        <w:rPr>
          <w:highlight w:val="cyan"/>
          <w:highlightCs w:val="cyan"/>
          <w:bdr w:val="single" w:color="dee0e3" w:sz="4" w:space="0"/>
        </w:rPr>
        <w:t xml:space="preserve">onAppear</w:t>
      </w:r>
      <w:r>
        <w:t xml:space="preserve"> 生命周期）时，自动调用 </w:t>
      </w:r>
      <w:r>
        <w:rPr>
          <w:highlight w:val="cyan"/>
          <w:highlightCs w:val="cyan"/>
          <w:bdr w:val="single" w:color="dee0e3" w:sz="4" w:space="0"/>
        </w:rPr>
        <w:t xml:space="preserve">viewModel.checkUserProfile()</w:t>
      </w:r>
      <w:r>
        <w:t xml:space="preserve"> 方法，启动后续检查。</w:t>
      </w:r>
    </w:p>
    <w:p>
      <w:pPr>
        <w:pStyle w:val="Heading3"/>
      </w:pPr>
      <w:r>
        <w:t xml:space="preserve">2. </w:t>
      </w:r>
      <w:r>
        <w:rPr>
          <w:highlight w:val="cyan"/>
          <w:highlightCs w:val="cyan"/>
          <w:bdr w:val="single" w:color="dee0e3" w:sz="4" w:space="0"/>
        </w:rPr>
        <w:t xml:space="preserve">checkUserProfile()</w:t>
      </w:r>
      <w:r>
        <w:t xml:space="preserve"> 方法的核心操作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伪代码：SplashViewModel 核心逻辑</w:t>
            </w:r>
          </w:p>
          <w:p>
            <w:pPr>
              <w:pStyle w:val="text"/>
            </w:pPr>
            <w:r>
              <w:t xml:space="preserve">class SplashViewModel: ObservableObject {</w:t>
            </w:r>
          </w:p>
          <w:p>
            <w:pPr>
              <w:pStyle w:val="text"/>
            </w:pPr>
            <w:r>
              <w:t xml:space="preserve">    @Published var isLoading = false // 加载状态（预留，用于加载动画）</w:t>
            </w:r>
          </w:p>
          <w:p>
            <w:pPr>
              <w:pStyle w:val="text"/>
            </w:pPr>
            <w:r>
              <w:t xml:space="preserve">    var router: Router? // 路由实例，用于页面跳转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func checkUserProfile() {</w:t>
            </w:r>
          </w:p>
          <w:p>
            <w:pPr>
              <w:pStyle w:val="text"/>
            </w:pPr>
            <w:r>
              <w:t xml:space="preserve">        // 1. 标记“正在检查”（预留加载动画用）</w:t>
            </w:r>
          </w:p>
          <w:p>
            <w:pPr>
              <w:pStyle w:val="text"/>
            </w:pPr>
            <w:r>
              <w:t xml:space="preserve">        isLoading = true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// 2. 调用全局数据管家，检查登录状态</w:t>
            </w:r>
          </w:p>
          <w:p>
            <w:pPr>
              <w:pStyle w:val="text"/>
            </w:pPr>
            <w:r>
              <w:t xml:space="preserve">        let isLoggedIn = GloableDataViewModel.shared.checkIsLogin()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// 3. 根据登录状态分流</w:t>
            </w:r>
          </w:p>
          <w:p>
            <w:pPr>
              <w:pStyle w:val="text"/>
            </w:pPr>
            <w:r>
              <w:t xml:space="preserve">        if isLoggedIn {</w:t>
            </w:r>
          </w:p>
          <w:p>
            <w:pPr>
              <w:pStyle w:val="text"/>
            </w:pPr>
            <w:r>
              <w:t xml:space="preserve">            // 已登录：打印日志 + 获取用户详细资料</w:t>
            </w:r>
          </w:p>
          <w:p>
            <w:pPr>
              <w:pStyle w:val="text"/>
            </w:pPr>
            <w:r>
              <w:t xml:space="preserve">            print("已登录-----------检查用户资料完善情况")</w:t>
            </w:r>
          </w:p>
          <w:p>
            <w:pPr>
              <w:pStyle w:val="text"/>
            </w:pPr>
            <w:r>
              <w:t xml:space="preserve">            GloableDataViewModel.shared.fetchUserProfile()</w:t>
            </w:r>
          </w:p>
          <w:p>
            <w:pPr>
              <w:pStyle w:val="text"/>
            </w:pPr>
            <w:r>
              <w:t xml:space="preserve">        } else {</w:t>
            </w:r>
          </w:p>
          <w:p>
            <w:pPr>
              <w:pStyle w:val="text"/>
            </w:pPr>
            <w:r>
              <w:t xml:space="preserve">            // 未登录：打印日志 + 跳转到登录页</w:t>
            </w:r>
          </w:p>
          <w:p>
            <w:pPr>
              <w:pStyle w:val="text"/>
            </w:pPr>
            <w:r>
              <w:t xml:space="preserve">            print("未登录-----------进入登录页面")</w:t>
            </w:r>
          </w:p>
          <w:p>
            <w:pPr>
              <w:pStyle w:val="text"/>
            </w:pPr>
            <w:r>
              <w:t xml:space="preserve">            router?.push(.loginView)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// 4. 结束检查（预留加载动画用）</w:t>
            </w:r>
          </w:p>
          <w:p>
            <w:pPr>
              <w:pStyle w:val="text"/>
            </w:pPr>
            <w:r>
              <w:t xml:space="preserve">        isLoading = false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3. 分流逻辑说明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已登录场景</w:t>
      </w:r>
      <w:r>
        <w:t xml:space="preserve">：打印日志 </w:t>
      </w:r>
      <w:r>
        <w:rPr>
          <w:highlight w:val="cyan"/>
          <w:highlightCs w:val="cyan"/>
          <w:bdr w:val="single" w:color="dee0e3" w:sz="4" w:space="0"/>
        </w:rPr>
        <w:t xml:space="preserve">“已登录-----------检查用户资料完善情况”</w:t>
      </w:r>
      <w:r>
        <w:t xml:space="preserve">，调用全局数据管家的 </w:t>
      </w:r>
      <w:r>
        <w:rPr>
          <w:highlight w:val="cyan"/>
          <w:highlightCs w:val="cyan"/>
          <w:bdr w:val="single" w:color="dee0e3" w:sz="4" w:space="0"/>
        </w:rPr>
        <w:t xml:space="preserve">fetchUserProfile()</w:t>
      </w:r>
      <w:r>
        <w:t xml:space="preserve"> 方法，获取用户详细资料（如头像、昵称），后续引导至主页；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未登录场景</w:t>
      </w:r>
      <w:r>
        <w:t xml:space="preserve">：打印日志 </w:t>
      </w:r>
      <w:r>
        <w:rPr>
          <w:highlight w:val="cyan"/>
          <w:highlightCs w:val="cyan"/>
          <w:bdr w:val="single" w:color="dee0e3" w:sz="4" w:space="0"/>
        </w:rPr>
        <w:t xml:space="preserve">“未登录-----------进入登录页面”</w:t>
      </w:r>
      <w:r>
        <w:t xml:space="preserve">，通过路由（</w:t>
      </w:r>
      <w:r>
        <w:rPr>
          <w:highlight w:val="cyan"/>
          <w:highlightCs w:val="cyan"/>
          <w:bdr w:val="single" w:color="dee0e3" w:sz="4" w:space="0"/>
        </w:rPr>
        <w:t xml:space="preserve">router</w:t>
      </w:r>
      <w:r>
        <w:t xml:space="preserve">）直接跳转到登录页（</w:t>
      </w:r>
      <w:r>
        <w:rPr>
          <w:highlight w:val="cyan"/>
          <w:highlightCs w:val="cyan"/>
          <w:bdr w:val="single" w:color="dee0e3" w:sz="4" w:space="0"/>
        </w:rPr>
        <w:t xml:space="preserve">Route</w:t>
      </w:r>
      <w:r>
        <w:t xml:space="preserve"> 枚举中的 </w:t>
      </w:r>
      <w:r>
        <w:rPr>
          <w:highlight w:val="cyan"/>
          <w:highlightCs w:val="cyan"/>
          <w:bdr w:val="single" w:color="dee0e3" w:sz="4" w:space="0"/>
        </w:rPr>
        <w:t xml:space="preserve">.loginView</w:t>
      </w:r>
      <w:r>
        <w:t xml:space="preserve">）。</w:t>
      </w:r>
    </w:p>
    <w:p>
      <w:pPr>
        <w:pStyle w:val="Heading2"/>
      </w:pPr>
      <w:r>
        <w:t xml:space="preserve">四、在整个 App 中的位置</w:t>
      </w:r>
    </w:p>
    <w:p>
      <w:pPr>
        <w:pStyle w:val="text"/>
      </w:pPr>
      <w:r>
        <w:t xml:space="preserve">从 </w:t>
      </w:r>
      <w:r>
        <w:rPr>
          <w:highlight w:val="cyan"/>
          <w:highlightCs w:val="cyan"/>
          <w:bdr w:val="single" w:color="dee0e3" w:sz="4" w:space="0"/>
        </w:rPr>
        <w:t xml:space="preserve">UnieApp.swift</w:t>
      </w:r>
      <w:r>
        <w:t xml:space="preserve">（App 入口文件）可知，SplashView 是 App 的 “起始视图”，位置关系如下：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App启动 → 加载 UnieApp.swift → 显示 SplashView → 根据登录状态跳转（登录页/主页）</w:t>
            </w:r>
          </w:p>
        </w:tc>
      </w:tr>
    </w:tbl>
    <w:p>
      <w:pPr>
        <w:pStyle w:val="text"/>
      </w:pPr>
      <w:r>
        <w:t xml:space="preserve">即用户打开 App 后，首先看到的是 SplashView，它是连接 “启动” 与 “核心功能” 的桥梁。</w:t>
      </w:r>
    </w:p>
    <w:p>
      <w:pPr>
        <w:pStyle w:val="Heading2"/>
      </w:pPr>
      <w:r>
        <w:t xml:space="preserve">五、简单总结</w:t>
      </w:r>
    </w:p>
    <w:p>
      <w:pPr>
        <w:pStyle w:val="text"/>
      </w:pPr>
      <w:r>
        <w:t xml:space="preserve">SplashView 就像 App 的 “前台接待员”：</w:t>
      </w:r>
    </w:p>
    <w:p>
      <w:pPr>
        <w:pStyle w:val="text"/>
        <w:numPr>
          <w:ilvl w:val="0"/>
          <w:numId w:val="4"/>
        </w:numPr>
      </w:pPr>
      <w:r>
        <w:t xml:space="preserve">视觉上：用图标、文字 “微笑打招呼”，传递品牌与欢迎信息；</w:t>
      </w:r>
    </w:p>
    <w:p>
      <w:pPr>
        <w:pStyle w:val="text"/>
        <w:numPr>
          <w:ilvl w:val="0"/>
          <w:numId w:val="4"/>
        </w:numPr>
      </w:pPr>
      <w:r>
        <w:t xml:space="preserve">逻辑上：后台 “快速查身份”（检查登录状态）；</w:t>
      </w:r>
    </w:p>
    <w:p>
      <w:pPr>
        <w:pStyle w:val="text"/>
        <w:numPr>
          <w:ilvl w:val="0"/>
          <w:numId w:val="4"/>
        </w:numPr>
      </w:pPr>
      <w:r>
        <w:t xml:space="preserve">行动上：根据身份 “指引方向”（跳登录页或主功能区）。</w:t>
      </w:r>
    </w:p>
    <w:p>
      <w:pPr>
        <w:pStyle w:val="text"/>
      </w:pPr>
      <w:r>
        <w:t xml:space="preserve">整个过程耗时短，用户几乎无感知，即可完成从 “启动” 到 “目标页面” 的过渡。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2025-09-14T02:33:46.189Z</dcterms:created>
  <dcterms:modified xsi:type="dcterms:W3CDTF">2025-09-14T02:33:46.189Z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