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DB385" w14:textId="53D54461" w:rsidR="0079148D" w:rsidRDefault="0079148D" w:rsidP="00B51368">
      <w:pPr>
        <w:bidi/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תאריך: </w:t>
      </w:r>
      <w:sdt>
        <w:sdtPr>
          <w:rPr>
            <w:rFonts w:hint="cs"/>
            <w:sz w:val="24"/>
            <w:szCs w:val="24"/>
            <w:rtl/>
          </w:rPr>
          <w:id w:val="-464583133"/>
          <w:placeholder>
            <w:docPart w:val="DefaultPlaceholder_1081868576"/>
          </w:placeholder>
          <w:date w:fullDate="2022-11-15T00:00:00Z">
            <w:dateFormat w:val="dd/MM/yyyy"/>
            <w:lid w:val="he-IL"/>
            <w:storeMappedDataAs w:val="dateTime"/>
            <w:calendar w:val="gregorian"/>
          </w:date>
        </w:sdtPr>
        <w:sdtContent>
          <w:r w:rsidR="00AC6E62">
            <w:rPr>
              <w:rFonts w:hint="cs"/>
              <w:sz w:val="24"/>
              <w:szCs w:val="24"/>
              <w:rtl/>
            </w:rPr>
            <w:t>‏15/11/2022</w:t>
          </w:r>
        </w:sdtContent>
      </w:sdt>
    </w:p>
    <w:p w14:paraId="5A0CA8CA" w14:textId="77777777" w:rsidR="0079148D" w:rsidRPr="0079148D" w:rsidRDefault="0079148D" w:rsidP="0079148D">
      <w:pPr>
        <w:bidi/>
        <w:jc w:val="right"/>
        <w:rPr>
          <w:sz w:val="24"/>
          <w:szCs w:val="24"/>
        </w:rPr>
      </w:pPr>
    </w:p>
    <w:p w14:paraId="32B4456B" w14:textId="635EA33F" w:rsidR="002B184C" w:rsidRPr="00DB36D4" w:rsidRDefault="00DB36D4" w:rsidP="00B23BA5">
      <w:pPr>
        <w:bidi/>
        <w:jc w:val="center"/>
        <w:rPr>
          <w:sz w:val="32"/>
          <w:szCs w:val="32"/>
          <w:u w:val="single"/>
          <w:rtl/>
        </w:rPr>
      </w:pPr>
      <w:commentRangeStart w:id="0"/>
      <w:r w:rsidRPr="00DB36D4">
        <w:rPr>
          <w:rFonts w:hint="cs"/>
          <w:sz w:val="32"/>
          <w:szCs w:val="32"/>
          <w:u w:val="single"/>
          <w:rtl/>
        </w:rPr>
        <w:t xml:space="preserve">מסמך </w:t>
      </w:r>
      <w:r w:rsidR="00B23BA5">
        <w:rPr>
          <w:rFonts w:hint="cs"/>
          <w:sz w:val="32"/>
          <w:szCs w:val="32"/>
          <w:u w:val="single"/>
          <w:rtl/>
        </w:rPr>
        <w:t>אפיון</w:t>
      </w:r>
      <w:r w:rsidRPr="00DB36D4">
        <w:rPr>
          <w:rFonts w:hint="cs"/>
          <w:sz w:val="32"/>
          <w:szCs w:val="32"/>
          <w:u w:val="single"/>
          <w:rtl/>
        </w:rPr>
        <w:t xml:space="preserve"> פרויקט</w:t>
      </w:r>
      <w:commentRangeEnd w:id="0"/>
      <w:r w:rsidR="00163F03">
        <w:rPr>
          <w:rStyle w:val="aa"/>
        </w:rPr>
        <w:commentReference w:id="0"/>
      </w:r>
    </w:p>
    <w:p w14:paraId="48D7F343" w14:textId="77777777" w:rsidR="00DB36D4" w:rsidRPr="00DB36D4" w:rsidRDefault="00DB36D4" w:rsidP="00DB36D4">
      <w:pPr>
        <w:bidi/>
        <w:rPr>
          <w:sz w:val="24"/>
          <w:szCs w:val="24"/>
          <w:rtl/>
        </w:rPr>
      </w:pPr>
      <w:bookmarkStart w:id="1" w:name="OLE_LINK3"/>
      <w:bookmarkStart w:id="2" w:name="OLE_LINK4"/>
    </w:p>
    <w:tbl>
      <w:tblPr>
        <w:tblStyle w:val="a3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65"/>
        <w:gridCol w:w="3324"/>
        <w:gridCol w:w="3327"/>
      </w:tblGrid>
      <w:tr w:rsidR="00880966" w14:paraId="4373C96E" w14:textId="77777777" w:rsidTr="00E95331">
        <w:trPr>
          <w:trHeight w:val="454"/>
        </w:trPr>
        <w:tc>
          <w:tcPr>
            <w:tcW w:w="8616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bookmarkEnd w:id="1"/>
          <w:bookmarkEnd w:id="2"/>
          <w:p w14:paraId="1F9C1F91" w14:textId="0924706C" w:rsidR="00880966" w:rsidRPr="00C92581" w:rsidRDefault="00A36731" w:rsidP="003F1802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הפרויקט</w:t>
            </w:r>
          </w:p>
        </w:tc>
      </w:tr>
      <w:tr w:rsidR="00880966" w14:paraId="0D90AB10" w14:textId="77777777" w:rsidTr="00E95331">
        <w:trPr>
          <w:trHeight w:val="454"/>
        </w:trPr>
        <w:tc>
          <w:tcPr>
            <w:tcW w:w="1965" w:type="dxa"/>
            <w:tcBorders>
              <w:top w:val="single" w:sz="12" w:space="0" w:color="auto"/>
            </w:tcBorders>
            <w:vAlign w:val="center"/>
          </w:tcPr>
          <w:p w14:paraId="4C034CF0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הפרויקט:</w:t>
            </w:r>
          </w:p>
        </w:tc>
        <w:tc>
          <w:tcPr>
            <w:tcW w:w="6651" w:type="dxa"/>
            <w:gridSpan w:val="2"/>
            <w:tcBorders>
              <w:top w:val="single" w:sz="12" w:space="0" w:color="auto"/>
            </w:tcBorders>
            <w:vAlign w:val="center"/>
          </w:tcPr>
          <w:p w14:paraId="35AB7412" w14:textId="1EA02B56" w:rsidR="00880966" w:rsidRDefault="000852F5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Characterizing people activities in videos of public open spaces</w:t>
            </w:r>
          </w:p>
        </w:tc>
      </w:tr>
      <w:tr w:rsidR="00880966" w14:paraId="2595371A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01FF3419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מס' ב-</w:t>
            </w:r>
            <w:r>
              <w:rPr>
                <w:sz w:val="24"/>
                <w:szCs w:val="24"/>
              </w:rPr>
              <w:t>LabAdmin</w:t>
            </w:r>
            <w:r>
              <w:rPr>
                <w:rFonts w:hint="cs"/>
                <w:sz w:val="24"/>
                <w:szCs w:val="24"/>
                <w:rtl/>
              </w:rPr>
              <w:t>:</w:t>
            </w:r>
          </w:p>
        </w:tc>
        <w:tc>
          <w:tcPr>
            <w:tcW w:w="6651" w:type="dxa"/>
            <w:gridSpan w:val="2"/>
            <w:vAlign w:val="center"/>
          </w:tcPr>
          <w:p w14:paraId="367E47CC" w14:textId="52D51B32" w:rsidR="00880966" w:rsidRDefault="000852F5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6862</w:t>
            </w:r>
          </w:p>
        </w:tc>
      </w:tr>
      <w:tr w:rsidR="00880966" w14:paraId="1857C330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686FB0B1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סמסטר:</w:t>
            </w:r>
          </w:p>
        </w:tc>
        <w:tc>
          <w:tcPr>
            <w:tcW w:w="6651" w:type="dxa"/>
            <w:gridSpan w:val="2"/>
            <w:vAlign w:val="center"/>
          </w:tcPr>
          <w:p w14:paraId="1FDA64BF" w14:textId="2974844D" w:rsidR="00880966" w:rsidRDefault="000852F5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חורף תשפ"ג</w:t>
            </w:r>
          </w:p>
        </w:tc>
      </w:tr>
      <w:tr w:rsidR="00880966" w14:paraId="0D1592A4" w14:textId="77777777" w:rsidTr="00E95331">
        <w:trPr>
          <w:trHeight w:val="454"/>
        </w:trPr>
        <w:tc>
          <w:tcPr>
            <w:tcW w:w="1965" w:type="dxa"/>
            <w:tcBorders>
              <w:bottom w:val="single" w:sz="12" w:space="0" w:color="auto"/>
            </w:tcBorders>
            <w:vAlign w:val="center"/>
          </w:tcPr>
          <w:p w14:paraId="79E7CD12" w14:textId="13212502" w:rsidR="00880966" w:rsidRDefault="00767A61" w:rsidP="00767A6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חד/דו סמסטריאלי</w:t>
            </w:r>
            <w:r w:rsidR="00880966">
              <w:rPr>
                <w:rFonts w:hint="cs"/>
                <w:sz w:val="24"/>
                <w:szCs w:val="24"/>
                <w:rtl/>
              </w:rPr>
              <w:t>:</w:t>
            </w:r>
          </w:p>
        </w:tc>
        <w:sdt>
          <w:sdtPr>
            <w:rPr>
              <w:sz w:val="24"/>
              <w:szCs w:val="24"/>
              <w:rtl/>
            </w:rPr>
            <w:alias w:val="משך"/>
            <w:tag w:val="משך"/>
            <w:id w:val="749777507"/>
            <w:placeholder>
              <w:docPart w:val="DefaultPlaceholder_1081868575"/>
            </w:placeholder>
            <w:comboBox>
              <w:listItem w:value="Choose an item."/>
              <w:listItem w:displayText="חד סמסטריאלי" w:value="חד סמסטריאלי"/>
              <w:listItem w:displayText="דו סמסטריאלי, חלק א'" w:value="דו סמסטריאלי, חלק א'"/>
              <w:listItem w:displayText="דו סמסטריאלי, חלק ב'" w:value="דו סמסטריאלי, חלק ב'"/>
            </w:comboBox>
          </w:sdtPr>
          <w:sdtContent>
            <w:tc>
              <w:tcPr>
                <w:tcW w:w="6651" w:type="dxa"/>
                <w:gridSpan w:val="2"/>
                <w:tcBorders>
                  <w:bottom w:val="single" w:sz="12" w:space="0" w:color="auto"/>
                </w:tcBorders>
                <w:vAlign w:val="center"/>
              </w:tcPr>
              <w:p w14:paraId="4CB31410" w14:textId="6A3BC8B5" w:rsidR="00880966" w:rsidRDefault="000852F5" w:rsidP="003F1802">
                <w:pPr>
                  <w:bidi/>
                  <w:rPr>
                    <w:sz w:val="24"/>
                    <w:szCs w:val="24"/>
                    <w:rtl/>
                  </w:rPr>
                </w:pPr>
                <w:r>
                  <w:rPr>
                    <w:sz w:val="24"/>
                    <w:szCs w:val="24"/>
                    <w:rtl/>
                  </w:rPr>
                  <w:t>חד סמסטריאלי</w:t>
                </w:r>
              </w:p>
            </w:tc>
          </w:sdtContent>
        </w:sdt>
      </w:tr>
      <w:tr w:rsidR="00880966" w14:paraId="2186F021" w14:textId="77777777" w:rsidTr="00E95331">
        <w:trPr>
          <w:trHeight w:val="454"/>
        </w:trPr>
        <w:tc>
          <w:tcPr>
            <w:tcW w:w="8616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FA7557A" w14:textId="55F99110" w:rsidR="00880966" w:rsidRPr="00C92581" w:rsidRDefault="003F1802" w:rsidP="003F1802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C92581">
              <w:rPr>
                <w:rFonts w:hint="cs"/>
                <w:b/>
                <w:bCs/>
                <w:sz w:val="24"/>
                <w:szCs w:val="24"/>
                <w:rtl/>
              </w:rPr>
              <w:t>הצוות</w:t>
            </w:r>
          </w:p>
        </w:tc>
      </w:tr>
      <w:tr w:rsidR="00880966" w14:paraId="395BBFE6" w14:textId="77777777" w:rsidTr="00E95331">
        <w:trPr>
          <w:trHeight w:val="454"/>
        </w:trPr>
        <w:tc>
          <w:tcPr>
            <w:tcW w:w="1965" w:type="dxa"/>
            <w:tcBorders>
              <w:top w:val="single" w:sz="12" w:space="0" w:color="auto"/>
            </w:tcBorders>
            <w:vAlign w:val="center"/>
          </w:tcPr>
          <w:p w14:paraId="50B6EE6A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המנחה:</w:t>
            </w:r>
          </w:p>
        </w:tc>
        <w:tc>
          <w:tcPr>
            <w:tcW w:w="6651" w:type="dxa"/>
            <w:gridSpan w:val="2"/>
            <w:tcBorders>
              <w:top w:val="single" w:sz="12" w:space="0" w:color="auto"/>
            </w:tcBorders>
            <w:vAlign w:val="center"/>
          </w:tcPr>
          <w:p w14:paraId="14E53CD7" w14:textId="4F8DD250" w:rsidR="00880966" w:rsidRDefault="000852F5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אורי בריט</w:t>
            </w:r>
          </w:p>
        </w:tc>
      </w:tr>
      <w:tr w:rsidR="003F1802" w14:paraId="6FEF844C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0FDDB273" w14:textId="77777777" w:rsidR="003F1802" w:rsidRDefault="003F1802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סטודנט 1:</w:t>
            </w:r>
          </w:p>
        </w:tc>
        <w:tc>
          <w:tcPr>
            <w:tcW w:w="3324" w:type="dxa"/>
            <w:vAlign w:val="center"/>
          </w:tcPr>
          <w:p w14:paraId="47139BBA" w14:textId="6AD693C9" w:rsidR="003F1802" w:rsidRDefault="000852F5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שני זהבי</w:t>
            </w:r>
          </w:p>
        </w:tc>
        <w:tc>
          <w:tcPr>
            <w:tcW w:w="3327" w:type="dxa"/>
            <w:vAlign w:val="center"/>
          </w:tcPr>
          <w:p w14:paraId="564A0004" w14:textId="3386ABB3" w:rsidR="003F1802" w:rsidRDefault="000B78E4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מקצוע רישום: </w:t>
            </w:r>
            <w:sdt>
              <w:sdtPr>
                <w:rPr>
                  <w:sz w:val="24"/>
                  <w:szCs w:val="24"/>
                  <w:rtl/>
                </w:rPr>
                <w:alias w:val="מקצוע רישום"/>
                <w:tag w:val="מקצוע רישום"/>
                <w:id w:val="1715930860"/>
                <w:placeholder>
                  <w:docPart w:val="DefaultPlaceholder_1081868575"/>
                </w:placeholder>
                <w:comboBox>
                  <w:listItem w:value="Choose an item."/>
                  <w:listItem w:displayText="פרויקט א'" w:value="פרויקט א'"/>
                  <w:listItem w:displayText="פרויקט ב'" w:value="פרויקט ב'"/>
                  <w:listItem w:displayText="פרויקט מיוחד" w:value="פרויקט מיוחד"/>
                </w:comboBox>
              </w:sdtPr>
              <w:sdtContent>
                <w:r w:rsidR="000852F5">
                  <w:rPr>
                    <w:sz w:val="24"/>
                    <w:szCs w:val="24"/>
                    <w:rtl/>
                  </w:rPr>
                  <w:t>פרויקט א'</w:t>
                </w:r>
              </w:sdtContent>
            </w:sdt>
          </w:p>
        </w:tc>
      </w:tr>
      <w:tr w:rsidR="003F1802" w14:paraId="3FF9FE95" w14:textId="77777777" w:rsidTr="00E95331">
        <w:trPr>
          <w:trHeight w:val="454"/>
        </w:trPr>
        <w:tc>
          <w:tcPr>
            <w:tcW w:w="1965" w:type="dxa"/>
            <w:tcBorders>
              <w:bottom w:val="single" w:sz="12" w:space="0" w:color="auto"/>
            </w:tcBorders>
            <w:vAlign w:val="center"/>
          </w:tcPr>
          <w:p w14:paraId="52B3588F" w14:textId="77777777" w:rsidR="003F1802" w:rsidRDefault="003F1802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סטודנט 2:</w:t>
            </w:r>
          </w:p>
        </w:tc>
        <w:tc>
          <w:tcPr>
            <w:tcW w:w="3324" w:type="dxa"/>
            <w:tcBorders>
              <w:bottom w:val="single" w:sz="12" w:space="0" w:color="auto"/>
            </w:tcBorders>
            <w:vAlign w:val="center"/>
          </w:tcPr>
          <w:p w14:paraId="45595704" w14:textId="1A6B0EBF" w:rsidR="003F1802" w:rsidRDefault="000852F5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עדי לוי</w:t>
            </w:r>
          </w:p>
        </w:tc>
        <w:tc>
          <w:tcPr>
            <w:tcW w:w="3327" w:type="dxa"/>
            <w:tcBorders>
              <w:bottom w:val="single" w:sz="12" w:space="0" w:color="auto"/>
            </w:tcBorders>
            <w:vAlign w:val="center"/>
          </w:tcPr>
          <w:p w14:paraId="0F6C11F8" w14:textId="4DF0654D" w:rsidR="003F1802" w:rsidRDefault="000B78E4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מקצוע רישום: </w:t>
            </w:r>
            <w:sdt>
              <w:sdtPr>
                <w:rPr>
                  <w:sz w:val="24"/>
                  <w:szCs w:val="24"/>
                  <w:rtl/>
                </w:rPr>
                <w:alias w:val="מקצוע רישום"/>
                <w:tag w:val="מקצוע רישום"/>
                <w:id w:val="-149678567"/>
                <w:placeholder>
                  <w:docPart w:val="214CDAD75F2840999AC596F61606A7E0"/>
                </w:placeholder>
                <w:comboBox>
                  <w:listItem w:value="Choose an item."/>
                  <w:listItem w:displayText="פרויקט א'" w:value="פרויקט א'"/>
                  <w:listItem w:displayText="פרויקט ב'" w:value="פרויקט ב'"/>
                  <w:listItem w:displayText="פרויקט מיוחד" w:value="פרויקט מיוחד"/>
                </w:comboBox>
              </w:sdtPr>
              <w:sdtContent>
                <w:r w:rsidR="000852F5">
                  <w:rPr>
                    <w:sz w:val="24"/>
                    <w:szCs w:val="24"/>
                    <w:rtl/>
                  </w:rPr>
                  <w:t>פרויקט א'</w:t>
                </w:r>
              </w:sdtContent>
            </w:sdt>
          </w:p>
        </w:tc>
      </w:tr>
      <w:tr w:rsidR="00E95331" w14:paraId="7BE074FF" w14:textId="77777777" w:rsidTr="00D5623F">
        <w:trPr>
          <w:trHeight w:val="454"/>
        </w:trPr>
        <w:tc>
          <w:tcPr>
            <w:tcW w:w="8616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4A86966" w14:textId="7533E6B9" w:rsidR="00E95331" w:rsidRPr="0079148D" w:rsidRDefault="00000000" w:rsidP="00A36731">
            <w:pPr>
              <w:bidi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b/>
                  <w:bCs/>
                  <w:sz w:val="24"/>
                  <w:szCs w:val="24"/>
                  <w:rtl/>
                </w:rPr>
                <w:id w:val="4996995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95331">
                  <w:rPr>
                    <w:rFonts w:ascii="Segoe UI Symbol" w:eastAsia="MS Gothic" w:hAnsi="Segoe UI Symbol" w:cs="Segoe UI Symbol" w:hint="cs"/>
                    <w:b/>
                    <w:bCs/>
                    <w:sz w:val="24"/>
                    <w:szCs w:val="24"/>
                    <w:rtl/>
                  </w:rPr>
                  <w:t>☐</w:t>
                </w:r>
              </w:sdtContent>
            </w:sdt>
            <w:r w:rsidR="00E95331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E95331" w:rsidRPr="0079148D">
              <w:rPr>
                <w:rFonts w:hint="cs"/>
                <w:b/>
                <w:bCs/>
                <w:sz w:val="24"/>
                <w:szCs w:val="24"/>
                <w:rtl/>
              </w:rPr>
              <w:t>חברה מלווה</w:t>
            </w:r>
          </w:p>
        </w:tc>
      </w:tr>
      <w:tr w:rsidR="00880966" w14:paraId="27366EFA" w14:textId="77777777" w:rsidTr="00E95331">
        <w:trPr>
          <w:trHeight w:val="454"/>
        </w:trPr>
        <w:tc>
          <w:tcPr>
            <w:tcW w:w="1965" w:type="dxa"/>
            <w:tcBorders>
              <w:top w:val="single" w:sz="12" w:space="0" w:color="auto"/>
            </w:tcBorders>
            <w:vAlign w:val="center"/>
          </w:tcPr>
          <w:p w14:paraId="6CF56015" w14:textId="77777777" w:rsidR="00880966" w:rsidRDefault="0079148D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החברה:</w:t>
            </w:r>
          </w:p>
        </w:tc>
        <w:tc>
          <w:tcPr>
            <w:tcW w:w="6651" w:type="dxa"/>
            <w:gridSpan w:val="2"/>
            <w:tcBorders>
              <w:top w:val="single" w:sz="12" w:space="0" w:color="auto"/>
            </w:tcBorders>
            <w:vAlign w:val="center"/>
          </w:tcPr>
          <w:p w14:paraId="1C73F2CD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880966" w14:paraId="163C6526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6E4C31C0" w14:textId="77777777" w:rsidR="00880966" w:rsidRDefault="0079148D" w:rsidP="0079148D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שם </w:t>
            </w:r>
            <w:r w:rsidR="000B78E4">
              <w:rPr>
                <w:rFonts w:hint="cs"/>
                <w:sz w:val="24"/>
                <w:szCs w:val="24"/>
                <w:rtl/>
              </w:rPr>
              <w:t xml:space="preserve">איש </w:t>
            </w:r>
            <w:r>
              <w:rPr>
                <w:rFonts w:hint="cs"/>
                <w:sz w:val="24"/>
                <w:szCs w:val="24"/>
                <w:rtl/>
              </w:rPr>
              <w:t>קשר:</w:t>
            </w:r>
          </w:p>
        </w:tc>
        <w:tc>
          <w:tcPr>
            <w:tcW w:w="6651" w:type="dxa"/>
            <w:gridSpan w:val="2"/>
            <w:vAlign w:val="center"/>
          </w:tcPr>
          <w:p w14:paraId="7C1D9725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</w:p>
        </w:tc>
      </w:tr>
    </w:tbl>
    <w:p w14:paraId="26011C47" w14:textId="77777777" w:rsidR="00DB36D4" w:rsidRDefault="00DB36D4" w:rsidP="00DB36D4">
      <w:pPr>
        <w:bidi/>
        <w:rPr>
          <w:sz w:val="24"/>
          <w:szCs w:val="24"/>
          <w:rtl/>
        </w:rPr>
      </w:pPr>
    </w:p>
    <w:p w14:paraId="13A68F7C" w14:textId="77777777" w:rsidR="00DB36D4" w:rsidRDefault="00F7776D" w:rsidP="00163F03">
      <w:pPr>
        <w:bidi/>
        <w:rPr>
          <w:sz w:val="24"/>
          <w:szCs w:val="24"/>
        </w:rPr>
      </w:pPr>
      <w:commentRangeStart w:id="3"/>
      <w:commentRangeEnd w:id="3"/>
      <w:r>
        <w:rPr>
          <w:rStyle w:val="aa"/>
          <w:rtl/>
        </w:rPr>
        <w:commentReference w:id="3"/>
      </w:r>
    </w:p>
    <w:p w14:paraId="77DB4AA8" w14:textId="7B9E8CA7" w:rsidR="00163F03" w:rsidRPr="00C42BB4" w:rsidRDefault="0090152A" w:rsidP="00163F03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1. </w:t>
      </w:r>
      <w:r w:rsidR="00163F03" w:rsidRPr="00C42BB4">
        <w:rPr>
          <w:rFonts w:hint="cs"/>
          <w:b/>
          <w:bCs/>
          <w:sz w:val="24"/>
          <w:szCs w:val="24"/>
          <w:rtl/>
        </w:rPr>
        <w:t>מטרת</w:t>
      </w:r>
      <w:r w:rsidR="00163F03" w:rsidRPr="00C42BB4">
        <w:rPr>
          <w:b/>
          <w:bCs/>
          <w:sz w:val="24"/>
          <w:szCs w:val="24"/>
          <w:rtl/>
        </w:rPr>
        <w:t xml:space="preserve"> </w:t>
      </w:r>
      <w:r w:rsidR="00163F03" w:rsidRPr="00C42BB4">
        <w:rPr>
          <w:rFonts w:hint="cs"/>
          <w:b/>
          <w:bCs/>
          <w:sz w:val="24"/>
          <w:szCs w:val="24"/>
          <w:rtl/>
        </w:rPr>
        <w:t>הפרויקט</w:t>
      </w:r>
    </w:p>
    <w:p w14:paraId="0339C933" w14:textId="581C81ED" w:rsidR="000852F5" w:rsidRDefault="000852F5" w:rsidP="000852F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שימוש בלמידה עמוקה לצורך זיהוי ומעקב אחר עוברי אורח בפארקים ציבוריים תוך זיהוי תכונות ומאפיינים כגון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מגדר, גיל, סוגי פעילויות וכו'.</w:t>
      </w:r>
    </w:p>
    <w:p w14:paraId="30E67AF7" w14:textId="15B4EE03" w:rsidR="00B61AD9" w:rsidRPr="00163F03" w:rsidRDefault="000852F5" w:rsidP="00B61AD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המטרה הכללית של הפרויקט שאנו משתפות אתו פעולה היא אפיון מרחבים ציבוריים.</w:t>
      </w:r>
    </w:p>
    <w:p w14:paraId="32CBFB3B" w14:textId="148658D6" w:rsidR="00163F03" w:rsidRPr="00C42BB4" w:rsidRDefault="0090152A" w:rsidP="007A0EE7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2. </w:t>
      </w:r>
      <w:commentRangeStart w:id="4"/>
      <w:r w:rsidR="00C42BB4" w:rsidRPr="00C42BB4">
        <w:rPr>
          <w:rFonts w:hint="cs"/>
          <w:b/>
          <w:bCs/>
          <w:sz w:val="24"/>
          <w:szCs w:val="24"/>
          <w:rtl/>
        </w:rPr>
        <w:t xml:space="preserve">פירוט </w:t>
      </w:r>
      <w:r w:rsidR="007A0EE7">
        <w:rPr>
          <w:rFonts w:hint="cs"/>
          <w:b/>
          <w:bCs/>
          <w:sz w:val="24"/>
          <w:szCs w:val="24"/>
          <w:rtl/>
        </w:rPr>
        <w:t>הנחות ו</w:t>
      </w:r>
      <w:r w:rsidR="00163F03" w:rsidRPr="00C42BB4">
        <w:rPr>
          <w:rFonts w:hint="cs"/>
          <w:b/>
          <w:bCs/>
          <w:sz w:val="24"/>
          <w:szCs w:val="24"/>
          <w:rtl/>
        </w:rPr>
        <w:t>דרישות</w:t>
      </w:r>
      <w:commentRangeEnd w:id="4"/>
      <w:r w:rsidR="00F95BF8">
        <w:rPr>
          <w:rStyle w:val="aa"/>
          <w:rtl/>
        </w:rPr>
        <w:commentReference w:id="4"/>
      </w:r>
    </w:p>
    <w:p w14:paraId="579D08A0" w14:textId="108D62C6" w:rsidR="001D1CF5" w:rsidRDefault="001D1CF5" w:rsidP="001D1CF5">
      <w:pPr>
        <w:pStyle w:val="a9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שימוש בצילומי וידאו ממצלמות רחוב בגובה ובאיכות נמוכה, בדומה למצלמות מעקב כקלט.</w:t>
      </w:r>
    </w:p>
    <w:p w14:paraId="1B1306E5" w14:textId="012A2A4D" w:rsidR="001D1CF5" w:rsidRDefault="001D1CF5" w:rsidP="001D1CF5">
      <w:pPr>
        <w:pStyle w:val="a9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צילומי הוידאו </w:t>
      </w:r>
      <w:r w:rsidR="00AC6E62">
        <w:rPr>
          <w:rFonts w:hint="cs"/>
          <w:sz w:val="24"/>
          <w:szCs w:val="24"/>
          <w:rtl/>
        </w:rPr>
        <w:t>כוללים</w:t>
      </w:r>
      <w:r>
        <w:rPr>
          <w:rFonts w:hint="cs"/>
          <w:sz w:val="24"/>
          <w:szCs w:val="24"/>
          <w:rtl/>
        </w:rPr>
        <w:t xml:space="preserve"> צילומי יום וצילומי לילה.</w:t>
      </w:r>
    </w:p>
    <w:p w14:paraId="137B84F5" w14:textId="33ABB61E" w:rsidR="00483AF4" w:rsidRDefault="00483AF4" w:rsidP="00483AF4">
      <w:pPr>
        <w:pStyle w:val="a9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ה-</w:t>
      </w:r>
      <w:r>
        <w:rPr>
          <w:rFonts w:hint="cs"/>
          <w:sz w:val="24"/>
          <w:szCs w:val="24"/>
        </w:rPr>
        <w:t>DATA SET</w:t>
      </w:r>
      <w:r>
        <w:rPr>
          <w:rFonts w:hint="cs"/>
          <w:sz w:val="24"/>
          <w:szCs w:val="24"/>
          <w:rtl/>
        </w:rPr>
        <w:t xml:space="preserve"> </w:t>
      </w:r>
      <w:r w:rsidR="00EA1AC8">
        <w:rPr>
          <w:rFonts w:hint="cs"/>
          <w:sz w:val="24"/>
          <w:szCs w:val="24"/>
          <w:rtl/>
        </w:rPr>
        <w:t>העומד לראשותנו</w:t>
      </w:r>
      <w:r>
        <w:rPr>
          <w:rFonts w:hint="cs"/>
          <w:sz w:val="24"/>
          <w:szCs w:val="24"/>
          <w:rtl/>
        </w:rPr>
        <w:t xml:space="preserve"> גדול, אמנם ה-</w:t>
      </w:r>
      <w:r>
        <w:rPr>
          <w:rFonts w:hint="cs"/>
          <w:sz w:val="24"/>
          <w:szCs w:val="24"/>
        </w:rPr>
        <w:t>DATA SET</w:t>
      </w:r>
      <w:r>
        <w:rPr>
          <w:rFonts w:hint="cs"/>
          <w:sz w:val="24"/>
          <w:szCs w:val="24"/>
          <w:rtl/>
        </w:rPr>
        <w:t xml:space="preserve"> המתויג מצומצם.</w:t>
      </w:r>
    </w:p>
    <w:p w14:paraId="15081FEA" w14:textId="5AA3B447" w:rsidR="00B61AD9" w:rsidRPr="001D1CF5" w:rsidRDefault="001D1CF5" w:rsidP="001D1CF5">
      <w:pPr>
        <w:pStyle w:val="a9"/>
        <w:numPr>
          <w:ilvl w:val="0"/>
          <w:numId w:val="3"/>
        </w:num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הפתרון עבור בעיית זיהוי עוברי אורח באמצעות למידה עמוקה קיים, עלינו להוסיף שכבות נוספות לאפיון עוברי האורח.</w:t>
      </w:r>
    </w:p>
    <w:p w14:paraId="28EF3EE7" w14:textId="4D1DD3C4" w:rsidR="00B61AD9" w:rsidRPr="00B61AD9" w:rsidRDefault="0090152A" w:rsidP="00F95BF8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3. </w:t>
      </w:r>
      <w:commentRangeStart w:id="5"/>
      <w:r w:rsidR="00B61AD9" w:rsidRPr="00B61AD9">
        <w:rPr>
          <w:rFonts w:hint="cs"/>
          <w:b/>
          <w:bCs/>
          <w:sz w:val="24"/>
          <w:szCs w:val="24"/>
          <w:rtl/>
        </w:rPr>
        <w:t>פתרונות אפשריים</w:t>
      </w:r>
      <w:r w:rsidR="00196E73">
        <w:rPr>
          <w:rFonts w:hint="cs"/>
          <w:b/>
          <w:bCs/>
          <w:sz w:val="24"/>
          <w:szCs w:val="24"/>
          <w:rtl/>
        </w:rPr>
        <w:t xml:space="preserve"> וסיכום קצר של סקר הספרות</w:t>
      </w:r>
      <w:commentRangeEnd w:id="5"/>
      <w:r w:rsidR="00F95BF8">
        <w:rPr>
          <w:rStyle w:val="aa"/>
          <w:rtl/>
        </w:rPr>
        <w:commentReference w:id="5"/>
      </w:r>
    </w:p>
    <w:p w14:paraId="0A1DB647" w14:textId="5D765A43" w:rsidR="00B61AD9" w:rsidRPr="00483AF4" w:rsidRDefault="001D1CF5" w:rsidP="00B61AD9">
      <w:pPr>
        <w:bidi/>
        <w:rPr>
          <w:color w:val="FF0000"/>
          <w:sz w:val="24"/>
          <w:szCs w:val="24"/>
          <w:rtl/>
        </w:rPr>
      </w:pPr>
      <w:r w:rsidRPr="00483AF4">
        <w:rPr>
          <w:rFonts w:hint="cs"/>
          <w:color w:val="FF0000"/>
          <w:sz w:val="24"/>
          <w:szCs w:val="24"/>
          <w:rtl/>
        </w:rPr>
        <w:t>לאחר סקר הספרות הבנו כי קיימים פתרונות המשתמשים ברשתות נוירונים</w:t>
      </w:r>
      <w:r w:rsidR="00483AF4">
        <w:rPr>
          <w:rFonts w:hint="cs"/>
          <w:color w:val="FF0000"/>
          <w:sz w:val="24"/>
          <w:szCs w:val="24"/>
          <w:rtl/>
        </w:rPr>
        <w:t xml:space="preserve"> </w:t>
      </w:r>
      <w:r w:rsidRPr="00483AF4">
        <w:rPr>
          <w:rFonts w:hint="cs"/>
          <w:color w:val="FF0000"/>
          <w:sz w:val="24"/>
          <w:szCs w:val="24"/>
          <w:rtl/>
        </w:rPr>
        <w:t xml:space="preserve">שהצליחו לזהות עוברי אורח במרחבים ציבוריים בצורה טובה דיה, ונוכל להשתמש בפתרונות אלה בתור התחלה. </w:t>
      </w:r>
    </w:p>
    <w:p w14:paraId="4B61A9F7" w14:textId="63FFF666" w:rsidR="001D1CF5" w:rsidRDefault="00EA1AC8" w:rsidP="001D1CF5">
      <w:pPr>
        <w:bidi/>
        <w:rPr>
          <w:color w:val="FF0000"/>
          <w:sz w:val="24"/>
          <w:szCs w:val="24"/>
        </w:rPr>
      </w:pPr>
      <w:r>
        <w:rPr>
          <w:rFonts w:hint="cs"/>
          <w:color w:val="FF0000"/>
          <w:sz w:val="24"/>
          <w:szCs w:val="24"/>
          <w:rtl/>
        </w:rPr>
        <w:t xml:space="preserve">לאחר </w:t>
      </w:r>
      <w:r w:rsidR="001D1CF5" w:rsidRPr="00483AF4">
        <w:rPr>
          <w:rFonts w:hint="cs"/>
          <w:color w:val="FF0000"/>
          <w:sz w:val="24"/>
          <w:szCs w:val="24"/>
          <w:rtl/>
        </w:rPr>
        <w:t>זיהוי עוברי האורח עלינו לאפיין אותם על סמך תכונות ומאפיינים שונים</w:t>
      </w:r>
      <w:r>
        <w:rPr>
          <w:rFonts w:hint="cs"/>
          <w:color w:val="FF0000"/>
          <w:sz w:val="24"/>
          <w:szCs w:val="24"/>
          <w:rtl/>
        </w:rPr>
        <w:t>.</w:t>
      </w:r>
      <w:r w:rsidR="001D1CF5" w:rsidRPr="00483AF4">
        <w:rPr>
          <w:rFonts w:hint="cs"/>
          <w:color w:val="FF0000"/>
          <w:sz w:val="24"/>
          <w:szCs w:val="24"/>
          <w:rtl/>
        </w:rPr>
        <w:t xml:space="preserve"> לשם כך מצאנו </w:t>
      </w:r>
      <w:r>
        <w:rPr>
          <w:rFonts w:hint="cs"/>
          <w:color w:val="FF0000"/>
          <w:sz w:val="24"/>
          <w:szCs w:val="24"/>
          <w:rtl/>
        </w:rPr>
        <w:t>מספר מאמרים המציעים רשתות שיודעות לבצע סיווג לפי מגדר, טווח גילאים, פעילות, והאם מדובר בקבוצה, זוג אנשים, או אדם בודד.</w:t>
      </w:r>
      <w:r w:rsidR="001D1CF5" w:rsidRPr="00483AF4">
        <w:rPr>
          <w:rFonts w:hint="cs"/>
          <w:color w:val="FF0000"/>
          <w:sz w:val="24"/>
          <w:szCs w:val="24"/>
          <w:rtl/>
        </w:rPr>
        <w:t xml:space="preserve"> </w:t>
      </w:r>
    </w:p>
    <w:p w14:paraId="6D9C846A" w14:textId="0B91D5D3" w:rsidR="00A45929" w:rsidRPr="00483AF4" w:rsidRDefault="00A45929" w:rsidP="00614E12">
      <w:pPr>
        <w:bidi/>
        <w:rPr>
          <w:color w:val="FF0000"/>
          <w:sz w:val="24"/>
          <w:szCs w:val="24"/>
          <w:rtl/>
        </w:rPr>
      </w:pPr>
      <w:r>
        <w:rPr>
          <w:rFonts w:hint="cs"/>
          <w:color w:val="FF0000"/>
          <w:sz w:val="24"/>
          <w:szCs w:val="24"/>
          <w:rtl/>
        </w:rPr>
        <w:t xml:space="preserve">בהמשך לכך, נבצע מיפוי בין האדם שמצאנו, למיקומו בפארק, ולבסוף נייצר טבלה שתכיל את כלל המידע שנאסף. בטבלה זו עבור כל עובר אורח </w:t>
      </w:r>
      <w:r w:rsidR="00E53E73">
        <w:rPr>
          <w:rFonts w:hint="cs"/>
          <w:color w:val="FF0000"/>
          <w:sz w:val="24"/>
          <w:szCs w:val="24"/>
          <w:rtl/>
        </w:rPr>
        <w:t>יצוין</w:t>
      </w:r>
      <w:r>
        <w:rPr>
          <w:rFonts w:hint="cs"/>
          <w:color w:val="FF0000"/>
          <w:sz w:val="24"/>
          <w:szCs w:val="24"/>
          <w:rtl/>
        </w:rPr>
        <w:t xml:space="preserve"> תאריך ושעה, מיקום, והמאפיינים שהתגלו לגביו ע"י רשתות הנוירונים.</w:t>
      </w:r>
    </w:p>
    <w:p w14:paraId="73BD00BD" w14:textId="77777777" w:rsidR="00B61AD9" w:rsidRDefault="00B61AD9" w:rsidP="00B61AD9">
      <w:pPr>
        <w:bidi/>
        <w:rPr>
          <w:sz w:val="24"/>
          <w:szCs w:val="24"/>
          <w:rtl/>
        </w:rPr>
      </w:pPr>
    </w:p>
    <w:p w14:paraId="2DECC1A3" w14:textId="1DC90E6C" w:rsidR="00163F03" w:rsidRPr="00E60F0F" w:rsidRDefault="0090152A" w:rsidP="000021A1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4. </w:t>
      </w:r>
      <w:commentRangeStart w:id="6"/>
      <w:r w:rsidR="00B61AD9" w:rsidRPr="00E60F0F">
        <w:rPr>
          <w:rFonts w:hint="cs"/>
          <w:b/>
          <w:bCs/>
          <w:sz w:val="24"/>
          <w:szCs w:val="24"/>
          <w:rtl/>
        </w:rPr>
        <w:t>תרשים מלבנים (</w:t>
      </w:r>
      <w:r w:rsidR="00B61AD9" w:rsidRPr="00E60F0F">
        <w:rPr>
          <w:b/>
          <w:bCs/>
          <w:sz w:val="24"/>
          <w:szCs w:val="24"/>
        </w:rPr>
        <w:t>block diagram</w:t>
      </w:r>
      <w:r w:rsidR="00B61AD9" w:rsidRPr="00E60F0F">
        <w:rPr>
          <w:rFonts w:hint="cs"/>
          <w:b/>
          <w:bCs/>
          <w:sz w:val="24"/>
          <w:szCs w:val="24"/>
          <w:rtl/>
        </w:rPr>
        <w:t xml:space="preserve">) </w:t>
      </w:r>
      <w:r w:rsidR="00163F03" w:rsidRPr="00E60F0F">
        <w:rPr>
          <w:b/>
          <w:bCs/>
          <w:sz w:val="24"/>
          <w:szCs w:val="24"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של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הפתרון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הנבחר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0021A1" w:rsidRPr="00E60F0F">
        <w:rPr>
          <w:rFonts w:hint="cs"/>
          <w:b/>
          <w:bCs/>
          <w:sz w:val="24"/>
          <w:szCs w:val="24"/>
          <w:rtl/>
        </w:rPr>
        <w:t>או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0021A1" w:rsidRPr="00E60F0F">
        <w:rPr>
          <w:rFonts w:hint="cs"/>
          <w:b/>
          <w:bCs/>
          <w:sz w:val="24"/>
          <w:szCs w:val="24"/>
          <w:rtl/>
        </w:rPr>
        <w:t>ה</w:t>
      </w:r>
      <w:r w:rsidR="00163F03" w:rsidRPr="00E60F0F">
        <w:rPr>
          <w:rFonts w:hint="cs"/>
          <w:b/>
          <w:bCs/>
          <w:sz w:val="24"/>
          <w:szCs w:val="24"/>
          <w:rtl/>
        </w:rPr>
        <w:t>נבדק</w:t>
      </w:r>
      <w:commentRangeEnd w:id="6"/>
      <w:r w:rsidR="00CF5844">
        <w:rPr>
          <w:rStyle w:val="aa"/>
          <w:rtl/>
        </w:rPr>
        <w:commentReference w:id="6"/>
      </w:r>
    </w:p>
    <w:p w14:paraId="59932907" w14:textId="453AFF87" w:rsidR="000021A1" w:rsidRDefault="00614E12" w:rsidP="000021A1">
      <w:pPr>
        <w:bidi/>
        <w:rPr>
          <w:sz w:val="24"/>
          <w:szCs w:val="24"/>
          <w:rtl/>
        </w:rPr>
      </w:pPr>
      <w:r>
        <w:rPr>
          <w:rFonts w:hint="cs"/>
          <w:b/>
          <w:bCs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FD6A4EA" wp14:editId="0369C406">
                <wp:simplePos x="0" y="0"/>
                <wp:positionH relativeFrom="margin">
                  <wp:posOffset>-1172</wp:posOffset>
                </wp:positionH>
                <wp:positionV relativeFrom="paragraph">
                  <wp:posOffset>39028</wp:posOffset>
                </wp:positionV>
                <wp:extent cx="5109210" cy="2221230"/>
                <wp:effectExtent l="0" t="0" r="15240" b="26670"/>
                <wp:wrapNone/>
                <wp:docPr id="18" name="קבוצה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9210" cy="2221230"/>
                          <a:chOff x="0" y="0"/>
                          <a:chExt cx="5109797" cy="2221817"/>
                        </a:xfrm>
                      </wpg:grpSpPr>
                      <wps:wsp>
                        <wps:cNvPr id="217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914400"/>
                            <a:ext cx="885190" cy="49149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59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507512" w14:textId="2C5E903E" w:rsidR="00EA1AC8" w:rsidRPr="00547311" w:rsidRDefault="00EA1AC8" w:rsidP="00EA1AC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47311">
                                <w:rPr>
                                  <w:b/>
                                  <w:bCs/>
                                </w:rPr>
                                <w:t>Pedestrian detection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301262" y="1730327"/>
                            <a:ext cx="885190" cy="49149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59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C8D009" w14:textId="59FFD4A3" w:rsidR="00547311" w:rsidRPr="00547311" w:rsidRDefault="00547311" w:rsidP="00547311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Group </w:t>
                              </w:r>
                              <w:r w:rsidR="00A45929">
                                <w:rPr>
                                  <w:b/>
                                  <w:bCs/>
                                </w:rPr>
                                <w:t xml:space="preserve">size </w:t>
                              </w:r>
                              <w:r w:rsidR="00A45929" w:rsidRPr="00547311">
                                <w:rPr>
                                  <w:b/>
                                  <w:bCs/>
                                </w:rPr>
                                <w:t>detection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266093" y="1223890"/>
                            <a:ext cx="948690" cy="422275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59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8016CA" w14:textId="1980180C" w:rsidR="00547311" w:rsidRPr="00547311" w:rsidRDefault="00547311" w:rsidP="00547311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547311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Kid/adult/elder classification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294228" y="611945"/>
                            <a:ext cx="885190" cy="49149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59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3C73E7" w14:textId="2A4CAC3B" w:rsidR="00547311" w:rsidRPr="00547311" w:rsidRDefault="00547311" w:rsidP="00547311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action</w:t>
                              </w:r>
                              <w:r w:rsidRPr="00547311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recognition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301262" y="0"/>
                            <a:ext cx="885190" cy="49149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59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43A885" w14:textId="4F924FE3" w:rsidR="00547311" w:rsidRPr="00547311" w:rsidRDefault="00547311" w:rsidP="00547311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gender</w:t>
                              </w:r>
                              <w:r w:rsidRPr="00547311">
                                <w:rPr>
                                  <w:b/>
                                  <w:bCs/>
                                </w:rPr>
                                <w:t xml:space="preserve"> detection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מחבר חץ ישר 10"/>
                        <wps:cNvCnPr/>
                        <wps:spPr>
                          <a:xfrm flipV="1">
                            <a:off x="963637" y="312420"/>
                            <a:ext cx="248856" cy="706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מחבר חץ ישר 11"/>
                        <wps:cNvCnPr/>
                        <wps:spPr>
                          <a:xfrm flipV="1">
                            <a:off x="963637" y="889196"/>
                            <a:ext cx="248855" cy="21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מחבר חץ ישר 12"/>
                        <wps:cNvCnPr/>
                        <wps:spPr>
                          <a:xfrm>
                            <a:off x="949570" y="1181687"/>
                            <a:ext cx="208345" cy="2694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מחבר חץ ישר 13"/>
                        <wps:cNvCnPr/>
                        <wps:spPr>
                          <a:xfrm>
                            <a:off x="956603" y="1315330"/>
                            <a:ext cx="231494" cy="6597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715065" y="900333"/>
                            <a:ext cx="885190" cy="49149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59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301558" w14:textId="2F1AD022" w:rsidR="00A45929" w:rsidRPr="00547311" w:rsidRDefault="007059C5" w:rsidP="00614E12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Text </w:t>
                              </w:r>
                              <w:r w:rsidR="00614E12">
                                <w:rPr>
                                  <w:b/>
                                  <w:bCs/>
                                </w:rPr>
                                <w:t>parser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4016327" y="900333"/>
                            <a:ext cx="1093470" cy="49149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59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6F7FEF" w14:textId="49F8EA92" w:rsidR="00A45929" w:rsidRPr="00614E12" w:rsidRDefault="00614E12" w:rsidP="00A45929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614E12">
                                <w:rPr>
                                  <w:b/>
                                  <w:bCs/>
                                </w:rPr>
                                <w:t>CSV organized 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מחבר חץ ישר 16"/>
                        <wps:cNvCnPr/>
                        <wps:spPr>
                          <a:xfrm rot="420000" flipV="1">
                            <a:off x="2286000" y="1112227"/>
                            <a:ext cx="334800" cy="46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מחבר חץ ישר 17"/>
                        <wps:cNvCnPr/>
                        <wps:spPr>
                          <a:xfrm rot="420000" flipV="1">
                            <a:off x="3657600" y="1112227"/>
                            <a:ext cx="334800" cy="46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D6A4EA" id="קבוצה 18" o:spid="_x0000_s1026" style="position:absolute;left:0;text-align:left;margin-left:-.1pt;margin-top:3.05pt;width:402.3pt;height:174.9pt;z-index:251682816;mso-position-horizontal-relative:margin" coordsize="51097,22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2" o:spid="_x0000_s1027" type="#_x0000_t202" style="position:absolute;top:9144;width:8851;height:491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" fillcolor="#f9fbfc [180]">
                  <v:fill color2="#dfe9f1 [980]" colors="0 #fafbfd;38666f #d4e2ed;54395f #cfdeeb;1 #dfe9f2" focus="100%" type="gradient"/>
                  <v:textbox>
                    <w:txbxContent>
                      <w:p w14:paraId="36507512" w14:textId="2C5E903E" w:rsidR="00EA1AC8" w:rsidRPr="00547311" w:rsidRDefault="00EA1AC8" w:rsidP="00EA1AC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547311">
                          <w:rPr>
                            <w:b/>
                            <w:bCs/>
                          </w:rPr>
                          <w:t>Pedestrian detection</w:t>
                        </w:r>
                      </w:p>
                    </w:txbxContent>
                  </v:textbox>
                </v:shape>
                <v:shape id="תיבת טקסט 2" o:spid="_x0000_s1028" type="#_x0000_t202" style="position:absolute;left:13012;top:17303;width:8852;height:491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" fillcolor="#f9fbfc [180]">
                  <v:fill color2="#dfe9f1 [980]" colors="0 #fafbfd;38666f #d4e2ed;54395f #cfdeeb;1 #dfe9f2" focus="100%" type="gradient"/>
                  <v:textbox>
                    <w:txbxContent>
                      <w:p w14:paraId="4EC8D009" w14:textId="59FFD4A3" w:rsidR="00547311" w:rsidRPr="00547311" w:rsidRDefault="00547311" w:rsidP="00547311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Group </w:t>
                        </w:r>
                        <w:r w:rsidR="00A45929">
                          <w:rPr>
                            <w:b/>
                            <w:bCs/>
                          </w:rPr>
                          <w:t xml:space="preserve">size </w:t>
                        </w:r>
                        <w:r w:rsidR="00A45929" w:rsidRPr="00547311">
                          <w:rPr>
                            <w:b/>
                            <w:bCs/>
                          </w:rPr>
                          <w:t>detection</w:t>
                        </w:r>
                      </w:p>
                    </w:txbxContent>
                  </v:textbox>
                </v:shape>
                <v:shape id="תיבת טקסט 2" o:spid="_x0000_s1029" type="#_x0000_t202" style="position:absolute;left:12660;top:12238;width:9487;height:422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" fillcolor="#f9fbfc [180]">
                  <v:fill color2="#dfe9f1 [980]" colors="0 #fafbfd;38666f #d4e2ed;54395f #cfdeeb;1 #dfe9f2" focus="100%" type="gradient"/>
                  <v:textbox>
                    <w:txbxContent>
                      <w:p w14:paraId="0B8016CA" w14:textId="1980180C" w:rsidR="00547311" w:rsidRPr="00547311" w:rsidRDefault="00547311" w:rsidP="00547311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547311"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Kid/adult/elder classification </w:t>
                        </w:r>
                      </w:p>
                    </w:txbxContent>
                  </v:textbox>
                </v:shape>
                <v:shape id="תיבת טקסט 2" o:spid="_x0000_s1030" type="#_x0000_t202" style="position:absolute;left:12942;top:6119;width:8852;height:491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" fillcolor="#f9fbfc [180]">
                  <v:fill color2="#dfe9f1 [980]" colors="0 #fafbfd;38666f #d4e2ed;54395f #cfdeeb;1 #dfe9f2" focus="100%" type="gradient"/>
                  <v:textbox>
                    <w:txbxContent>
                      <w:p w14:paraId="6B3C73E7" w14:textId="2A4CAC3B" w:rsidR="00547311" w:rsidRPr="00547311" w:rsidRDefault="00547311" w:rsidP="00547311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action</w:t>
                        </w:r>
                        <w:r w:rsidRPr="00547311">
                          <w:rPr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>recognition</w:t>
                        </w:r>
                      </w:p>
                    </w:txbxContent>
                  </v:textbox>
                </v:shape>
                <v:shape id="תיבת טקסט 2" o:spid="_x0000_s1031" type="#_x0000_t202" style="position:absolute;left:13012;width:8852;height:491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" fillcolor="#f9fbfc [180]">
                  <v:fill color2="#dfe9f1 [980]" colors="0 #fafbfd;38666f #d4e2ed;54395f #cfdeeb;1 #dfe9f2" focus="100%" type="gradient"/>
                  <v:textbox>
                    <w:txbxContent>
                      <w:p w14:paraId="6543A885" w14:textId="4F924FE3" w:rsidR="00547311" w:rsidRPr="00547311" w:rsidRDefault="00547311" w:rsidP="00547311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gender</w:t>
                        </w:r>
                        <w:r w:rsidRPr="00547311">
                          <w:rPr>
                            <w:b/>
                            <w:bCs/>
                          </w:rPr>
                          <w:t xml:space="preserve"> detection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מחבר חץ ישר 10" o:spid="_x0000_s1032" type="#_x0000_t32" style="position:absolute;left:9636;top:3124;width:2488;height:70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94b6d2 [3204]" strokeweight=".5pt">
                  <v:stroke endarrow="block" joinstyle="miter"/>
                </v:shape>
                <v:shape id="מחבר חץ ישר 11" o:spid="_x0000_s1033" type="#_x0000_t32" style="position:absolute;left:9636;top:8891;width:2488;height:21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94b6d2 [3204]" strokeweight=".5pt">
                  <v:stroke endarrow="block" joinstyle="miter"/>
                </v:shape>
                <v:shape id="מחבר חץ ישר 12" o:spid="_x0000_s1034" type="#_x0000_t32" style="position:absolute;left:9495;top:11816;width:2084;height:26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94b6d2 [3204]" strokeweight=".5pt">
                  <v:stroke endarrow="block" joinstyle="miter"/>
                </v:shape>
                <v:shape id="מחבר חץ ישר 13" o:spid="_x0000_s1035" type="#_x0000_t32" style="position:absolute;left:9566;top:13153;width:2314;height:65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94b6d2 [3204]" strokeweight=".5pt">
                  <v:stroke endarrow="block" joinstyle="miter"/>
                </v:shape>
                <v:shape id="תיבת טקסט 2" o:spid="_x0000_s1036" type="#_x0000_t202" style="position:absolute;left:27150;top:9003;width:8852;height:491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" fillcolor="#f9fbfc [180]">
                  <v:fill color2="#dfe9f1 [980]" colors="0 #fafbfd;38666f #d4e2ed;54395f #cfdeeb;1 #dfe9f2" focus="100%" type="gradient"/>
                  <v:textbox>
                    <w:txbxContent>
                      <w:p w14:paraId="48301558" w14:textId="2F1AD022" w:rsidR="00A45929" w:rsidRPr="00547311" w:rsidRDefault="007059C5" w:rsidP="00614E1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Text </w:t>
                        </w:r>
                        <w:r w:rsidR="00614E12">
                          <w:rPr>
                            <w:b/>
                            <w:bCs/>
                          </w:rPr>
                          <w:t>parser</w:t>
                        </w:r>
                      </w:p>
                    </w:txbxContent>
                  </v:textbox>
                </v:shape>
                <v:shape id="תיבת טקסט 2" o:spid="_x0000_s1037" type="#_x0000_t202" style="position:absolute;left:40163;top:9003;width:10934;height:491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" fillcolor="#f9fbfc [180]">
                  <v:fill color2="#dfe9f1 [980]" colors="0 #fafbfd;38666f #d4e2ed;54395f #cfdeeb;1 #dfe9f2" focus="100%" type="gradient"/>
                  <v:textbox>
                    <w:txbxContent>
                      <w:p w14:paraId="456F7FEF" w14:textId="49F8EA92" w:rsidR="00A45929" w:rsidRPr="00614E12" w:rsidRDefault="00614E12" w:rsidP="00A45929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614E12">
                          <w:rPr>
                            <w:b/>
                            <w:bCs/>
                          </w:rPr>
                          <w:t>CSV organized data</w:t>
                        </w:r>
                      </w:p>
                    </w:txbxContent>
                  </v:textbox>
                </v:shape>
                <v:shape id="מחבר חץ ישר 16" o:spid="_x0000_s1038" type="#_x0000_t32" style="position:absolute;left:22860;top:11122;width:3348;height:468;rotation:-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" strokecolor="#94b6d2 [3204]" strokeweight=".5pt">
                  <v:stroke endarrow="block" joinstyle="miter"/>
                </v:shape>
                <v:shape id="מחבר חץ ישר 17" o:spid="_x0000_s1039" type="#_x0000_t32" style="position:absolute;left:36576;top:11122;width:3348;height:468;rotation:-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" strokecolor="#94b6d2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49443871" w14:textId="6762BB29" w:rsidR="0090152A" w:rsidRDefault="0090152A" w:rsidP="0090152A">
      <w:pPr>
        <w:bidi/>
        <w:rPr>
          <w:sz w:val="24"/>
          <w:szCs w:val="24"/>
        </w:rPr>
      </w:pPr>
    </w:p>
    <w:p w14:paraId="11022B17" w14:textId="78D7282C" w:rsidR="00547311" w:rsidRDefault="00547311" w:rsidP="00547311">
      <w:pPr>
        <w:bidi/>
        <w:rPr>
          <w:sz w:val="24"/>
          <w:szCs w:val="24"/>
        </w:rPr>
      </w:pPr>
    </w:p>
    <w:p w14:paraId="62D4E4B1" w14:textId="369BDA52" w:rsidR="00547311" w:rsidRDefault="00547311" w:rsidP="00547311">
      <w:pPr>
        <w:bidi/>
        <w:rPr>
          <w:sz w:val="24"/>
          <w:szCs w:val="24"/>
        </w:rPr>
      </w:pPr>
    </w:p>
    <w:p w14:paraId="58F3E0C6" w14:textId="04C649E8" w:rsidR="00547311" w:rsidRDefault="00547311" w:rsidP="00547311">
      <w:pPr>
        <w:bidi/>
        <w:rPr>
          <w:sz w:val="24"/>
          <w:szCs w:val="24"/>
        </w:rPr>
      </w:pPr>
    </w:p>
    <w:p w14:paraId="507CE279" w14:textId="525964E2" w:rsidR="00547311" w:rsidRDefault="00547311" w:rsidP="00547311">
      <w:pPr>
        <w:bidi/>
        <w:rPr>
          <w:sz w:val="24"/>
          <w:szCs w:val="24"/>
        </w:rPr>
      </w:pPr>
    </w:p>
    <w:p w14:paraId="32ECF14F" w14:textId="555FA47C" w:rsidR="00547311" w:rsidRDefault="00547311" w:rsidP="00547311">
      <w:pPr>
        <w:bidi/>
        <w:rPr>
          <w:sz w:val="24"/>
          <w:szCs w:val="24"/>
        </w:rPr>
      </w:pPr>
    </w:p>
    <w:p w14:paraId="57073F1B" w14:textId="213B5B0D" w:rsidR="00547311" w:rsidRPr="00163F03" w:rsidRDefault="00547311" w:rsidP="00547311">
      <w:pPr>
        <w:bidi/>
        <w:rPr>
          <w:sz w:val="24"/>
          <w:szCs w:val="24"/>
          <w:rtl/>
        </w:rPr>
      </w:pPr>
    </w:p>
    <w:p w14:paraId="6ECD4328" w14:textId="0C1A8350" w:rsidR="00163F03" w:rsidRPr="00E60F0F" w:rsidRDefault="0090152A" w:rsidP="00163F03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5. </w:t>
      </w:r>
      <w:r w:rsidR="00163F03" w:rsidRPr="00E60F0F">
        <w:rPr>
          <w:rFonts w:hint="cs"/>
          <w:b/>
          <w:bCs/>
          <w:sz w:val="24"/>
          <w:szCs w:val="24"/>
          <w:rtl/>
        </w:rPr>
        <w:t>מודולים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שנידרש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לפתח</w:t>
      </w:r>
    </w:p>
    <w:p w14:paraId="30E2FD1B" w14:textId="4858E3A5" w:rsidR="00483AF4" w:rsidRDefault="00C44EE8" w:rsidP="00C44EE8">
      <w:pPr>
        <w:numPr>
          <w:ilvl w:val="0"/>
          <w:numId w:val="5"/>
        </w:numPr>
        <w:bidi/>
        <w:rPr>
          <w:color w:val="FF0000"/>
          <w:sz w:val="24"/>
          <w:szCs w:val="24"/>
        </w:rPr>
      </w:pPr>
      <w:r>
        <w:rPr>
          <w:rFonts w:hint="cs"/>
          <w:color w:val="FF0000"/>
          <w:sz w:val="24"/>
          <w:szCs w:val="24"/>
          <w:rtl/>
        </w:rPr>
        <w:t>ה</w:t>
      </w:r>
      <w:r w:rsidR="00483AF4">
        <w:rPr>
          <w:rFonts w:hint="cs"/>
          <w:color w:val="FF0000"/>
          <w:sz w:val="24"/>
          <w:szCs w:val="24"/>
          <w:rtl/>
        </w:rPr>
        <w:t xml:space="preserve">סרטונים </w:t>
      </w:r>
      <w:r>
        <w:rPr>
          <w:rFonts w:hint="cs"/>
          <w:color w:val="FF0000"/>
          <w:sz w:val="24"/>
          <w:szCs w:val="24"/>
          <w:rtl/>
        </w:rPr>
        <w:t>ה</w:t>
      </w:r>
      <w:r w:rsidR="00483AF4">
        <w:rPr>
          <w:rFonts w:hint="cs"/>
          <w:color w:val="FF0000"/>
          <w:sz w:val="24"/>
          <w:szCs w:val="24"/>
          <w:rtl/>
        </w:rPr>
        <w:t>רבים המשמשים כ-</w:t>
      </w:r>
      <w:r w:rsidR="00483AF4">
        <w:rPr>
          <w:rFonts w:hint="cs"/>
          <w:color w:val="FF0000"/>
          <w:sz w:val="24"/>
          <w:szCs w:val="24"/>
        </w:rPr>
        <w:t>DATA SET</w:t>
      </w:r>
      <w:r w:rsidR="00483AF4">
        <w:rPr>
          <w:rFonts w:hint="cs"/>
          <w:color w:val="FF0000"/>
          <w:sz w:val="24"/>
          <w:szCs w:val="24"/>
          <w:rtl/>
        </w:rPr>
        <w:t xml:space="preserve"> עבורנו אינם מתויגים כלל</w:t>
      </w:r>
      <w:r>
        <w:rPr>
          <w:rFonts w:hint="cs"/>
          <w:color w:val="FF0000"/>
          <w:sz w:val="24"/>
          <w:szCs w:val="24"/>
          <w:rtl/>
        </w:rPr>
        <w:t>,</w:t>
      </w:r>
      <w:r w:rsidR="00483AF4">
        <w:rPr>
          <w:rFonts w:hint="cs"/>
          <w:color w:val="FF0000"/>
          <w:sz w:val="24"/>
          <w:szCs w:val="24"/>
          <w:rtl/>
        </w:rPr>
        <w:t xml:space="preserve"> לכ</w:t>
      </w:r>
      <w:r>
        <w:rPr>
          <w:rFonts w:hint="cs"/>
          <w:color w:val="FF0000"/>
          <w:sz w:val="24"/>
          <w:szCs w:val="24"/>
          <w:rtl/>
        </w:rPr>
        <w:t>ן</w:t>
      </w:r>
      <w:r w:rsidR="00483AF4">
        <w:rPr>
          <w:rFonts w:hint="cs"/>
          <w:color w:val="FF0000"/>
          <w:sz w:val="24"/>
          <w:szCs w:val="24"/>
          <w:rtl/>
        </w:rPr>
        <w:t xml:space="preserve"> ננסה לחפש </w:t>
      </w:r>
      <w:r w:rsidR="00483AF4">
        <w:rPr>
          <w:rFonts w:hint="cs"/>
          <w:color w:val="FF0000"/>
          <w:sz w:val="24"/>
          <w:szCs w:val="24"/>
        </w:rPr>
        <w:t>DATA SET</w:t>
      </w:r>
      <w:r w:rsidR="00483AF4">
        <w:rPr>
          <w:rFonts w:hint="cs"/>
          <w:color w:val="FF0000"/>
          <w:sz w:val="24"/>
          <w:szCs w:val="24"/>
          <w:rtl/>
        </w:rPr>
        <w:t xml:space="preserve"> רלוונטי ומתויג שנוכל להיעזר בו.</w:t>
      </w:r>
    </w:p>
    <w:p w14:paraId="1522034A" w14:textId="3064981C" w:rsidR="007059C5" w:rsidRDefault="007059C5" w:rsidP="007059C5">
      <w:pPr>
        <w:numPr>
          <w:ilvl w:val="0"/>
          <w:numId w:val="5"/>
        </w:numPr>
        <w:bidi/>
        <w:rPr>
          <w:color w:val="FF0000"/>
          <w:sz w:val="24"/>
          <w:szCs w:val="24"/>
        </w:rPr>
      </w:pPr>
      <w:r>
        <w:rPr>
          <w:rFonts w:hint="cs"/>
          <w:color w:val="FF0000"/>
          <w:sz w:val="24"/>
          <w:szCs w:val="24"/>
          <w:rtl/>
        </w:rPr>
        <w:t>אינטגרציה בין כלל רשתות הנוירונים.</w:t>
      </w:r>
    </w:p>
    <w:p w14:paraId="3A1D6C8A" w14:textId="77777777" w:rsidR="00E3179E" w:rsidRDefault="00E3179E" w:rsidP="00E3179E">
      <w:pPr>
        <w:numPr>
          <w:ilvl w:val="0"/>
          <w:numId w:val="5"/>
        </w:numPr>
        <w:bidi/>
        <w:rPr>
          <w:color w:val="FF0000"/>
          <w:sz w:val="24"/>
          <w:szCs w:val="24"/>
        </w:rPr>
      </w:pPr>
      <w:r>
        <w:rPr>
          <w:rFonts w:hint="cs"/>
          <w:color w:val="FF0000"/>
          <w:sz w:val="24"/>
          <w:szCs w:val="24"/>
          <w:rtl/>
        </w:rPr>
        <w:t>ניתוח טקסטואלי של מוצא רשתות הקונבולוציה, ושימוש במיפוי קיים בין מיקום לפיקסל בכלל המצלמות.</w:t>
      </w:r>
    </w:p>
    <w:p w14:paraId="36B47E9D" w14:textId="7900B7C6" w:rsidR="00E3179E" w:rsidRDefault="00E3179E" w:rsidP="00E3179E">
      <w:pPr>
        <w:numPr>
          <w:ilvl w:val="0"/>
          <w:numId w:val="5"/>
        </w:numPr>
        <w:bidi/>
        <w:rPr>
          <w:color w:val="FF0000"/>
          <w:sz w:val="24"/>
          <w:szCs w:val="24"/>
          <w:rtl/>
        </w:rPr>
      </w:pPr>
      <w:r>
        <w:rPr>
          <w:color w:val="FF0000"/>
          <w:sz w:val="24"/>
          <w:szCs w:val="24"/>
        </w:rPr>
        <w:t>Script</w:t>
      </w:r>
      <w:r>
        <w:rPr>
          <w:rFonts w:hint="cs"/>
          <w:color w:val="FF0000"/>
          <w:sz w:val="24"/>
          <w:szCs w:val="24"/>
          <w:rtl/>
        </w:rPr>
        <w:t xml:space="preserve"> הממיר את התוצאות לייצוג טבלאי.  </w:t>
      </w:r>
    </w:p>
    <w:p w14:paraId="3DB2C3E6" w14:textId="77777777" w:rsidR="00C44EE8" w:rsidRPr="00483AF4" w:rsidRDefault="00C44EE8" w:rsidP="00C44EE8">
      <w:pPr>
        <w:bidi/>
        <w:rPr>
          <w:color w:val="FF0000"/>
          <w:sz w:val="24"/>
          <w:szCs w:val="24"/>
          <w:rtl/>
        </w:rPr>
      </w:pPr>
    </w:p>
    <w:p w14:paraId="73A5029B" w14:textId="77777777" w:rsidR="000021A1" w:rsidRDefault="000021A1" w:rsidP="000021A1">
      <w:pPr>
        <w:bidi/>
        <w:rPr>
          <w:sz w:val="24"/>
          <w:szCs w:val="24"/>
          <w:rtl/>
        </w:rPr>
      </w:pPr>
    </w:p>
    <w:p w14:paraId="59362622" w14:textId="77777777" w:rsidR="0090152A" w:rsidRPr="00163F03" w:rsidRDefault="0090152A" w:rsidP="0090152A">
      <w:pPr>
        <w:bidi/>
        <w:rPr>
          <w:sz w:val="24"/>
          <w:szCs w:val="24"/>
          <w:rtl/>
        </w:rPr>
      </w:pPr>
    </w:p>
    <w:p w14:paraId="53965788" w14:textId="1E68AA87" w:rsidR="00163F03" w:rsidRPr="00E60F0F" w:rsidRDefault="0090152A" w:rsidP="00E60F0F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6. </w:t>
      </w:r>
      <w:commentRangeStart w:id="7"/>
      <w:r w:rsidR="00163F03" w:rsidRPr="00E60F0F">
        <w:rPr>
          <w:rFonts w:hint="cs"/>
          <w:b/>
          <w:bCs/>
          <w:sz w:val="24"/>
          <w:szCs w:val="24"/>
          <w:rtl/>
        </w:rPr>
        <w:t>מודולים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מוכנים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E60F0F" w:rsidRPr="00E60F0F">
        <w:rPr>
          <w:rFonts w:hint="cs"/>
          <w:b/>
          <w:bCs/>
          <w:sz w:val="24"/>
          <w:szCs w:val="24"/>
          <w:rtl/>
        </w:rPr>
        <w:t>שניתן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להיעזר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בהם</w:t>
      </w:r>
      <w:commentRangeEnd w:id="7"/>
      <w:r w:rsidR="007813B8">
        <w:rPr>
          <w:rStyle w:val="aa"/>
          <w:rtl/>
        </w:rPr>
        <w:commentReference w:id="7"/>
      </w:r>
    </w:p>
    <w:p w14:paraId="3DED70F0" w14:textId="19091416" w:rsidR="007C46DA" w:rsidRDefault="007C46DA" w:rsidP="007059C5">
      <w:pPr>
        <w:numPr>
          <w:ilvl w:val="0"/>
          <w:numId w:val="6"/>
        </w:numPr>
        <w:bidi/>
        <w:rPr>
          <w:color w:val="FF0000"/>
          <w:sz w:val="24"/>
          <w:szCs w:val="24"/>
        </w:rPr>
      </w:pPr>
      <w:r>
        <w:rPr>
          <w:rFonts w:hint="cs"/>
          <w:color w:val="FF0000"/>
          <w:sz w:val="24"/>
          <w:szCs w:val="24"/>
          <w:rtl/>
        </w:rPr>
        <w:t>נשתמש ברשת נוירונים מאומנת לצורך זיהוי עוברי האורח טרם אפיונם</w:t>
      </w:r>
      <w:r w:rsidR="007715A5">
        <w:rPr>
          <w:rFonts w:hint="cs"/>
          <w:color w:val="FF0000"/>
          <w:sz w:val="24"/>
          <w:szCs w:val="24"/>
          <w:rtl/>
        </w:rPr>
        <w:t>.</w:t>
      </w:r>
    </w:p>
    <w:p w14:paraId="18201F18" w14:textId="7F99BF9D" w:rsidR="007059C5" w:rsidRDefault="007059C5" w:rsidP="007059C5">
      <w:pPr>
        <w:numPr>
          <w:ilvl w:val="0"/>
          <w:numId w:val="5"/>
        </w:numPr>
        <w:bidi/>
        <w:rPr>
          <w:color w:val="FF0000"/>
          <w:sz w:val="24"/>
          <w:szCs w:val="24"/>
        </w:rPr>
      </w:pPr>
      <w:r>
        <w:rPr>
          <w:rFonts w:hint="cs"/>
          <w:color w:val="FF0000"/>
          <w:sz w:val="24"/>
          <w:szCs w:val="24"/>
          <w:rtl/>
        </w:rPr>
        <w:t xml:space="preserve">שכבה של מספר רשתות נוירונים, המקבלות כקלט את מוצא שכבת ה- </w:t>
      </w:r>
      <w:r>
        <w:rPr>
          <w:color w:val="FF0000"/>
          <w:sz w:val="24"/>
          <w:szCs w:val="24"/>
        </w:rPr>
        <w:t xml:space="preserve">pedestrian detection </w:t>
      </w:r>
      <w:r>
        <w:rPr>
          <w:rFonts w:hint="cs"/>
          <w:color w:val="FF0000"/>
          <w:sz w:val="24"/>
          <w:szCs w:val="24"/>
          <w:rtl/>
        </w:rPr>
        <w:t>, ומוצאות את מאפייני עוברי האורח</w:t>
      </w:r>
      <w:r>
        <w:rPr>
          <w:color w:val="FF0000"/>
          <w:sz w:val="24"/>
          <w:szCs w:val="24"/>
        </w:rPr>
        <w:t xml:space="preserve"> </w:t>
      </w:r>
      <w:r>
        <w:rPr>
          <w:rFonts w:hint="cs"/>
          <w:color w:val="FF0000"/>
          <w:sz w:val="24"/>
          <w:szCs w:val="24"/>
          <w:rtl/>
        </w:rPr>
        <w:t xml:space="preserve"> (קבוצות גילאים, כמות אנשים, פעולות ומגדר)</w:t>
      </w:r>
    </w:p>
    <w:p w14:paraId="0C544678" w14:textId="77777777" w:rsidR="007059C5" w:rsidRPr="007C46DA" w:rsidRDefault="007059C5" w:rsidP="007059C5">
      <w:pPr>
        <w:bidi/>
        <w:rPr>
          <w:color w:val="FF0000"/>
          <w:sz w:val="24"/>
          <w:szCs w:val="24"/>
          <w:rtl/>
        </w:rPr>
      </w:pPr>
    </w:p>
    <w:p w14:paraId="0D61D373" w14:textId="77777777" w:rsidR="0090152A" w:rsidRPr="00163F03" w:rsidRDefault="0090152A" w:rsidP="0090152A">
      <w:pPr>
        <w:bidi/>
        <w:rPr>
          <w:sz w:val="24"/>
          <w:szCs w:val="24"/>
          <w:rtl/>
        </w:rPr>
      </w:pPr>
    </w:p>
    <w:p w14:paraId="49A8DBF1" w14:textId="437A937C" w:rsidR="00163F03" w:rsidRPr="00E60F0F" w:rsidRDefault="0090152A" w:rsidP="00E60F0F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7</w:t>
      </w:r>
      <w:commentRangeStart w:id="11"/>
      <w:r>
        <w:rPr>
          <w:rFonts w:hint="cs"/>
          <w:b/>
          <w:bCs/>
          <w:sz w:val="24"/>
          <w:szCs w:val="24"/>
          <w:rtl/>
        </w:rPr>
        <w:t xml:space="preserve">. </w:t>
      </w:r>
      <w:r w:rsidR="00163F03" w:rsidRPr="00E60F0F">
        <w:rPr>
          <w:rFonts w:hint="cs"/>
          <w:b/>
          <w:bCs/>
          <w:sz w:val="24"/>
          <w:szCs w:val="24"/>
          <w:rtl/>
        </w:rPr>
        <w:t>סביבת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עבודה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E60F0F" w:rsidRPr="00E60F0F">
        <w:rPr>
          <w:rFonts w:hint="cs"/>
          <w:b/>
          <w:bCs/>
          <w:sz w:val="24"/>
          <w:szCs w:val="24"/>
          <w:rtl/>
        </w:rPr>
        <w:t>ו</w:t>
      </w:r>
      <w:r w:rsidR="00163F03" w:rsidRPr="00E60F0F">
        <w:rPr>
          <w:rFonts w:hint="cs"/>
          <w:b/>
          <w:bCs/>
          <w:sz w:val="24"/>
          <w:szCs w:val="24"/>
          <w:rtl/>
        </w:rPr>
        <w:t>כלי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פיתוח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F95BF8">
        <w:rPr>
          <w:rFonts w:hint="cs"/>
          <w:b/>
          <w:bCs/>
          <w:sz w:val="24"/>
          <w:szCs w:val="24"/>
          <w:rtl/>
        </w:rPr>
        <w:t>שיהיו בשימוש</w:t>
      </w:r>
      <w:commentRangeEnd w:id="11"/>
      <w:r w:rsidR="007813B8">
        <w:rPr>
          <w:rStyle w:val="aa"/>
          <w:rtl/>
        </w:rPr>
        <w:commentReference w:id="11"/>
      </w:r>
    </w:p>
    <w:p w14:paraId="050BF270" w14:textId="676433B6" w:rsidR="000021A1" w:rsidRDefault="00483AF4" w:rsidP="000021A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את הפתרון נכתוב בשפת </w:t>
      </w:r>
      <w:r>
        <w:rPr>
          <w:sz w:val="24"/>
          <w:szCs w:val="24"/>
        </w:rPr>
        <w:t>python</w:t>
      </w:r>
      <w:r>
        <w:rPr>
          <w:rFonts w:hint="cs"/>
          <w:sz w:val="24"/>
          <w:szCs w:val="24"/>
          <w:rtl/>
        </w:rPr>
        <w:t xml:space="preserve">, תוך שימוש בספריות הבאות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</w:p>
    <w:p w14:paraId="2CEE6A62" w14:textId="7CE6A971" w:rsidR="00483AF4" w:rsidRDefault="00483AF4" w:rsidP="00483AF4">
      <w:pPr>
        <w:pStyle w:val="a9"/>
        <w:numPr>
          <w:ilvl w:val="0"/>
          <w:numId w:val="4"/>
        </w:numPr>
        <w:bidi/>
        <w:rPr>
          <w:sz w:val="24"/>
          <w:szCs w:val="24"/>
        </w:rPr>
      </w:pPr>
      <w:r>
        <w:rPr>
          <w:sz w:val="24"/>
          <w:szCs w:val="24"/>
        </w:rPr>
        <w:t>PyTorch</w:t>
      </w:r>
    </w:p>
    <w:p w14:paraId="18BFFD83" w14:textId="528D83CD" w:rsidR="00483AF4" w:rsidRDefault="00483AF4" w:rsidP="00483AF4">
      <w:pPr>
        <w:pStyle w:val="a9"/>
        <w:numPr>
          <w:ilvl w:val="0"/>
          <w:numId w:val="4"/>
        </w:numPr>
        <w:bidi/>
        <w:rPr>
          <w:sz w:val="24"/>
          <w:szCs w:val="24"/>
        </w:rPr>
      </w:pPr>
      <w:r>
        <w:rPr>
          <w:sz w:val="24"/>
          <w:szCs w:val="24"/>
        </w:rPr>
        <w:t>Cv2</w:t>
      </w:r>
    </w:p>
    <w:p w14:paraId="1A06251E" w14:textId="37FF5EF9" w:rsidR="00483AF4" w:rsidRDefault="00483AF4" w:rsidP="00483AF4">
      <w:pPr>
        <w:pStyle w:val="a9"/>
        <w:numPr>
          <w:ilvl w:val="0"/>
          <w:numId w:val="4"/>
        </w:numPr>
        <w:bidi/>
        <w:rPr>
          <w:sz w:val="24"/>
          <w:szCs w:val="24"/>
        </w:rPr>
      </w:pPr>
      <w:r>
        <w:rPr>
          <w:sz w:val="24"/>
          <w:szCs w:val="24"/>
        </w:rPr>
        <w:t>NumPy</w:t>
      </w:r>
    </w:p>
    <w:p w14:paraId="17556C9A" w14:textId="48184E25" w:rsidR="00483AF4" w:rsidRDefault="00483AF4" w:rsidP="00483AF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נעזר ב-</w:t>
      </w:r>
      <w:r>
        <w:rPr>
          <w:rFonts w:hint="cs"/>
          <w:sz w:val="24"/>
          <w:szCs w:val="24"/>
        </w:rPr>
        <w:t>GPU</w:t>
      </w:r>
      <w:r>
        <w:rPr>
          <w:rFonts w:hint="cs"/>
          <w:sz w:val="24"/>
          <w:szCs w:val="24"/>
          <w:rtl/>
        </w:rPr>
        <w:t xml:space="preserve"> הזמינים לנו במעבדה על מנת להאיץ את החישובים.</w:t>
      </w:r>
    </w:p>
    <w:p w14:paraId="677ACACA" w14:textId="6CC2900E" w:rsidR="007715A5" w:rsidRDefault="007715A5" w:rsidP="007715A5">
      <w:pPr>
        <w:bidi/>
        <w:rPr>
          <w:sz w:val="24"/>
          <w:szCs w:val="24"/>
          <w:rtl/>
        </w:rPr>
      </w:pPr>
    </w:p>
    <w:p w14:paraId="7F1D5FC5" w14:textId="26192BCC" w:rsidR="007715A5" w:rsidRDefault="007715A5" w:rsidP="007715A5">
      <w:pPr>
        <w:bidi/>
        <w:rPr>
          <w:sz w:val="24"/>
          <w:szCs w:val="24"/>
          <w:rtl/>
        </w:rPr>
      </w:pPr>
    </w:p>
    <w:p w14:paraId="6E0A76BA" w14:textId="69B10BA3" w:rsidR="00163F03" w:rsidRPr="007715A5" w:rsidRDefault="007715A5" w:rsidP="007715A5">
      <w:pPr>
        <w:bidi/>
        <w:rPr>
          <w:sz w:val="24"/>
          <w:szCs w:val="24"/>
          <w:rtl/>
        </w:rPr>
      </w:pPr>
      <w:r w:rsidRPr="007715A5">
        <w:rPr>
          <w:rFonts w:hint="cs"/>
          <w:b/>
          <w:bCs/>
          <w:sz w:val="24"/>
          <w:szCs w:val="24"/>
          <w:rtl/>
        </w:rPr>
        <w:t>8</w:t>
      </w:r>
      <w:commentRangeStart w:id="14"/>
      <w:r w:rsidR="0090152A">
        <w:rPr>
          <w:rFonts w:hint="cs"/>
          <w:b/>
          <w:bCs/>
          <w:sz w:val="24"/>
          <w:szCs w:val="24"/>
          <w:rtl/>
        </w:rPr>
        <w:t xml:space="preserve">. </w:t>
      </w:r>
      <w:r w:rsidR="00163F03" w:rsidRPr="00E60F0F">
        <w:rPr>
          <w:rFonts w:hint="cs"/>
          <w:b/>
          <w:bCs/>
          <w:sz w:val="24"/>
          <w:szCs w:val="24"/>
          <w:rtl/>
        </w:rPr>
        <w:t>שיטת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הבדיקה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שתידרש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בסיום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הפרויקט</w:t>
      </w:r>
      <w:commentRangeEnd w:id="14"/>
      <w:r w:rsidR="007813B8">
        <w:rPr>
          <w:rStyle w:val="aa"/>
          <w:rtl/>
        </w:rPr>
        <w:commentReference w:id="14"/>
      </w:r>
    </w:p>
    <w:p w14:paraId="482AFF62" w14:textId="00F752C0" w:rsidR="00AC6E62" w:rsidRPr="00163F03" w:rsidRDefault="00AC6E62" w:rsidP="00AC6E62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מדידה מספרית של התוצאות תתבצע בעזרת חישוב דיוק של רשת הנוירונים על ה-</w:t>
      </w:r>
      <w:r>
        <w:rPr>
          <w:rFonts w:hint="cs"/>
          <w:sz w:val="24"/>
          <w:szCs w:val="24"/>
        </w:rPr>
        <w:t>TEST SET</w:t>
      </w:r>
      <w:r>
        <w:rPr>
          <w:rFonts w:hint="cs"/>
          <w:sz w:val="24"/>
          <w:szCs w:val="24"/>
          <w:rtl/>
        </w:rPr>
        <w:t xml:space="preserve"> (</w:t>
      </w:r>
      <w:r>
        <w:rPr>
          <w:sz w:val="24"/>
          <w:szCs w:val="24"/>
        </w:rPr>
        <w:t>Accuracy rate</w:t>
      </w:r>
      <w:r>
        <w:rPr>
          <w:rFonts w:hint="cs"/>
          <w:sz w:val="24"/>
          <w:szCs w:val="24"/>
          <w:rtl/>
        </w:rPr>
        <w:t xml:space="preserve">). כלומר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נבחן את נכונות החיזוי של הרשת לאחר אימונה על ה-</w:t>
      </w:r>
      <w:r>
        <w:rPr>
          <w:rFonts w:hint="cs"/>
          <w:sz w:val="24"/>
          <w:szCs w:val="24"/>
        </w:rPr>
        <w:t>TEST SET</w:t>
      </w:r>
      <w:r>
        <w:rPr>
          <w:rFonts w:hint="cs"/>
          <w:sz w:val="24"/>
          <w:szCs w:val="24"/>
          <w:rtl/>
        </w:rPr>
        <w:t>.</w:t>
      </w:r>
    </w:p>
    <w:p w14:paraId="5CF7ACFE" w14:textId="77777777" w:rsidR="00587D2E" w:rsidRDefault="00587D2E">
      <w:pPr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br w:type="page"/>
      </w:r>
    </w:p>
    <w:p w14:paraId="2279B708" w14:textId="664973C0" w:rsidR="00163F03" w:rsidRDefault="00BD5A2A" w:rsidP="00163F03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 xml:space="preserve">9. </w:t>
      </w:r>
      <w:commentRangeStart w:id="15"/>
      <w:r w:rsidR="009470F0" w:rsidRPr="009470F0">
        <w:rPr>
          <w:rFonts w:hint="cs"/>
          <w:b/>
          <w:bCs/>
          <w:sz w:val="24"/>
          <w:szCs w:val="24"/>
          <w:rtl/>
        </w:rPr>
        <w:t>רשימת משימות:</w:t>
      </w:r>
      <w:commentRangeEnd w:id="15"/>
      <w:r w:rsidR="00EE47F3">
        <w:rPr>
          <w:rStyle w:val="aa"/>
          <w:rtl/>
        </w:rPr>
        <w:commentReference w:id="15"/>
      </w:r>
    </w:p>
    <w:p w14:paraId="24B471E1" w14:textId="77777777" w:rsidR="00587D2E" w:rsidRPr="009470F0" w:rsidRDefault="00587D2E" w:rsidP="00587D2E">
      <w:pPr>
        <w:bidi/>
        <w:rPr>
          <w:b/>
          <w:bCs/>
          <w:sz w:val="24"/>
          <w:szCs w:val="24"/>
          <w:rtl/>
        </w:rPr>
      </w:pPr>
    </w:p>
    <w:tbl>
      <w:tblPr>
        <w:tblStyle w:val="a3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2126"/>
        <w:gridCol w:w="4394"/>
        <w:gridCol w:w="1420"/>
      </w:tblGrid>
      <w:tr w:rsidR="009150CE" w14:paraId="74160249" w14:textId="62858A11" w:rsidTr="009150CE">
        <w:trPr>
          <w:trHeight w:val="454"/>
        </w:trPr>
        <w:tc>
          <w:tcPr>
            <w:tcW w:w="6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88F3683" w14:textId="590FC81F" w:rsidR="009150CE" w:rsidRDefault="009150CE" w:rsidP="00587D2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מס'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92B378C" w14:textId="55E47B85" w:rsidR="009150CE" w:rsidRDefault="009150CE" w:rsidP="00587D2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המשימה</w:t>
            </w:r>
          </w:p>
        </w:tc>
        <w:tc>
          <w:tcPr>
            <w:tcW w:w="439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9FEEEA4" w14:textId="708798BE" w:rsidR="009150CE" w:rsidRDefault="009150CE" w:rsidP="00587D2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תיאור המשימה</w:t>
            </w:r>
          </w:p>
        </w:tc>
        <w:tc>
          <w:tcPr>
            <w:tcW w:w="14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80E9A99" w14:textId="7BADA077" w:rsidR="009150CE" w:rsidRDefault="009150CE" w:rsidP="009150C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משך ביצוע משוער</w:t>
            </w:r>
          </w:p>
        </w:tc>
      </w:tr>
      <w:tr w:rsidR="009150CE" w14:paraId="66FA75DC" w14:textId="234DB30E" w:rsidTr="009150CE">
        <w:trPr>
          <w:trHeight w:val="454"/>
        </w:trPr>
        <w:tc>
          <w:tcPr>
            <w:tcW w:w="676" w:type="dxa"/>
            <w:tcBorders>
              <w:top w:val="single" w:sz="12" w:space="0" w:color="auto"/>
            </w:tcBorders>
            <w:vAlign w:val="center"/>
          </w:tcPr>
          <w:p w14:paraId="0B629C44" w14:textId="4BD72D2D" w:rsidR="009150CE" w:rsidRDefault="009150CE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2126" w:type="dxa"/>
            <w:tcBorders>
              <w:top w:val="single" w:sz="12" w:space="0" w:color="auto"/>
            </w:tcBorders>
          </w:tcPr>
          <w:p w14:paraId="611185FD" w14:textId="1B9C0C5A" w:rsidR="009150CE" w:rsidRDefault="00AC6E62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למידה מקורס </w:t>
            </w:r>
            <w:r>
              <w:rPr>
                <w:sz w:val="24"/>
                <w:szCs w:val="24"/>
              </w:rPr>
              <w:t>computer vision</w:t>
            </w:r>
            <w:r>
              <w:rPr>
                <w:rFonts w:hint="cs"/>
                <w:sz w:val="24"/>
                <w:szCs w:val="24"/>
                <w:rtl/>
              </w:rPr>
              <w:t xml:space="preserve"> ו-</w:t>
            </w:r>
            <w:r>
              <w:rPr>
                <w:sz w:val="24"/>
                <w:szCs w:val="24"/>
              </w:rPr>
              <w:t>deep learning</w:t>
            </w:r>
          </w:p>
        </w:tc>
        <w:tc>
          <w:tcPr>
            <w:tcW w:w="4394" w:type="dxa"/>
            <w:tcBorders>
              <w:top w:val="single" w:sz="12" w:space="0" w:color="auto"/>
            </w:tcBorders>
          </w:tcPr>
          <w:p w14:paraId="784E17F8" w14:textId="2F396AD1" w:rsidR="009150CE" w:rsidRDefault="00AC6E62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קורס </w:t>
            </w:r>
            <w:r>
              <w:rPr>
                <w:sz w:val="24"/>
                <w:szCs w:val="24"/>
              </w:rPr>
              <w:t>cs231n</w:t>
            </w:r>
            <w:r>
              <w:rPr>
                <w:rFonts w:hint="cs"/>
                <w:sz w:val="24"/>
                <w:szCs w:val="24"/>
                <w:rtl/>
              </w:rPr>
              <w:t xml:space="preserve"> של </w:t>
            </w:r>
            <w:r>
              <w:rPr>
                <w:sz w:val="24"/>
                <w:szCs w:val="24"/>
              </w:rPr>
              <w:t>Stanford</w:t>
            </w:r>
          </w:p>
        </w:tc>
        <w:tc>
          <w:tcPr>
            <w:tcW w:w="1420" w:type="dxa"/>
            <w:tcBorders>
              <w:top w:val="single" w:sz="12" w:space="0" w:color="auto"/>
            </w:tcBorders>
          </w:tcPr>
          <w:p w14:paraId="76DAE0E5" w14:textId="5AC7C6B0" w:rsidR="009150CE" w:rsidRDefault="00AC6E62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שבוע</w:t>
            </w:r>
          </w:p>
        </w:tc>
      </w:tr>
      <w:tr w:rsidR="009150CE" w14:paraId="1BDBB7F0" w14:textId="45F2B5F7" w:rsidTr="009150CE">
        <w:trPr>
          <w:trHeight w:val="454"/>
        </w:trPr>
        <w:tc>
          <w:tcPr>
            <w:tcW w:w="676" w:type="dxa"/>
            <w:vAlign w:val="center"/>
          </w:tcPr>
          <w:p w14:paraId="31886100" w14:textId="18ECFE3A" w:rsidR="009150CE" w:rsidRDefault="009150CE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2126" w:type="dxa"/>
          </w:tcPr>
          <w:p w14:paraId="57FDFBF0" w14:textId="1B246E59" w:rsidR="009150CE" w:rsidRDefault="00AC6E62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סקר ספרות</w:t>
            </w:r>
          </w:p>
        </w:tc>
        <w:tc>
          <w:tcPr>
            <w:tcW w:w="4394" w:type="dxa"/>
          </w:tcPr>
          <w:p w14:paraId="45B71635" w14:textId="3B382C87" w:rsidR="009150CE" w:rsidRDefault="00AC6E62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חיפוש אחר מאמרים רלוונטיים בנושא זיהוי ואפיון עוברי אורח במרחבים ציבוריים על סמך מאפיינים שונים</w:t>
            </w:r>
          </w:p>
        </w:tc>
        <w:tc>
          <w:tcPr>
            <w:tcW w:w="1420" w:type="dxa"/>
          </w:tcPr>
          <w:p w14:paraId="0B3B997A" w14:textId="632F3ECC" w:rsidR="009150CE" w:rsidRDefault="00AC6E62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שבוע</w:t>
            </w:r>
          </w:p>
        </w:tc>
      </w:tr>
      <w:tr w:rsidR="009150CE" w14:paraId="4DCB7BCB" w14:textId="087BA182" w:rsidTr="009150CE">
        <w:trPr>
          <w:trHeight w:val="454"/>
        </w:trPr>
        <w:tc>
          <w:tcPr>
            <w:tcW w:w="676" w:type="dxa"/>
            <w:vAlign w:val="center"/>
          </w:tcPr>
          <w:p w14:paraId="572C2D01" w14:textId="56E1B99B" w:rsidR="009150CE" w:rsidRDefault="009150CE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2126" w:type="dxa"/>
          </w:tcPr>
          <w:p w14:paraId="54C76FC1" w14:textId="4C2BC79F" w:rsidR="009150CE" w:rsidRDefault="00AC6E62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מילוי מסמך אפיון</w:t>
            </w:r>
          </w:p>
        </w:tc>
        <w:tc>
          <w:tcPr>
            <w:tcW w:w="4394" w:type="dxa"/>
          </w:tcPr>
          <w:p w14:paraId="02172AA4" w14:textId="2EB1EA5B" w:rsidR="009150CE" w:rsidRDefault="009150CE" w:rsidP="00587D2E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1420" w:type="dxa"/>
          </w:tcPr>
          <w:p w14:paraId="09EFB6F2" w14:textId="19AB6497" w:rsidR="009150CE" w:rsidRDefault="00AC6E62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שבוע</w:t>
            </w:r>
          </w:p>
        </w:tc>
      </w:tr>
      <w:tr w:rsidR="009150CE" w14:paraId="299FE967" w14:textId="4C4A16AA" w:rsidTr="009150CE">
        <w:trPr>
          <w:trHeight w:val="454"/>
        </w:trPr>
        <w:tc>
          <w:tcPr>
            <w:tcW w:w="676" w:type="dxa"/>
            <w:vAlign w:val="center"/>
          </w:tcPr>
          <w:p w14:paraId="1258E6A7" w14:textId="2C9A548A" w:rsidR="009150CE" w:rsidRDefault="009150CE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2126" w:type="dxa"/>
          </w:tcPr>
          <w:p w14:paraId="77955F38" w14:textId="6635BAC0" w:rsidR="009150CE" w:rsidRDefault="007715A5" w:rsidP="00587D2E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תרגולים על ספריית </w:t>
            </w:r>
            <w:r>
              <w:rPr>
                <w:rFonts w:hint="cs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yTorch </w:t>
            </w:r>
          </w:p>
        </w:tc>
        <w:tc>
          <w:tcPr>
            <w:tcW w:w="4394" w:type="dxa"/>
          </w:tcPr>
          <w:p w14:paraId="3872DD48" w14:textId="2F379BA6" w:rsidR="009150CE" w:rsidRDefault="007715A5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ביצוע תרגולים מעשיים עבור רשתות נוירונים בספריית </w:t>
            </w:r>
            <w:r>
              <w:rPr>
                <w:rFonts w:hint="cs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yTorch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</w:tc>
        <w:tc>
          <w:tcPr>
            <w:tcW w:w="1420" w:type="dxa"/>
          </w:tcPr>
          <w:p w14:paraId="51544CCD" w14:textId="76808394" w:rsidR="009150CE" w:rsidRDefault="007715A5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 ימים</w:t>
            </w:r>
          </w:p>
        </w:tc>
      </w:tr>
      <w:tr w:rsidR="009150CE" w14:paraId="3D79E20A" w14:textId="2A133488" w:rsidTr="009150CE">
        <w:trPr>
          <w:trHeight w:val="454"/>
        </w:trPr>
        <w:tc>
          <w:tcPr>
            <w:tcW w:w="676" w:type="dxa"/>
            <w:vAlign w:val="center"/>
          </w:tcPr>
          <w:p w14:paraId="76C9CA83" w14:textId="37A9F4D2" w:rsidR="009150CE" w:rsidRDefault="009150CE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2126" w:type="dxa"/>
          </w:tcPr>
          <w:p w14:paraId="366B0956" w14:textId="63D58B63" w:rsidR="009150CE" w:rsidRDefault="007715A5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בחירת רשתות נוירונים מתאימות לסיווג המאפיינים שנבחרו</w:t>
            </w:r>
          </w:p>
        </w:tc>
        <w:tc>
          <w:tcPr>
            <w:tcW w:w="4394" w:type="dxa"/>
          </w:tcPr>
          <w:p w14:paraId="43520AEC" w14:textId="18EFE138" w:rsidR="009150CE" w:rsidRDefault="007270C2" w:rsidP="00587D2E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בחירת רשת מתאימה עם אחוזי דיוק גבוהים לכל אחד מהמאפיינים של עוברי האורח.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 xml:space="preserve">לצורך כך, נבחר ברשתות שעברו אימון על </w:t>
            </w:r>
            <w:r>
              <w:rPr>
                <w:sz w:val="24"/>
                <w:szCs w:val="24"/>
              </w:rPr>
              <w:t>dataset</w:t>
            </w:r>
            <w:r>
              <w:rPr>
                <w:rFonts w:hint="cs"/>
                <w:sz w:val="24"/>
                <w:szCs w:val="24"/>
                <w:rtl/>
              </w:rPr>
              <w:t xml:space="preserve"> דומה לזה שעומד לרשותנו.</w:t>
            </w:r>
          </w:p>
        </w:tc>
        <w:tc>
          <w:tcPr>
            <w:tcW w:w="1420" w:type="dxa"/>
          </w:tcPr>
          <w:p w14:paraId="3DD31A00" w14:textId="7E1FAB11" w:rsidR="009150CE" w:rsidRDefault="007270C2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שבועיים</w:t>
            </w:r>
          </w:p>
        </w:tc>
      </w:tr>
      <w:tr w:rsidR="00670817" w14:paraId="13517F1A" w14:textId="77777777" w:rsidTr="009150CE">
        <w:trPr>
          <w:trHeight w:val="454"/>
        </w:trPr>
        <w:tc>
          <w:tcPr>
            <w:tcW w:w="676" w:type="dxa"/>
            <w:vAlign w:val="center"/>
          </w:tcPr>
          <w:p w14:paraId="35303FF8" w14:textId="6A33A799" w:rsidR="00670817" w:rsidRDefault="00A644C5" w:rsidP="00587D2E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2126" w:type="dxa"/>
          </w:tcPr>
          <w:p w14:paraId="1712CCA3" w14:textId="75054F5E" w:rsidR="00670817" w:rsidRPr="00670817" w:rsidRDefault="00670817" w:rsidP="00670817">
            <w:pPr>
              <w:bidi/>
              <w:rPr>
                <w:rFonts w:hint="cs"/>
                <w:sz w:val="24"/>
                <w:szCs w:val="24"/>
                <w:rtl/>
                <w:lang w:val="en-IL"/>
              </w:rPr>
            </w:pPr>
            <w:r w:rsidRPr="00670817">
              <w:rPr>
                <w:rFonts w:cs="Arial"/>
                <w:sz w:val="24"/>
                <w:szCs w:val="24"/>
                <w:rtl/>
                <w:lang w:val="en-IL"/>
              </w:rPr>
              <w:t>ביצוע מצגת אמצע</w:t>
            </w:r>
          </w:p>
        </w:tc>
        <w:tc>
          <w:tcPr>
            <w:tcW w:w="4394" w:type="dxa"/>
          </w:tcPr>
          <w:p w14:paraId="47413DE4" w14:textId="77777777" w:rsidR="00670817" w:rsidRDefault="00670817" w:rsidP="00587D2E">
            <w:pPr>
              <w:bidi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1420" w:type="dxa"/>
          </w:tcPr>
          <w:p w14:paraId="2CF021E8" w14:textId="0EC913B0" w:rsidR="00670817" w:rsidRDefault="00670817" w:rsidP="00587D2E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שבוע</w:t>
            </w:r>
          </w:p>
        </w:tc>
      </w:tr>
      <w:tr w:rsidR="009150CE" w14:paraId="0838257C" w14:textId="66994E9C" w:rsidTr="009150CE">
        <w:trPr>
          <w:trHeight w:val="454"/>
        </w:trPr>
        <w:tc>
          <w:tcPr>
            <w:tcW w:w="676" w:type="dxa"/>
            <w:vAlign w:val="center"/>
          </w:tcPr>
          <w:p w14:paraId="07E17F77" w14:textId="4DDD3DE5" w:rsidR="009150CE" w:rsidRDefault="00A644C5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2126" w:type="dxa"/>
          </w:tcPr>
          <w:p w14:paraId="70E3A5EF" w14:textId="0C7956F8" w:rsidR="009150CE" w:rsidRDefault="007270C2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אינטגרצי</w:t>
            </w:r>
            <w:r>
              <w:rPr>
                <w:rFonts w:hint="eastAsia"/>
                <w:sz w:val="24"/>
                <w:szCs w:val="24"/>
                <w:rtl/>
              </w:rPr>
              <w:t>ה</w:t>
            </w:r>
            <w:r>
              <w:rPr>
                <w:rFonts w:hint="cs"/>
                <w:sz w:val="24"/>
                <w:szCs w:val="24"/>
                <w:rtl/>
              </w:rPr>
              <w:t xml:space="preserve"> בין רשתות הנוירונים השונות.</w:t>
            </w:r>
          </w:p>
        </w:tc>
        <w:tc>
          <w:tcPr>
            <w:tcW w:w="4394" w:type="dxa"/>
          </w:tcPr>
          <w:p w14:paraId="6861BA62" w14:textId="60F4DE74" w:rsidR="009150CE" w:rsidRDefault="007270C2" w:rsidP="00587D2E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התאמות ושינויים של הרשתות הנבחרות לצורך </w:t>
            </w:r>
            <w:r w:rsidR="00670817">
              <w:rPr>
                <w:rFonts w:hint="cs"/>
                <w:sz w:val="24"/>
                <w:szCs w:val="24"/>
                <w:rtl/>
              </w:rPr>
              <w:t>שילוב הרשתות בהתאם לדיאגרמת הבלוקים שתוארה לעיל.</w:t>
            </w:r>
          </w:p>
        </w:tc>
        <w:tc>
          <w:tcPr>
            <w:tcW w:w="1420" w:type="dxa"/>
          </w:tcPr>
          <w:p w14:paraId="2269A3FF" w14:textId="14E5A3FA" w:rsidR="009150CE" w:rsidRDefault="007270C2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חודש</w:t>
            </w:r>
            <w:r w:rsidR="00670817">
              <w:rPr>
                <w:rFonts w:hint="cs"/>
                <w:sz w:val="24"/>
                <w:szCs w:val="24"/>
                <w:rtl/>
              </w:rPr>
              <w:t>יים</w:t>
            </w:r>
          </w:p>
        </w:tc>
      </w:tr>
      <w:tr w:rsidR="00670817" w14:paraId="3A7812D2" w14:textId="77777777" w:rsidTr="009150CE">
        <w:trPr>
          <w:trHeight w:val="454"/>
        </w:trPr>
        <w:tc>
          <w:tcPr>
            <w:tcW w:w="676" w:type="dxa"/>
            <w:vAlign w:val="center"/>
          </w:tcPr>
          <w:p w14:paraId="02052B90" w14:textId="3B9C5142" w:rsidR="00670817" w:rsidRDefault="00A644C5" w:rsidP="00587D2E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2126" w:type="dxa"/>
          </w:tcPr>
          <w:p w14:paraId="1B64EB96" w14:textId="2B76D3AA" w:rsidR="00670817" w:rsidRDefault="00670817" w:rsidP="00587D2E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670817">
              <w:rPr>
                <w:rFonts w:cs="Arial"/>
                <w:sz w:val="24"/>
                <w:szCs w:val="24"/>
                <w:rtl/>
                <w:lang w:val="en-IL"/>
              </w:rPr>
              <w:t>הגשת מסמך מעקב פרויקט</w:t>
            </w:r>
          </w:p>
        </w:tc>
        <w:tc>
          <w:tcPr>
            <w:tcW w:w="4394" w:type="dxa"/>
          </w:tcPr>
          <w:p w14:paraId="09AE9CC9" w14:textId="77777777" w:rsidR="00670817" w:rsidRDefault="00670817" w:rsidP="00587D2E">
            <w:pPr>
              <w:bidi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1420" w:type="dxa"/>
          </w:tcPr>
          <w:p w14:paraId="0AC1737C" w14:textId="577C4F71" w:rsidR="00670817" w:rsidRDefault="00DD24F1" w:rsidP="00587D2E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שבוע</w:t>
            </w:r>
          </w:p>
        </w:tc>
      </w:tr>
      <w:tr w:rsidR="00A644C5" w14:paraId="2000C845" w14:textId="49C521A3" w:rsidTr="009150CE">
        <w:trPr>
          <w:trHeight w:val="454"/>
        </w:trPr>
        <w:tc>
          <w:tcPr>
            <w:tcW w:w="676" w:type="dxa"/>
            <w:vAlign w:val="center"/>
          </w:tcPr>
          <w:p w14:paraId="6D02BE64" w14:textId="605732AF" w:rsidR="00A644C5" w:rsidRDefault="00A644C5" w:rsidP="00A644C5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2126" w:type="dxa"/>
          </w:tcPr>
          <w:p w14:paraId="1D4EF2F3" w14:textId="153B4C64" w:rsidR="00A644C5" w:rsidRDefault="00A644C5" w:rsidP="00A644C5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בניית כלי ליצוא פלט רשתות הנוירונים כמידע טקסטואלי.</w:t>
            </w:r>
          </w:p>
        </w:tc>
        <w:tc>
          <w:tcPr>
            <w:tcW w:w="4394" w:type="dxa"/>
          </w:tcPr>
          <w:p w14:paraId="78CB080D" w14:textId="77777777" w:rsidR="00A644C5" w:rsidRDefault="00A644C5" w:rsidP="00A644C5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1420" w:type="dxa"/>
          </w:tcPr>
          <w:p w14:paraId="2AA8464E" w14:textId="4460F870" w:rsidR="00A644C5" w:rsidRDefault="00A644C5" w:rsidP="00A644C5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שבועיים</w:t>
            </w:r>
          </w:p>
        </w:tc>
      </w:tr>
      <w:tr w:rsidR="00A644C5" w14:paraId="7A67365A" w14:textId="149DDAE2" w:rsidTr="009150CE">
        <w:trPr>
          <w:trHeight w:val="454"/>
        </w:trPr>
        <w:tc>
          <w:tcPr>
            <w:tcW w:w="676" w:type="dxa"/>
            <w:vAlign w:val="center"/>
          </w:tcPr>
          <w:p w14:paraId="597993D5" w14:textId="1A861A65" w:rsidR="00A644C5" w:rsidRDefault="00A644C5" w:rsidP="00A644C5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</w:t>
            </w:r>
          </w:p>
        </w:tc>
        <w:tc>
          <w:tcPr>
            <w:tcW w:w="2126" w:type="dxa"/>
          </w:tcPr>
          <w:p w14:paraId="28294698" w14:textId="2D7B675F" w:rsidR="00A644C5" w:rsidRDefault="00A644C5" w:rsidP="00A644C5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בניית כלי למיפוי אוטומטי בין פיקסל למיקום פיזי</w:t>
            </w:r>
          </w:p>
        </w:tc>
        <w:tc>
          <w:tcPr>
            <w:tcW w:w="4394" w:type="dxa"/>
          </w:tcPr>
          <w:p w14:paraId="5286047E" w14:textId="77777777" w:rsidR="00A644C5" w:rsidRDefault="00A644C5" w:rsidP="00A644C5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1420" w:type="dxa"/>
          </w:tcPr>
          <w:p w14:paraId="06E2BA97" w14:textId="556B046F" w:rsidR="00A644C5" w:rsidRDefault="00A644C5" w:rsidP="00A644C5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שבועיים</w:t>
            </w:r>
          </w:p>
        </w:tc>
      </w:tr>
      <w:tr w:rsidR="009150CE" w14:paraId="19B3F3C6" w14:textId="431CE5F5" w:rsidTr="009150CE">
        <w:trPr>
          <w:trHeight w:val="454"/>
        </w:trPr>
        <w:tc>
          <w:tcPr>
            <w:tcW w:w="676" w:type="dxa"/>
            <w:vAlign w:val="center"/>
          </w:tcPr>
          <w:p w14:paraId="6166103B" w14:textId="42BE667F" w:rsidR="009150CE" w:rsidRDefault="00A644C5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11</w:t>
            </w:r>
          </w:p>
        </w:tc>
        <w:tc>
          <w:tcPr>
            <w:tcW w:w="2126" w:type="dxa"/>
          </w:tcPr>
          <w:p w14:paraId="23899AAD" w14:textId="3E6D2006" w:rsidR="009150CE" w:rsidRDefault="00670817" w:rsidP="00587D2E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מצגת אמצע </w:t>
            </w:r>
          </w:p>
        </w:tc>
        <w:tc>
          <w:tcPr>
            <w:tcW w:w="4394" w:type="dxa"/>
          </w:tcPr>
          <w:p w14:paraId="70FFA042" w14:textId="77777777" w:rsidR="009150CE" w:rsidRDefault="009150CE" w:rsidP="00587D2E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1420" w:type="dxa"/>
          </w:tcPr>
          <w:p w14:paraId="46AEBD33" w14:textId="49ED1D90" w:rsidR="009150CE" w:rsidRDefault="001468F2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שבוע</w:t>
            </w:r>
          </w:p>
        </w:tc>
      </w:tr>
      <w:tr w:rsidR="009150CE" w14:paraId="4195C92B" w14:textId="389D1529" w:rsidTr="009150CE">
        <w:trPr>
          <w:trHeight w:val="454"/>
        </w:trPr>
        <w:tc>
          <w:tcPr>
            <w:tcW w:w="676" w:type="dxa"/>
            <w:vAlign w:val="center"/>
          </w:tcPr>
          <w:p w14:paraId="4B21FC71" w14:textId="15B3D7DB" w:rsidR="009150CE" w:rsidRDefault="00A644C5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12</w:t>
            </w:r>
          </w:p>
        </w:tc>
        <w:tc>
          <w:tcPr>
            <w:tcW w:w="2126" w:type="dxa"/>
          </w:tcPr>
          <w:p w14:paraId="47801BFA" w14:textId="1DF56D51" w:rsidR="00670817" w:rsidRPr="00670817" w:rsidRDefault="00670817" w:rsidP="00670817">
            <w:pPr>
              <w:bidi/>
              <w:rPr>
                <w:sz w:val="24"/>
                <w:szCs w:val="24"/>
                <w:rtl/>
                <w:lang w:val="en-IL"/>
              </w:rPr>
            </w:pPr>
            <w:r w:rsidRPr="00670817">
              <w:rPr>
                <w:rFonts w:cs="Arial"/>
                <w:sz w:val="24"/>
                <w:szCs w:val="24"/>
                <w:rtl/>
                <w:lang w:val="en-IL"/>
              </w:rPr>
              <w:t>ביצוע מצגת סיום</w:t>
            </w:r>
            <w:r>
              <w:rPr>
                <w:rFonts w:cs="Arial" w:hint="cs"/>
                <w:sz w:val="24"/>
                <w:szCs w:val="24"/>
                <w:rtl/>
                <w:lang w:val="en-IL"/>
              </w:rPr>
              <w:t>,</w:t>
            </w:r>
          </w:p>
          <w:p w14:paraId="71DE5F14" w14:textId="35126690" w:rsidR="009150CE" w:rsidRPr="00670817" w:rsidRDefault="00670817" w:rsidP="00670817">
            <w:pPr>
              <w:bidi/>
              <w:rPr>
                <w:sz w:val="24"/>
                <w:szCs w:val="24"/>
                <w:rtl/>
                <w:lang w:val="en-IL"/>
              </w:rPr>
            </w:pPr>
            <w:r w:rsidRPr="00670817">
              <w:rPr>
                <w:rFonts w:cs="Arial"/>
                <w:sz w:val="24"/>
                <w:szCs w:val="24"/>
                <w:rtl/>
                <w:lang w:val="en-IL"/>
              </w:rPr>
              <w:t>כתיבת דו”ח סופי, הכנת פוסטר וגיבוי הפרויקט</w:t>
            </w:r>
          </w:p>
        </w:tc>
        <w:tc>
          <w:tcPr>
            <w:tcW w:w="4394" w:type="dxa"/>
          </w:tcPr>
          <w:p w14:paraId="7AF26EE9" w14:textId="77777777" w:rsidR="009150CE" w:rsidRDefault="009150CE" w:rsidP="00587D2E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1420" w:type="dxa"/>
          </w:tcPr>
          <w:p w14:paraId="7D41923E" w14:textId="25966CAA" w:rsidR="009150CE" w:rsidRDefault="001468F2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שבועיים</w:t>
            </w:r>
          </w:p>
        </w:tc>
      </w:tr>
    </w:tbl>
    <w:p w14:paraId="41130E60" w14:textId="77777777" w:rsidR="00587D2E" w:rsidRDefault="00587D2E" w:rsidP="00587D2E">
      <w:pPr>
        <w:bidi/>
        <w:rPr>
          <w:sz w:val="24"/>
          <w:szCs w:val="24"/>
          <w:rtl/>
        </w:rPr>
      </w:pPr>
    </w:p>
    <w:p w14:paraId="77813A56" w14:textId="2B4251BC" w:rsidR="009470F0" w:rsidRPr="007715A5" w:rsidRDefault="009470F0" w:rsidP="007715A5">
      <w:pPr>
        <w:rPr>
          <w:b/>
          <w:bCs/>
          <w:sz w:val="24"/>
          <w:szCs w:val="24"/>
          <w:rtl/>
        </w:rPr>
      </w:pPr>
    </w:p>
    <w:sectPr w:rsidR="009470F0" w:rsidRPr="007715A5" w:rsidSect="000021A1">
      <w:headerReference w:type="default" r:id="rId11"/>
      <w:pgSz w:w="12240" w:h="15840"/>
      <w:pgMar w:top="1985" w:right="1797" w:bottom="1440" w:left="179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מחבר" w:initials="א">
    <w:p w14:paraId="76B082C4" w14:textId="3F7F159E" w:rsidR="00163F03" w:rsidRDefault="00163F03" w:rsidP="00587D2E">
      <w:pPr>
        <w:pStyle w:val="ab"/>
        <w:bidi/>
        <w:rPr>
          <w:rtl/>
        </w:rPr>
      </w:pPr>
      <w:r>
        <w:rPr>
          <w:rStyle w:val="aa"/>
        </w:rPr>
        <w:annotationRef/>
      </w:r>
      <w:r>
        <w:rPr>
          <w:rFonts w:hint="cs"/>
          <w:rtl/>
        </w:rPr>
        <w:t>מטרת מסמך זה היא</w:t>
      </w:r>
      <w:r w:rsidRPr="00163F03">
        <w:rPr>
          <w:rFonts w:hint="cs"/>
          <w:rtl/>
        </w:rPr>
        <w:t xml:space="preserve"> </w:t>
      </w:r>
      <w:r w:rsidR="00B23BA5">
        <w:rPr>
          <w:rFonts w:hint="cs"/>
          <w:rtl/>
        </w:rPr>
        <w:t xml:space="preserve">לאפיין את הפרויקט כולל </w:t>
      </w:r>
      <w:r>
        <w:rPr>
          <w:rFonts w:cs="Arial" w:hint="cs"/>
          <w:rtl/>
        </w:rPr>
        <w:t>מפרט</w:t>
      </w:r>
      <w:r w:rsidRPr="00163F03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דרישות, חלופות של דרכי פתרון אפשריות ותיאור </w:t>
      </w:r>
      <w:r w:rsidRPr="00163F03">
        <w:rPr>
          <w:rFonts w:cs="Arial" w:hint="cs"/>
          <w:rtl/>
        </w:rPr>
        <w:t>ושל</w:t>
      </w:r>
      <w:r w:rsidRPr="00163F03">
        <w:rPr>
          <w:rFonts w:cs="Arial"/>
          <w:rtl/>
        </w:rPr>
        <w:t xml:space="preserve"> </w:t>
      </w:r>
      <w:r>
        <w:rPr>
          <w:rFonts w:cs="Arial" w:hint="cs"/>
          <w:rtl/>
        </w:rPr>
        <w:t>המצב</w:t>
      </w:r>
      <w:r w:rsidRPr="00163F03">
        <w:rPr>
          <w:rFonts w:cs="Arial"/>
          <w:rtl/>
        </w:rPr>
        <w:t xml:space="preserve"> </w:t>
      </w:r>
      <w:r w:rsidRPr="00163F03">
        <w:rPr>
          <w:rFonts w:cs="Arial" w:hint="cs"/>
          <w:rtl/>
        </w:rPr>
        <w:t>הנוכחי</w:t>
      </w:r>
      <w:r w:rsidRPr="00163F03">
        <w:rPr>
          <w:rFonts w:cs="Arial"/>
          <w:rtl/>
        </w:rPr>
        <w:t xml:space="preserve"> </w:t>
      </w:r>
      <w:r>
        <w:rPr>
          <w:rFonts w:cs="Arial" w:hint="cs"/>
          <w:rtl/>
        </w:rPr>
        <w:t>בפרויקט. כל זאת בשלב ראשוני של הפרויקט ו</w:t>
      </w:r>
      <w:r w:rsidRPr="00163F03">
        <w:rPr>
          <w:rFonts w:cs="Arial" w:hint="cs"/>
          <w:rtl/>
        </w:rPr>
        <w:t>לקראת</w:t>
      </w:r>
      <w:r w:rsidRPr="00163F03">
        <w:rPr>
          <w:rFonts w:cs="Arial"/>
          <w:rtl/>
        </w:rPr>
        <w:t xml:space="preserve"> </w:t>
      </w:r>
      <w:r w:rsidRPr="00163F03">
        <w:rPr>
          <w:rFonts w:cs="Arial" w:hint="cs"/>
          <w:rtl/>
        </w:rPr>
        <w:t>מצגת</w:t>
      </w:r>
      <w:r w:rsidRPr="00163F03"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 w:rsidRPr="00163F03">
        <w:rPr>
          <w:rFonts w:cs="Arial" w:hint="cs"/>
          <w:rtl/>
        </w:rPr>
        <w:t>אמצע</w:t>
      </w:r>
      <w:r w:rsidR="00F7776D">
        <w:rPr>
          <w:rFonts w:cs="Arial" w:hint="cs"/>
          <w:rtl/>
        </w:rPr>
        <w:t>.</w:t>
      </w:r>
    </w:p>
  </w:comment>
  <w:comment w:id="3" w:author="מחבר" w:initials="א">
    <w:p w14:paraId="3F2DD97F" w14:textId="0F800560" w:rsidR="00F7776D" w:rsidRDefault="00F7776D" w:rsidP="0090152A">
      <w:pPr>
        <w:pStyle w:val="ab"/>
        <w:bidi/>
      </w:pPr>
      <w:r>
        <w:rPr>
          <w:rStyle w:val="aa"/>
        </w:rPr>
        <w:annotationRef/>
      </w:r>
      <w:r>
        <w:rPr>
          <w:rFonts w:hint="cs"/>
          <w:rtl/>
        </w:rPr>
        <w:t xml:space="preserve"> יש למלא את </w:t>
      </w:r>
      <w:r w:rsidR="000021A1">
        <w:rPr>
          <w:rFonts w:hint="cs"/>
          <w:rtl/>
        </w:rPr>
        <w:t>ה</w:t>
      </w:r>
      <w:r w:rsidR="00242469">
        <w:rPr>
          <w:rFonts w:hint="cs"/>
          <w:rtl/>
        </w:rPr>
        <w:t xml:space="preserve">סעיפים </w:t>
      </w:r>
      <w:r w:rsidR="0090152A">
        <w:rPr>
          <w:rFonts w:hint="cs"/>
          <w:rtl/>
        </w:rPr>
        <w:t>הבאים</w:t>
      </w:r>
      <w:r w:rsidR="00242469">
        <w:rPr>
          <w:rFonts w:hint="cs"/>
          <w:rtl/>
        </w:rPr>
        <w:t xml:space="preserve">. במידת הצורך, אפשר למחוק </w:t>
      </w:r>
      <w:r w:rsidR="00806E8E">
        <w:rPr>
          <w:rFonts w:hint="cs"/>
          <w:rtl/>
        </w:rPr>
        <w:t xml:space="preserve">או לאחד </w:t>
      </w:r>
      <w:r>
        <w:rPr>
          <w:rFonts w:hint="cs"/>
          <w:rtl/>
        </w:rPr>
        <w:t xml:space="preserve">סעיפים שאינם רלוונטיים.  </w:t>
      </w:r>
    </w:p>
  </w:comment>
  <w:comment w:id="4" w:author="מחבר" w:initials="א">
    <w:p w14:paraId="459883D0" w14:textId="59895561" w:rsidR="00F95BF8" w:rsidRDefault="00F95BF8" w:rsidP="007A0EE7">
      <w:pPr>
        <w:pStyle w:val="ab"/>
        <w:bidi/>
      </w:pPr>
      <w:r>
        <w:rPr>
          <w:rStyle w:val="aa"/>
        </w:rPr>
        <w:annotationRef/>
      </w:r>
      <w:r>
        <w:rPr>
          <w:rFonts w:hint="cs"/>
          <w:rtl/>
        </w:rPr>
        <w:t xml:space="preserve">בסעיף זה </w:t>
      </w:r>
      <w:r w:rsidR="008B7B4F">
        <w:rPr>
          <w:rFonts w:hint="cs"/>
          <w:rtl/>
        </w:rPr>
        <w:t xml:space="preserve">יש </w:t>
      </w:r>
      <w:r w:rsidR="007A0EE7">
        <w:rPr>
          <w:rFonts w:hint="cs"/>
          <w:rtl/>
        </w:rPr>
        <w:t>לציין הנחות שונות ו</w:t>
      </w:r>
      <w:r>
        <w:rPr>
          <w:rFonts w:hint="cs"/>
          <w:rtl/>
        </w:rPr>
        <w:t xml:space="preserve">דרישות </w:t>
      </w:r>
      <w:r w:rsidR="007A0EE7">
        <w:rPr>
          <w:rFonts w:hint="cs"/>
          <w:rtl/>
        </w:rPr>
        <w:t>המפרטות על</w:t>
      </w:r>
      <w:r>
        <w:rPr>
          <w:rFonts w:hint="cs"/>
          <w:rtl/>
        </w:rPr>
        <w:t xml:space="preserve"> מטרת הפרויקט. למשל, האם מניחים משהו על הקלט, כגון האופי שלו או התנאים בו נרכש, או האם יש, למשל, דרישות שונות על האלגוריתם שיופעל או על התוצאות המצופות.</w:t>
      </w:r>
    </w:p>
  </w:comment>
  <w:comment w:id="5" w:author="מחבר" w:initials="א">
    <w:p w14:paraId="07282835" w14:textId="4CDC88F7" w:rsidR="00F95BF8" w:rsidRDefault="00F95BF8" w:rsidP="007A0EE7">
      <w:pPr>
        <w:pStyle w:val="ab"/>
        <w:bidi/>
        <w:rPr>
          <w:rtl/>
        </w:rPr>
      </w:pPr>
      <w:r>
        <w:rPr>
          <w:rStyle w:val="aa"/>
        </w:rPr>
        <w:annotationRef/>
      </w:r>
      <w:r>
        <w:rPr>
          <w:rFonts w:hint="cs"/>
          <w:rtl/>
        </w:rPr>
        <w:t xml:space="preserve">בסעיף זה יש לסכם בקצרה את סקר הספרות תוך התמקדות בפתרונות אפשריים. יש </w:t>
      </w:r>
      <w:r w:rsidR="007A0EE7">
        <w:rPr>
          <w:rFonts w:hint="cs"/>
          <w:rtl/>
        </w:rPr>
        <w:t xml:space="preserve">לציין מקורות ספרות </w:t>
      </w:r>
      <w:r>
        <w:rPr>
          <w:rFonts w:hint="cs"/>
          <w:rtl/>
        </w:rPr>
        <w:t>עיקרי</w:t>
      </w:r>
      <w:r w:rsidR="007A0EE7">
        <w:rPr>
          <w:rFonts w:hint="cs"/>
          <w:rtl/>
        </w:rPr>
        <w:t>ים</w:t>
      </w:r>
      <w:r>
        <w:rPr>
          <w:rFonts w:hint="cs"/>
          <w:rtl/>
        </w:rPr>
        <w:t xml:space="preserve"> בפורמט </w:t>
      </w:r>
      <w:r>
        <w:rPr>
          <w:rFonts w:hint="cs"/>
        </w:rPr>
        <w:t>IEEE</w:t>
      </w:r>
      <w:r>
        <w:rPr>
          <w:rFonts w:hint="cs"/>
          <w:rtl/>
        </w:rPr>
        <w:t>, לדוגמה</w:t>
      </w:r>
      <w:r w:rsidR="005E78D4">
        <w:rPr>
          <w:rFonts w:hint="cs"/>
          <w:rtl/>
        </w:rPr>
        <w:t xml:space="preserve"> מאמר עם שני כותבים</w:t>
      </w:r>
      <w:r>
        <w:rPr>
          <w:rFonts w:hint="cs"/>
          <w:rtl/>
        </w:rPr>
        <w:t>:</w:t>
      </w:r>
    </w:p>
    <w:p w14:paraId="5EDCAA0C" w14:textId="41215574" w:rsidR="00F95BF8" w:rsidRDefault="008B7B4F" w:rsidP="008B7B4F">
      <w:pPr>
        <w:pStyle w:val="ab"/>
        <w:rPr>
          <w:rtl/>
        </w:rPr>
      </w:pPr>
      <w:r w:rsidRPr="00F95BF8">
        <w:t xml:space="preserve">Yariv </w:t>
      </w:r>
      <w:r w:rsidR="00F95BF8" w:rsidRPr="00F95BF8">
        <w:t>Ephraim and David Malah. "Speech enhancement using a minimum-mean square error short-time spectral amplitude estimator." IEEE Transactions on Acoustics, Speech, and Signal Processing 32.6 (1984): 1109-1121.</w:t>
      </w:r>
    </w:p>
    <w:p w14:paraId="230FB02D" w14:textId="0124E981" w:rsidR="00CF5844" w:rsidRDefault="00CF5844" w:rsidP="00CF5844">
      <w:pPr>
        <w:pStyle w:val="ab"/>
        <w:bidi/>
        <w:rPr>
          <w:rtl/>
        </w:rPr>
      </w:pPr>
      <w:r>
        <w:rPr>
          <w:rFonts w:hint="cs"/>
          <w:rtl/>
        </w:rPr>
        <w:t>או במקרה של יותר משני כותבים:</w:t>
      </w:r>
    </w:p>
    <w:p w14:paraId="6D9D34A0" w14:textId="26C9CCAF" w:rsidR="00CF5844" w:rsidRDefault="008B7B4F" w:rsidP="008B7B4F">
      <w:pPr>
        <w:pStyle w:val="ab"/>
      </w:pPr>
      <w:r w:rsidRPr="00CF5844">
        <w:t xml:space="preserve">Zhou </w:t>
      </w:r>
      <w:r w:rsidR="00CF5844" w:rsidRPr="00CF5844">
        <w:t xml:space="preserve">Wang, et al. "Image quality assessment: from error visibility to structural similarity." IEEE </w:t>
      </w:r>
      <w:r w:rsidR="00CF5844">
        <w:rPr>
          <w:rFonts w:hint="cs"/>
        </w:rPr>
        <w:t>T</w:t>
      </w:r>
      <w:r w:rsidR="00CF5844" w:rsidRPr="00CF5844">
        <w:t xml:space="preserve">ransactions on </w:t>
      </w:r>
      <w:r w:rsidR="00CF5844">
        <w:rPr>
          <w:rFonts w:hint="cs"/>
        </w:rPr>
        <w:t>I</w:t>
      </w:r>
      <w:r w:rsidR="00CF5844" w:rsidRPr="00CF5844">
        <w:t xml:space="preserve">mage </w:t>
      </w:r>
      <w:r w:rsidR="00CF5844">
        <w:rPr>
          <w:rFonts w:hint="cs"/>
        </w:rPr>
        <w:t>P</w:t>
      </w:r>
      <w:r w:rsidR="00CF5844" w:rsidRPr="00CF5844">
        <w:t>rocessing 13.4 (2004): 600-612.</w:t>
      </w:r>
    </w:p>
  </w:comment>
  <w:comment w:id="6" w:author="מחבר" w:initials="א">
    <w:p w14:paraId="5EA1117E" w14:textId="4983F48C" w:rsidR="00CF5844" w:rsidRDefault="00CF5844" w:rsidP="00CF5844">
      <w:pPr>
        <w:pStyle w:val="ab"/>
        <w:bidi/>
      </w:pPr>
      <w:r>
        <w:rPr>
          <w:rStyle w:val="aa"/>
        </w:rPr>
        <w:annotationRef/>
      </w:r>
      <w:r>
        <w:rPr>
          <w:rFonts w:hint="cs"/>
          <w:rtl/>
        </w:rPr>
        <w:t>תרשים המלבנים צריך להיות מורכב ממלבנים פונקציונליים המחוברים בחצים משמאל לימין וחייב</w:t>
      </w:r>
      <w:r w:rsidR="00BD5A2A">
        <w:rPr>
          <w:rFonts w:hint="cs"/>
          <w:rtl/>
        </w:rPr>
        <w:t>ים</w:t>
      </w:r>
      <w:r>
        <w:rPr>
          <w:rFonts w:hint="cs"/>
          <w:rtl/>
        </w:rPr>
        <w:t xml:space="preserve"> להיות לו לפחות קלט אחד ולפחות פלט אחד שאינם בתוך מלבן.</w:t>
      </w:r>
    </w:p>
  </w:comment>
  <w:comment w:id="7" w:author="מחבר" w:initials="א">
    <w:p w14:paraId="3062CA25" w14:textId="43C0553F" w:rsidR="007813B8" w:rsidRDefault="007813B8" w:rsidP="007B74B4">
      <w:pPr>
        <w:pStyle w:val="ab"/>
        <w:bidi/>
      </w:pPr>
      <w:r>
        <w:rPr>
          <w:rStyle w:val="aa"/>
        </w:rPr>
        <w:annotationRef/>
      </w:r>
      <w:r w:rsidR="008B7B4F">
        <w:rPr>
          <w:rFonts w:hint="cs"/>
          <w:rtl/>
        </w:rPr>
        <w:t xml:space="preserve">אם </w:t>
      </w:r>
      <w:r w:rsidR="007B74B4">
        <w:rPr>
          <w:rFonts w:hint="cs"/>
          <w:rtl/>
        </w:rPr>
        <w:t>צפוי</w:t>
      </w:r>
      <w:r w:rsidR="008B7B4F">
        <w:rPr>
          <w:rFonts w:hint="cs"/>
          <w:rtl/>
        </w:rPr>
        <w:t xml:space="preserve"> קושי </w:t>
      </w:r>
      <w:bookmarkStart w:id="8" w:name="OLE_LINK1"/>
      <w:bookmarkStart w:id="9" w:name="OLE_LINK2"/>
      <w:bookmarkStart w:id="10" w:name="OLE_LINK5"/>
      <w:r w:rsidR="008B7B4F">
        <w:rPr>
          <w:rFonts w:hint="cs"/>
          <w:rtl/>
        </w:rPr>
        <w:t>ב</w:t>
      </w:r>
      <w:r>
        <w:rPr>
          <w:rFonts w:hint="cs"/>
          <w:rtl/>
        </w:rPr>
        <w:t>השג</w:t>
      </w:r>
      <w:r w:rsidR="008B7B4F">
        <w:rPr>
          <w:rFonts w:hint="cs"/>
          <w:rtl/>
        </w:rPr>
        <w:t>ת או בה</w:t>
      </w:r>
      <w:r>
        <w:rPr>
          <w:rFonts w:hint="cs"/>
          <w:rtl/>
        </w:rPr>
        <w:t>פעל</w:t>
      </w:r>
      <w:r w:rsidR="008B7B4F">
        <w:rPr>
          <w:rFonts w:hint="cs"/>
          <w:rtl/>
        </w:rPr>
        <w:t>ת</w:t>
      </w:r>
      <w:bookmarkEnd w:id="8"/>
      <w:bookmarkEnd w:id="9"/>
      <w:bookmarkEnd w:id="10"/>
      <w:r>
        <w:rPr>
          <w:rFonts w:hint="cs"/>
          <w:rtl/>
        </w:rPr>
        <w:t xml:space="preserve"> מודולים מסוימים, יש לציין זאת.</w:t>
      </w:r>
    </w:p>
  </w:comment>
  <w:comment w:id="11" w:author="מחבר" w:initials="א">
    <w:p w14:paraId="1DCF81E1" w14:textId="55D261FD" w:rsidR="007813B8" w:rsidRDefault="007813B8" w:rsidP="008B7B4F">
      <w:pPr>
        <w:pStyle w:val="ab"/>
        <w:bidi/>
      </w:pPr>
      <w:r>
        <w:rPr>
          <w:rStyle w:val="aa"/>
        </w:rPr>
        <w:annotationRef/>
      </w:r>
      <w:bookmarkStart w:id="12" w:name="OLE_LINK6"/>
      <w:bookmarkStart w:id="13" w:name="OLE_LINK7"/>
      <w:r>
        <w:rPr>
          <w:rFonts w:hint="cs"/>
          <w:rtl/>
        </w:rPr>
        <w:t xml:space="preserve">אם צפוי קושי </w:t>
      </w:r>
      <w:r w:rsidR="008B7B4F">
        <w:rPr>
          <w:rFonts w:hint="cs"/>
          <w:rtl/>
        </w:rPr>
        <w:t>בהשגת</w:t>
      </w:r>
      <w:bookmarkEnd w:id="12"/>
      <w:bookmarkEnd w:id="13"/>
      <w:r w:rsidR="008B7B4F">
        <w:rPr>
          <w:rFonts w:hint="cs"/>
          <w:rtl/>
        </w:rPr>
        <w:t xml:space="preserve"> או בהפעלת </w:t>
      </w:r>
      <w:r>
        <w:rPr>
          <w:rFonts w:hint="cs"/>
          <w:rtl/>
        </w:rPr>
        <w:t>כלים מסוימים, יש לציין זאת.</w:t>
      </w:r>
    </w:p>
  </w:comment>
  <w:comment w:id="14" w:author="מחבר" w:initials="א">
    <w:p w14:paraId="4DAE23BC" w14:textId="6DF34BBA" w:rsidR="007813B8" w:rsidRDefault="007813B8" w:rsidP="008B7B4F">
      <w:pPr>
        <w:pStyle w:val="ab"/>
        <w:bidi/>
      </w:pPr>
      <w:r>
        <w:rPr>
          <w:rStyle w:val="aa"/>
        </w:rPr>
        <w:annotationRef/>
      </w:r>
      <w:r>
        <w:rPr>
          <w:rFonts w:hint="cs"/>
          <w:rtl/>
        </w:rPr>
        <w:t xml:space="preserve">בסעיף זה יש להסביר כיצד ימדדו מספרית תוצאות הפרויקט ועל איזה נתונים. </w:t>
      </w:r>
      <w:r w:rsidR="008B7B4F">
        <w:rPr>
          <w:rFonts w:hint="cs"/>
          <w:rtl/>
        </w:rPr>
        <w:t xml:space="preserve">אם צפוי קושי בהשגת </w:t>
      </w:r>
      <w:r>
        <w:rPr>
          <w:rFonts w:hint="cs"/>
          <w:rtl/>
        </w:rPr>
        <w:t>נתונים שעליהם ימדדו התוצאות, יש לציין זאת.</w:t>
      </w:r>
    </w:p>
  </w:comment>
  <w:comment w:id="15" w:author="מחבר" w:initials="א">
    <w:p w14:paraId="7F4878BF" w14:textId="67916C77" w:rsidR="00EE47F3" w:rsidRDefault="00EE47F3" w:rsidP="00085AF5">
      <w:pPr>
        <w:pStyle w:val="ab"/>
        <w:bidi/>
      </w:pPr>
      <w:r>
        <w:rPr>
          <w:rStyle w:val="aa"/>
        </w:rPr>
        <w:annotationRef/>
      </w:r>
      <w:r>
        <w:rPr>
          <w:rFonts w:hint="cs"/>
          <w:rtl/>
        </w:rPr>
        <w:t xml:space="preserve">יש למלא בטבלה </w:t>
      </w:r>
      <w:r w:rsidR="00085AF5">
        <w:rPr>
          <w:rFonts w:hint="cs"/>
          <w:rtl/>
        </w:rPr>
        <w:t>את</w:t>
      </w:r>
      <w:r>
        <w:rPr>
          <w:rFonts w:hint="cs"/>
          <w:rtl/>
        </w:rPr>
        <w:t xml:space="preserve"> </w:t>
      </w:r>
      <w:r w:rsidR="000F719F">
        <w:rPr>
          <w:rFonts w:hint="cs"/>
          <w:rtl/>
        </w:rPr>
        <w:t xml:space="preserve">כל המשימות בפרויקט, גם כאלה </w:t>
      </w:r>
      <w:r>
        <w:rPr>
          <w:rFonts w:hint="cs"/>
          <w:rtl/>
        </w:rPr>
        <w:t xml:space="preserve">שבוצעו </w:t>
      </w:r>
      <w:r w:rsidR="000F719F">
        <w:rPr>
          <w:rFonts w:hint="cs"/>
          <w:rtl/>
        </w:rPr>
        <w:t>וגם</w:t>
      </w:r>
      <w:r>
        <w:rPr>
          <w:rFonts w:hint="cs"/>
          <w:rtl/>
        </w:rPr>
        <w:t xml:space="preserve"> משימות עתידיות.</w:t>
      </w:r>
      <w:r w:rsidR="003D67E1">
        <w:rPr>
          <w:rFonts w:hint="cs"/>
          <w:rtl/>
        </w:rPr>
        <w:t xml:space="preserve"> ניתן להוסיף ולמחוק שורות בהתאם לצורך.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B082C4" w15:done="0"/>
  <w15:commentEx w15:paraId="3F2DD97F" w15:done="0"/>
  <w15:commentEx w15:paraId="459883D0" w15:done="0"/>
  <w15:commentEx w15:paraId="6D9D34A0" w15:done="0"/>
  <w15:commentEx w15:paraId="5EA1117E" w15:done="0"/>
  <w15:commentEx w15:paraId="3062CA25" w15:done="0"/>
  <w15:commentEx w15:paraId="1DCF81E1" w15:done="0"/>
  <w15:commentEx w15:paraId="4DAE23BC" w15:done="0"/>
  <w15:commentEx w15:paraId="7F4878B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B082C4" w16cid:durableId="237225E1"/>
  <w16cid:commentId w16cid:paraId="3F2DD97F" w16cid:durableId="237225E2"/>
  <w16cid:commentId w16cid:paraId="459883D0" w16cid:durableId="237225E3"/>
  <w16cid:commentId w16cid:paraId="6D9D34A0" w16cid:durableId="237225E4"/>
  <w16cid:commentId w16cid:paraId="5EA1117E" w16cid:durableId="237225E5"/>
  <w16cid:commentId w16cid:paraId="3062CA25" w16cid:durableId="237225E6"/>
  <w16cid:commentId w16cid:paraId="1DCF81E1" w16cid:durableId="237225E7"/>
  <w16cid:commentId w16cid:paraId="4DAE23BC" w16cid:durableId="237225E8"/>
  <w16cid:commentId w16cid:paraId="7F4878BF" w16cid:durableId="237225E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DCBF2" w14:textId="77777777" w:rsidR="002D7024" w:rsidRDefault="002D7024" w:rsidP="00D01B97">
      <w:pPr>
        <w:spacing w:after="0" w:line="240" w:lineRule="auto"/>
      </w:pPr>
      <w:r>
        <w:separator/>
      </w:r>
    </w:p>
  </w:endnote>
  <w:endnote w:type="continuationSeparator" w:id="0">
    <w:p w14:paraId="5DF8230F" w14:textId="77777777" w:rsidR="002D7024" w:rsidRDefault="002D7024" w:rsidP="00D01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6F123" w14:textId="77777777" w:rsidR="002D7024" w:rsidRDefault="002D7024" w:rsidP="00D01B97">
      <w:pPr>
        <w:spacing w:after="0" w:line="240" w:lineRule="auto"/>
      </w:pPr>
      <w:r>
        <w:separator/>
      </w:r>
    </w:p>
  </w:footnote>
  <w:footnote w:type="continuationSeparator" w:id="0">
    <w:p w14:paraId="33E6CA1D" w14:textId="77777777" w:rsidR="002D7024" w:rsidRDefault="002D7024" w:rsidP="00D01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66894" w14:textId="23F8A855" w:rsidR="00D01B97" w:rsidRPr="00D01B97" w:rsidRDefault="00193964" w:rsidP="00D01B97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6E5F0D7" wp14:editId="74C4ABCA">
          <wp:simplePos x="0" y="0"/>
          <wp:positionH relativeFrom="column">
            <wp:posOffset>4479925</wp:posOffset>
          </wp:positionH>
          <wp:positionV relativeFrom="paragraph">
            <wp:posOffset>165100</wp:posOffset>
          </wp:positionV>
          <wp:extent cx="877570" cy="395605"/>
          <wp:effectExtent l="0" t="0" r="0" b="444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7570" cy="395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 wp14:anchorId="36D2BDF8" wp14:editId="155E8399">
          <wp:simplePos x="0" y="0"/>
          <wp:positionH relativeFrom="margin">
            <wp:posOffset>2292985</wp:posOffset>
          </wp:positionH>
          <wp:positionV relativeFrom="paragraph">
            <wp:posOffset>-2540</wp:posOffset>
          </wp:positionV>
          <wp:extent cx="913130" cy="608965"/>
          <wp:effectExtent l="0" t="0" r="1270" b="63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3130" cy="608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963DB">
      <w:rPr>
        <w:noProof/>
      </w:rPr>
      <w:drawing>
        <wp:anchor distT="0" distB="0" distL="114300" distR="114300" simplePos="0" relativeHeight="251659264" behindDoc="0" locked="0" layoutInCell="1" allowOverlap="1" wp14:anchorId="7F86DF50" wp14:editId="4E0D82DA">
          <wp:simplePos x="0" y="0"/>
          <wp:positionH relativeFrom="margin">
            <wp:posOffset>0</wp:posOffset>
          </wp:positionH>
          <wp:positionV relativeFrom="paragraph">
            <wp:posOffset>226416</wp:posOffset>
          </wp:positionV>
          <wp:extent cx="1376045" cy="269875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6045" cy="269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6B8C"/>
    <w:multiLevelType w:val="hybridMultilevel"/>
    <w:tmpl w:val="86F6236E"/>
    <w:lvl w:ilvl="0" w:tplc="B3DCB0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B6E00"/>
    <w:multiLevelType w:val="hybridMultilevel"/>
    <w:tmpl w:val="9B2C7276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6F33B01"/>
    <w:multiLevelType w:val="hybridMultilevel"/>
    <w:tmpl w:val="B0B81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078B0"/>
    <w:multiLevelType w:val="hybridMultilevel"/>
    <w:tmpl w:val="9B48A1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033EF"/>
    <w:multiLevelType w:val="hybridMultilevel"/>
    <w:tmpl w:val="33301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9458A"/>
    <w:multiLevelType w:val="hybridMultilevel"/>
    <w:tmpl w:val="E7289B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67134">
    <w:abstractNumId w:val="2"/>
  </w:num>
  <w:num w:numId="2" w16cid:durableId="723456561">
    <w:abstractNumId w:val="0"/>
  </w:num>
  <w:num w:numId="3" w16cid:durableId="1947691004">
    <w:abstractNumId w:val="1"/>
  </w:num>
  <w:num w:numId="4" w16cid:durableId="1779981680">
    <w:abstractNumId w:val="3"/>
  </w:num>
  <w:num w:numId="5" w16cid:durableId="1222324578">
    <w:abstractNumId w:val="4"/>
  </w:num>
  <w:num w:numId="6" w16cid:durableId="5016276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7E6"/>
    <w:rsid w:val="000021A1"/>
    <w:rsid w:val="0000569F"/>
    <w:rsid w:val="000056BF"/>
    <w:rsid w:val="00031E36"/>
    <w:rsid w:val="00037B21"/>
    <w:rsid w:val="000737BE"/>
    <w:rsid w:val="00075D90"/>
    <w:rsid w:val="000852F5"/>
    <w:rsid w:val="00085AF5"/>
    <w:rsid w:val="0009014F"/>
    <w:rsid w:val="000A70FE"/>
    <w:rsid w:val="000B58CD"/>
    <w:rsid w:val="000B7270"/>
    <w:rsid w:val="000B78E4"/>
    <w:rsid w:val="000C6E24"/>
    <w:rsid w:val="000D762D"/>
    <w:rsid w:val="000F1943"/>
    <w:rsid w:val="000F719F"/>
    <w:rsid w:val="00117553"/>
    <w:rsid w:val="0013500D"/>
    <w:rsid w:val="001468F2"/>
    <w:rsid w:val="00156E2A"/>
    <w:rsid w:val="00163F03"/>
    <w:rsid w:val="00183064"/>
    <w:rsid w:val="00185507"/>
    <w:rsid w:val="00193964"/>
    <w:rsid w:val="00196E73"/>
    <w:rsid w:val="001A067C"/>
    <w:rsid w:val="001C2C79"/>
    <w:rsid w:val="001C406C"/>
    <w:rsid w:val="001C5385"/>
    <w:rsid w:val="001D1CF5"/>
    <w:rsid w:val="001E1EDF"/>
    <w:rsid w:val="0021083D"/>
    <w:rsid w:val="00211152"/>
    <w:rsid w:val="00214A7C"/>
    <w:rsid w:val="00236437"/>
    <w:rsid w:val="00240FE9"/>
    <w:rsid w:val="00242469"/>
    <w:rsid w:val="00243262"/>
    <w:rsid w:val="00245683"/>
    <w:rsid w:val="0025276E"/>
    <w:rsid w:val="002706D1"/>
    <w:rsid w:val="00270CEB"/>
    <w:rsid w:val="00277B60"/>
    <w:rsid w:val="00297BD3"/>
    <w:rsid w:val="002B184C"/>
    <w:rsid w:val="002B45DD"/>
    <w:rsid w:val="002D55C8"/>
    <w:rsid w:val="002D7024"/>
    <w:rsid w:val="00311668"/>
    <w:rsid w:val="00315DFF"/>
    <w:rsid w:val="00340C87"/>
    <w:rsid w:val="00345903"/>
    <w:rsid w:val="003B0569"/>
    <w:rsid w:val="003B147D"/>
    <w:rsid w:val="003B5831"/>
    <w:rsid w:val="003B5853"/>
    <w:rsid w:val="003D67E1"/>
    <w:rsid w:val="003E4241"/>
    <w:rsid w:val="003E4666"/>
    <w:rsid w:val="003E79F9"/>
    <w:rsid w:val="003F1802"/>
    <w:rsid w:val="00404486"/>
    <w:rsid w:val="004164D1"/>
    <w:rsid w:val="00421C8F"/>
    <w:rsid w:val="00423264"/>
    <w:rsid w:val="00424746"/>
    <w:rsid w:val="004334EF"/>
    <w:rsid w:val="00454354"/>
    <w:rsid w:val="00466F61"/>
    <w:rsid w:val="00475521"/>
    <w:rsid w:val="00481F35"/>
    <w:rsid w:val="00483AF4"/>
    <w:rsid w:val="00491651"/>
    <w:rsid w:val="00496418"/>
    <w:rsid w:val="004D79B4"/>
    <w:rsid w:val="004E434A"/>
    <w:rsid w:val="004E4A55"/>
    <w:rsid w:val="004F5D1A"/>
    <w:rsid w:val="00512C6D"/>
    <w:rsid w:val="00522730"/>
    <w:rsid w:val="005315FB"/>
    <w:rsid w:val="00532485"/>
    <w:rsid w:val="00547311"/>
    <w:rsid w:val="00550DF0"/>
    <w:rsid w:val="00587D2E"/>
    <w:rsid w:val="00592D1E"/>
    <w:rsid w:val="005E48CE"/>
    <w:rsid w:val="005E78D4"/>
    <w:rsid w:val="00604388"/>
    <w:rsid w:val="00614DD9"/>
    <w:rsid w:val="00614E12"/>
    <w:rsid w:val="00625211"/>
    <w:rsid w:val="00644721"/>
    <w:rsid w:val="006642F4"/>
    <w:rsid w:val="00670817"/>
    <w:rsid w:val="006910A8"/>
    <w:rsid w:val="00696616"/>
    <w:rsid w:val="006B49F4"/>
    <w:rsid w:val="006E796F"/>
    <w:rsid w:val="007059C5"/>
    <w:rsid w:val="00705B10"/>
    <w:rsid w:val="007133B3"/>
    <w:rsid w:val="007270C2"/>
    <w:rsid w:val="00731F5D"/>
    <w:rsid w:val="00735461"/>
    <w:rsid w:val="00737E69"/>
    <w:rsid w:val="007451C7"/>
    <w:rsid w:val="00760C01"/>
    <w:rsid w:val="0076420B"/>
    <w:rsid w:val="00767A61"/>
    <w:rsid w:val="00767A6A"/>
    <w:rsid w:val="007715A5"/>
    <w:rsid w:val="00772DB9"/>
    <w:rsid w:val="00774352"/>
    <w:rsid w:val="007813B8"/>
    <w:rsid w:val="0079148D"/>
    <w:rsid w:val="007A0EE7"/>
    <w:rsid w:val="007A6643"/>
    <w:rsid w:val="007A7D20"/>
    <w:rsid w:val="007B74B4"/>
    <w:rsid w:val="007C46DA"/>
    <w:rsid w:val="007D35C3"/>
    <w:rsid w:val="007D4FA3"/>
    <w:rsid w:val="007E0374"/>
    <w:rsid w:val="008031DD"/>
    <w:rsid w:val="00806E8E"/>
    <w:rsid w:val="00820BFE"/>
    <w:rsid w:val="00866499"/>
    <w:rsid w:val="00880966"/>
    <w:rsid w:val="0089265A"/>
    <w:rsid w:val="008B7B4F"/>
    <w:rsid w:val="008D2A67"/>
    <w:rsid w:val="008E47AC"/>
    <w:rsid w:val="008F2483"/>
    <w:rsid w:val="0090152A"/>
    <w:rsid w:val="00902246"/>
    <w:rsid w:val="0090505A"/>
    <w:rsid w:val="009150CE"/>
    <w:rsid w:val="00917854"/>
    <w:rsid w:val="009340BE"/>
    <w:rsid w:val="009470F0"/>
    <w:rsid w:val="009653FD"/>
    <w:rsid w:val="009B222B"/>
    <w:rsid w:val="009B6491"/>
    <w:rsid w:val="00A0154C"/>
    <w:rsid w:val="00A05011"/>
    <w:rsid w:val="00A1628A"/>
    <w:rsid w:val="00A26D4B"/>
    <w:rsid w:val="00A34791"/>
    <w:rsid w:val="00A36731"/>
    <w:rsid w:val="00A45929"/>
    <w:rsid w:val="00A5439A"/>
    <w:rsid w:val="00A644C5"/>
    <w:rsid w:val="00A86F4F"/>
    <w:rsid w:val="00A86FA4"/>
    <w:rsid w:val="00A96637"/>
    <w:rsid w:val="00AA16CB"/>
    <w:rsid w:val="00AB5124"/>
    <w:rsid w:val="00AC3F02"/>
    <w:rsid w:val="00AC6E62"/>
    <w:rsid w:val="00AC6FC4"/>
    <w:rsid w:val="00AD4307"/>
    <w:rsid w:val="00B06460"/>
    <w:rsid w:val="00B21C2A"/>
    <w:rsid w:val="00B22AA3"/>
    <w:rsid w:val="00B23BA5"/>
    <w:rsid w:val="00B438F1"/>
    <w:rsid w:val="00B51368"/>
    <w:rsid w:val="00B51672"/>
    <w:rsid w:val="00B520A0"/>
    <w:rsid w:val="00B61AD9"/>
    <w:rsid w:val="00BA71C0"/>
    <w:rsid w:val="00BB56B8"/>
    <w:rsid w:val="00BD5804"/>
    <w:rsid w:val="00BD5A2A"/>
    <w:rsid w:val="00BE38BA"/>
    <w:rsid w:val="00C0226D"/>
    <w:rsid w:val="00C14430"/>
    <w:rsid w:val="00C17EF2"/>
    <w:rsid w:val="00C31FB6"/>
    <w:rsid w:val="00C35A3C"/>
    <w:rsid w:val="00C409DD"/>
    <w:rsid w:val="00C41FB8"/>
    <w:rsid w:val="00C42BB4"/>
    <w:rsid w:val="00C44EE8"/>
    <w:rsid w:val="00C71720"/>
    <w:rsid w:val="00C853E3"/>
    <w:rsid w:val="00C867E6"/>
    <w:rsid w:val="00C8744E"/>
    <w:rsid w:val="00C92581"/>
    <w:rsid w:val="00C96A8D"/>
    <w:rsid w:val="00CA192E"/>
    <w:rsid w:val="00CB68F4"/>
    <w:rsid w:val="00CB6F2F"/>
    <w:rsid w:val="00CD1033"/>
    <w:rsid w:val="00CE2A3B"/>
    <w:rsid w:val="00CF4AF9"/>
    <w:rsid w:val="00CF5844"/>
    <w:rsid w:val="00CF79DA"/>
    <w:rsid w:val="00D01B97"/>
    <w:rsid w:val="00D22BD7"/>
    <w:rsid w:val="00D23E34"/>
    <w:rsid w:val="00D35174"/>
    <w:rsid w:val="00D501BD"/>
    <w:rsid w:val="00D501D7"/>
    <w:rsid w:val="00D700B7"/>
    <w:rsid w:val="00D97C8D"/>
    <w:rsid w:val="00DA266B"/>
    <w:rsid w:val="00DB36D4"/>
    <w:rsid w:val="00DC2A90"/>
    <w:rsid w:val="00DD24F1"/>
    <w:rsid w:val="00DD5339"/>
    <w:rsid w:val="00DF4520"/>
    <w:rsid w:val="00DF54F4"/>
    <w:rsid w:val="00E21B72"/>
    <w:rsid w:val="00E26877"/>
    <w:rsid w:val="00E3179E"/>
    <w:rsid w:val="00E53E73"/>
    <w:rsid w:val="00E60F0F"/>
    <w:rsid w:val="00E95331"/>
    <w:rsid w:val="00E963DB"/>
    <w:rsid w:val="00EA1AC8"/>
    <w:rsid w:val="00ED7930"/>
    <w:rsid w:val="00EE47F3"/>
    <w:rsid w:val="00EE523B"/>
    <w:rsid w:val="00EE7606"/>
    <w:rsid w:val="00F2424E"/>
    <w:rsid w:val="00F2505A"/>
    <w:rsid w:val="00F34BA5"/>
    <w:rsid w:val="00F40606"/>
    <w:rsid w:val="00F4652E"/>
    <w:rsid w:val="00F62324"/>
    <w:rsid w:val="00F65F9F"/>
    <w:rsid w:val="00F73F31"/>
    <w:rsid w:val="00F7596C"/>
    <w:rsid w:val="00F7761F"/>
    <w:rsid w:val="00F7776D"/>
    <w:rsid w:val="00F95BF8"/>
    <w:rsid w:val="00FB700F"/>
    <w:rsid w:val="00FD2DBA"/>
    <w:rsid w:val="00FF0251"/>
    <w:rsid w:val="00FF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703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0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F1802"/>
    <w:rPr>
      <w:color w:val="808080"/>
    </w:rPr>
  </w:style>
  <w:style w:type="paragraph" w:styleId="a5">
    <w:name w:val="header"/>
    <w:basedOn w:val="a"/>
    <w:link w:val="a6"/>
    <w:uiPriority w:val="99"/>
    <w:unhideWhenUsed/>
    <w:rsid w:val="00D01B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D01B97"/>
  </w:style>
  <w:style w:type="paragraph" w:styleId="a7">
    <w:name w:val="footer"/>
    <w:basedOn w:val="a"/>
    <w:link w:val="a8"/>
    <w:uiPriority w:val="99"/>
    <w:unhideWhenUsed/>
    <w:rsid w:val="00D01B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D01B97"/>
  </w:style>
  <w:style w:type="paragraph" w:styleId="a9">
    <w:name w:val="List Paragraph"/>
    <w:basedOn w:val="a"/>
    <w:uiPriority w:val="34"/>
    <w:qFormat/>
    <w:rsid w:val="00163F03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163F0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63F03"/>
    <w:pPr>
      <w:spacing w:line="240" w:lineRule="auto"/>
    </w:pPr>
    <w:rPr>
      <w:sz w:val="20"/>
      <w:szCs w:val="20"/>
    </w:rPr>
  </w:style>
  <w:style w:type="character" w:customStyle="1" w:styleId="ac">
    <w:name w:val="טקסט הערה תו"/>
    <w:basedOn w:val="a0"/>
    <w:link w:val="ab"/>
    <w:uiPriority w:val="99"/>
    <w:semiHidden/>
    <w:rsid w:val="00163F03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63F03"/>
    <w:rPr>
      <w:b/>
      <w:bCs/>
    </w:rPr>
  </w:style>
  <w:style w:type="character" w:customStyle="1" w:styleId="ae">
    <w:name w:val="נושא הערה תו"/>
    <w:basedOn w:val="ac"/>
    <w:link w:val="ad"/>
    <w:uiPriority w:val="99"/>
    <w:semiHidden/>
    <w:rsid w:val="00163F03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163F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טקסט בלונים תו"/>
    <w:basedOn w:val="a0"/>
    <w:link w:val="af"/>
    <w:uiPriority w:val="99"/>
    <w:semiHidden/>
    <w:rsid w:val="00163F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5E9D7-BF45-47F9-9258-E5487E04721C}"/>
      </w:docPartPr>
      <w:docPartBody>
        <w:p w:rsidR="00EE7B92" w:rsidRDefault="001129B0">
          <w:r w:rsidRPr="00AF15AD">
            <w:rPr>
              <w:rStyle w:val="a3"/>
            </w:rPr>
            <w:t>Choose an item.</w:t>
          </w:r>
        </w:p>
      </w:docPartBody>
    </w:docPart>
    <w:docPart>
      <w:docPartPr>
        <w:name w:val="214CDAD75F2840999AC596F61606A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A98FB-DC05-408D-94E0-D53D5E52E173}"/>
      </w:docPartPr>
      <w:docPartBody>
        <w:p w:rsidR="00EE7B92" w:rsidRDefault="001129B0" w:rsidP="001129B0">
          <w:pPr>
            <w:pStyle w:val="214CDAD75F2840999AC596F61606A7E0"/>
          </w:pPr>
          <w:r w:rsidRPr="00AF15AD">
            <w:rPr>
              <w:rStyle w:val="a3"/>
            </w:rPr>
            <w:t>Choose an item.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BAD80-D644-4D0B-8525-3C4EC90A8DC6}"/>
      </w:docPartPr>
      <w:docPartBody>
        <w:p w:rsidR="00EE7B92" w:rsidRDefault="001129B0">
          <w:r w:rsidRPr="00AF15AD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9B0"/>
    <w:rsid w:val="000A3307"/>
    <w:rsid w:val="001129B0"/>
    <w:rsid w:val="005014A1"/>
    <w:rsid w:val="00572793"/>
    <w:rsid w:val="00752858"/>
    <w:rsid w:val="00884A89"/>
    <w:rsid w:val="008D7468"/>
    <w:rsid w:val="009D3EC9"/>
    <w:rsid w:val="00A42DEA"/>
    <w:rsid w:val="00D100AE"/>
    <w:rsid w:val="00D75AA4"/>
    <w:rsid w:val="00E64B96"/>
    <w:rsid w:val="00EE7B92"/>
    <w:rsid w:val="00EF2BBF"/>
    <w:rsid w:val="00F7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29B0"/>
    <w:rPr>
      <w:color w:val="808080"/>
    </w:rPr>
  </w:style>
  <w:style w:type="paragraph" w:customStyle="1" w:styleId="214CDAD75F2840999AC596F61606A7E0">
    <w:name w:val="214CDAD75F2840999AC596F61606A7E0"/>
    <w:rsid w:val="001129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חציון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6C0B3-A3F8-4659-84C1-83020343F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371</Words>
  <Characters>3145</Characters>
  <Application>Microsoft Office Word</Application>
  <DocSecurity>0</DocSecurity>
  <Lines>74</Lines>
  <Paragraphs>27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2022-11-15T06:44:00Z</dcterms:created>
  <dcterms:modified xsi:type="dcterms:W3CDTF">2022-11-20T19:34:00Z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648bbe608791aa5ea555e4b290c0be60fc3d7e35155593d66c68df0a3eae6d2d</vt:lpwstr>
  </property>
</Properties>
</file>