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88" w:rsidRDefault="000F1088" w:rsidP="000F1088">
      <w:pPr>
        <w:rPr>
          <w:rFonts w:ascii="Verdana" w:hAnsi="Verdana"/>
          <w:b/>
          <w:bCs/>
          <w:sz w:val="20"/>
          <w:u w:val="single"/>
        </w:rPr>
      </w:pPr>
      <w:proofErr w:type="gramStart"/>
      <w:r>
        <w:rPr>
          <w:rFonts w:ascii="Verdana" w:eastAsia="Times New Roman" w:hAnsi="Verdana" w:cs="Arial"/>
          <w:sz w:val="20"/>
        </w:rPr>
        <w:t>Ref.</w:t>
      </w:r>
      <w:proofErr w:type="gramEnd"/>
      <w:r>
        <w:rPr>
          <w:rFonts w:ascii="Verdana" w:eastAsia="Times New Roman" w:hAnsi="Verdana" w:cs="Arial"/>
          <w:sz w:val="20"/>
        </w:rPr>
        <w:t xml:space="preserve"> No: N-III/MECH-5/Cont-1118</w:t>
      </w:r>
    </w:p>
    <w:p w:rsidR="000F1088" w:rsidRDefault="000F1088" w:rsidP="000F1088">
      <w:pPr>
        <w:jc w:val="right"/>
        <w:rPr>
          <w:rFonts w:ascii="Verdana" w:hAnsi="Verdana"/>
          <w:b/>
          <w:bCs/>
          <w:sz w:val="20"/>
          <w:u w:val="single"/>
        </w:rPr>
      </w:pPr>
      <w:r>
        <w:rPr>
          <w:rFonts w:ascii="Verdana" w:hAnsi="Verdana"/>
          <w:b/>
          <w:bCs/>
          <w:sz w:val="20"/>
          <w:u w:val="single"/>
        </w:rPr>
        <w:t>Annexure-I</w:t>
      </w:r>
    </w:p>
    <w:p w:rsidR="000F1088" w:rsidRPr="00561EF1" w:rsidRDefault="000F1088" w:rsidP="000F1088">
      <w:pPr>
        <w:jc w:val="center"/>
        <w:rPr>
          <w:rFonts w:ascii="Verdana" w:hAnsi="Verdana"/>
          <w:b/>
          <w:bCs/>
          <w:sz w:val="20"/>
          <w:u w:val="single"/>
        </w:rPr>
      </w:pPr>
      <w:r>
        <w:rPr>
          <w:rFonts w:ascii="Verdana" w:hAnsi="Verdana"/>
          <w:b/>
          <w:bCs/>
          <w:sz w:val="20"/>
          <w:u w:val="single"/>
        </w:rPr>
        <w:t>Scope of work</w:t>
      </w:r>
    </w:p>
    <w:tbl>
      <w:tblPr>
        <w:tblStyle w:val="TableGrid"/>
        <w:tblW w:w="10188" w:type="dxa"/>
        <w:tblLook w:val="04A0"/>
      </w:tblPr>
      <w:tblGrid>
        <w:gridCol w:w="648"/>
        <w:gridCol w:w="4410"/>
        <w:gridCol w:w="5130"/>
      </w:tblGrid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Sl No</w:t>
            </w:r>
          </w:p>
        </w:tc>
        <w:tc>
          <w:tcPr>
            <w:tcW w:w="441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Description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Job to be done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1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Ammonia to pumps suction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(Line no 250-Al-01.43-002-40.8NA)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 and boxing up of 10</w:t>
            </w:r>
            <w:r w:rsidRPr="00303A3B">
              <w:rPr>
                <w:rFonts w:ascii="Verdana" w:hAnsi="Verdana"/>
              </w:rPr>
              <w:t xml:space="preserve">” flange (2no) </w:t>
            </w:r>
            <w:r>
              <w:rPr>
                <w:rFonts w:ascii="Verdana" w:hAnsi="Verdana"/>
              </w:rPr>
              <w:t xml:space="preserve">(to be provided </w:t>
            </w:r>
            <w:r w:rsidRPr="00303A3B">
              <w:rPr>
                <w:rFonts w:ascii="Verdana" w:hAnsi="Verdana"/>
              </w:rPr>
              <w:t>blind</w:t>
            </w:r>
            <w:r>
              <w:rPr>
                <w:rFonts w:ascii="Verdana" w:hAnsi="Verdana"/>
              </w:rPr>
              <w:t>)</w:t>
            </w:r>
            <w:r w:rsidRPr="00303A3B">
              <w:rPr>
                <w:rFonts w:ascii="Verdana" w:hAnsi="Verdana"/>
              </w:rPr>
              <w:br/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2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Ammonia drain line from man hole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(50D-01.43-007-40.8NA)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 and boxing up of 2</w:t>
            </w:r>
            <w:r w:rsidRPr="00303A3B">
              <w:rPr>
                <w:rFonts w:ascii="Verdana" w:hAnsi="Verdana"/>
              </w:rPr>
              <w:t xml:space="preserve">” flange (2no) </w:t>
            </w:r>
            <w:r>
              <w:rPr>
                <w:rFonts w:ascii="Verdana" w:hAnsi="Verdana"/>
              </w:rPr>
              <w:t xml:space="preserve">(to be provided </w:t>
            </w:r>
            <w:r w:rsidRPr="00303A3B">
              <w:rPr>
                <w:rFonts w:ascii="Verdana" w:hAnsi="Verdana"/>
              </w:rPr>
              <w:t>blind</w:t>
            </w:r>
            <w:r>
              <w:rPr>
                <w:rFonts w:ascii="Verdana" w:hAnsi="Verdana"/>
              </w:rPr>
              <w:t>)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3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Ammonia drain line from Horton sphere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(65D-01.43-001-40.8 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 and boxing up of 21/2” flange (1</w:t>
            </w:r>
            <w:r w:rsidRPr="00303A3B">
              <w:rPr>
                <w:rFonts w:ascii="Verdana" w:hAnsi="Verdana"/>
              </w:rPr>
              <w:t xml:space="preserve">no) </w:t>
            </w:r>
            <w:r>
              <w:rPr>
                <w:rFonts w:ascii="Verdana" w:hAnsi="Verdana"/>
              </w:rPr>
              <w:t xml:space="preserve">(to be provided </w:t>
            </w:r>
            <w:r w:rsidRPr="00303A3B">
              <w:rPr>
                <w:rFonts w:ascii="Verdana" w:hAnsi="Verdana"/>
              </w:rPr>
              <w:t>blind</w:t>
            </w:r>
            <w:r>
              <w:rPr>
                <w:rFonts w:ascii="Verdana" w:hAnsi="Verdana"/>
              </w:rPr>
              <w:t>)</w:t>
            </w:r>
            <w:r w:rsidRPr="00303A3B">
              <w:rPr>
                <w:rFonts w:ascii="Verdana" w:hAnsi="Verdana"/>
              </w:rPr>
              <w:t xml:space="preserve"> 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4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Ammonia line from down tank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(150-AL-0.41-006-40.8 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 and boxing up of 6” flange (2</w:t>
            </w:r>
            <w:r w:rsidRPr="00303A3B">
              <w:rPr>
                <w:rFonts w:ascii="Verdana" w:hAnsi="Verdana"/>
              </w:rPr>
              <w:t xml:space="preserve">no) </w:t>
            </w:r>
            <w:r>
              <w:rPr>
                <w:rFonts w:ascii="Verdana" w:hAnsi="Verdana"/>
              </w:rPr>
              <w:t xml:space="preserve">(to be provided spec table </w:t>
            </w:r>
            <w:r w:rsidRPr="00303A3B">
              <w:rPr>
                <w:rFonts w:ascii="Verdana" w:hAnsi="Verdana"/>
              </w:rPr>
              <w:t>blind</w:t>
            </w:r>
            <w:r>
              <w:rPr>
                <w:rFonts w:ascii="Verdana" w:hAnsi="Verdana"/>
              </w:rPr>
              <w:t>)</w:t>
            </w:r>
            <w:r w:rsidRPr="00303A3B">
              <w:rPr>
                <w:rFonts w:ascii="Verdana" w:hAnsi="Verdana"/>
              </w:rPr>
              <w:t xml:space="preserve"> 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5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Ammonia line from Unit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(100-AL-01.43-001-40.8NA)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 and boxing up of 4” flange (2</w:t>
            </w:r>
            <w:r w:rsidRPr="00303A3B">
              <w:rPr>
                <w:rFonts w:ascii="Verdana" w:hAnsi="Verdana"/>
              </w:rPr>
              <w:t xml:space="preserve">no) </w:t>
            </w:r>
            <w:r>
              <w:rPr>
                <w:rFonts w:ascii="Verdana" w:hAnsi="Verdana"/>
              </w:rPr>
              <w:t xml:space="preserve">(to be provided spec table </w:t>
            </w:r>
            <w:r w:rsidRPr="00303A3B">
              <w:rPr>
                <w:rFonts w:ascii="Verdana" w:hAnsi="Verdana"/>
              </w:rPr>
              <w:t>blind</w:t>
            </w:r>
            <w:r>
              <w:rPr>
                <w:rFonts w:ascii="Verdana" w:hAnsi="Verdana"/>
              </w:rPr>
              <w:t>)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6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Vapour ammonia line to PRC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(200-AV-01.43-001-25.8 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 and boxing up of 8” flange (1</w:t>
            </w:r>
            <w:r w:rsidRPr="00303A3B">
              <w:rPr>
                <w:rFonts w:ascii="Verdana" w:hAnsi="Verdana"/>
              </w:rPr>
              <w:t xml:space="preserve">no) </w:t>
            </w:r>
            <w:r>
              <w:rPr>
                <w:rFonts w:ascii="Verdana" w:hAnsi="Verdana"/>
              </w:rPr>
              <w:t xml:space="preserve">(to be provided </w:t>
            </w:r>
            <w:r w:rsidRPr="00303A3B">
              <w:rPr>
                <w:rFonts w:ascii="Verdana" w:hAnsi="Verdana"/>
              </w:rPr>
              <w:t>blind</w:t>
            </w:r>
            <w:r>
              <w:rPr>
                <w:rFonts w:ascii="Verdana" w:hAnsi="Verdana"/>
              </w:rPr>
              <w:t>)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7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Vapour ammonia line to E</w:t>
            </w:r>
            <w:r w:rsidRPr="00303A3B">
              <w:rPr>
                <w:rFonts w:ascii="Verdana" w:hAnsi="Verdana"/>
              </w:rPr>
              <w:t>RC</w:t>
            </w:r>
          </w:p>
          <w:p w:rsidR="000F1088" w:rsidRDefault="000F1088" w:rsidP="00AC4B52">
            <w:r>
              <w:rPr>
                <w:rFonts w:ascii="Verdana" w:hAnsi="Verdana"/>
              </w:rPr>
              <w:t>(80-AV-01.43-002-25.8 NA)</w:t>
            </w:r>
          </w:p>
        </w:tc>
        <w:tc>
          <w:tcPr>
            <w:tcW w:w="5130" w:type="dxa"/>
          </w:tcPr>
          <w:p w:rsidR="000F1088" w:rsidRDefault="000F1088" w:rsidP="00AC4B52">
            <w:r w:rsidRPr="00A17709">
              <w:rPr>
                <w:rFonts w:ascii="Verdana" w:hAnsi="Verdana"/>
              </w:rPr>
              <w:t xml:space="preserve">Opening and boxing up of </w:t>
            </w:r>
            <w:r>
              <w:rPr>
                <w:rFonts w:ascii="Verdana" w:hAnsi="Verdana"/>
              </w:rPr>
              <w:t>3</w:t>
            </w:r>
            <w:r w:rsidRPr="00A17709">
              <w:rPr>
                <w:rFonts w:ascii="Verdana" w:hAnsi="Verdana"/>
              </w:rPr>
              <w:t>” flange (1no) (to be provided blind)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8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Ammonia line transfer pumps priming line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(25-AV-01.43-003-25.8 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A17709">
              <w:rPr>
                <w:rFonts w:ascii="Verdana" w:hAnsi="Verdana"/>
              </w:rPr>
              <w:t xml:space="preserve">Opening and boxing up of </w:t>
            </w:r>
            <w:r>
              <w:rPr>
                <w:rFonts w:ascii="Verdana" w:hAnsi="Verdana"/>
              </w:rPr>
              <w:t>21/2</w:t>
            </w:r>
            <w:r w:rsidRPr="00A17709">
              <w:rPr>
                <w:rFonts w:ascii="Verdana" w:hAnsi="Verdana"/>
              </w:rPr>
              <w:t>” flange (1no) (to be provided blind)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9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Ammonia line of man leak of line to HS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(65-AL-01.43-009-40.8 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A17709">
              <w:rPr>
                <w:rFonts w:ascii="Verdana" w:hAnsi="Verdana"/>
              </w:rPr>
              <w:t xml:space="preserve">Opening and boxing up of </w:t>
            </w:r>
            <w:r>
              <w:rPr>
                <w:rFonts w:ascii="Verdana" w:hAnsi="Verdana"/>
              </w:rPr>
              <w:t>21/2</w:t>
            </w:r>
            <w:r w:rsidRPr="00A17709">
              <w:rPr>
                <w:rFonts w:ascii="Verdana" w:hAnsi="Verdana"/>
              </w:rPr>
              <w:t>” flange (1no) (to be provided blind)</w:t>
            </w: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10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Drain tank coil outlet to HS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(25-AL-01.43-023-40.8 NA)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A17709">
              <w:rPr>
                <w:rFonts w:ascii="Verdana" w:hAnsi="Verdana"/>
              </w:rPr>
              <w:t xml:space="preserve">Opening and boxing up of </w:t>
            </w:r>
            <w:r>
              <w:rPr>
                <w:rFonts w:ascii="Verdana" w:hAnsi="Verdana"/>
              </w:rPr>
              <w:t>2</w:t>
            </w:r>
            <w:r w:rsidRPr="00A17709">
              <w:rPr>
                <w:rFonts w:ascii="Verdana" w:hAnsi="Verdana"/>
              </w:rPr>
              <w:t>” flange (1no) (to be provided blind)</w:t>
            </w:r>
          </w:p>
        </w:tc>
      </w:tr>
      <w:tr w:rsidR="000F1088" w:rsidTr="00AC4B52">
        <w:trPr>
          <w:trHeight w:val="800"/>
        </w:trPr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11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Bottom man hole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(N-15)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Opening and boxing up of </w:t>
            </w:r>
            <w:r w:rsidRPr="00303A3B">
              <w:rPr>
                <w:rFonts w:ascii="Verdana" w:hAnsi="Verdana"/>
              </w:rPr>
              <w:t xml:space="preserve">24” </w:t>
            </w:r>
            <w:r>
              <w:rPr>
                <w:rFonts w:ascii="Verdana" w:hAnsi="Verdana"/>
              </w:rPr>
              <w:t>manhole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12</w:t>
            </w:r>
          </w:p>
        </w:tc>
        <w:tc>
          <w:tcPr>
            <w:tcW w:w="4410" w:type="dxa"/>
          </w:tcPr>
          <w:p w:rsidR="000F1088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Top man hole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(N-9/10)</w:t>
            </w:r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Opening and boxing up of </w:t>
            </w:r>
            <w:r w:rsidRPr="00303A3B">
              <w:rPr>
                <w:rFonts w:ascii="Verdana" w:hAnsi="Verdana"/>
              </w:rPr>
              <w:t xml:space="preserve">24” </w:t>
            </w:r>
            <w:r>
              <w:rPr>
                <w:rFonts w:ascii="Verdana" w:hAnsi="Verdana"/>
              </w:rPr>
              <w:t>manhole</w:t>
            </w:r>
          </w:p>
          <w:p w:rsidR="000F1088" w:rsidRPr="00303A3B" w:rsidRDefault="000F1088" w:rsidP="00AC4B52">
            <w:pPr>
              <w:rPr>
                <w:rFonts w:ascii="Verdana" w:hAnsi="Verdana"/>
              </w:rPr>
            </w:pPr>
          </w:p>
        </w:tc>
      </w:tr>
      <w:tr w:rsidR="000F1088" w:rsidTr="00AC4B52">
        <w:tc>
          <w:tcPr>
            <w:tcW w:w="648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 w:rsidRPr="00303A3B">
              <w:rPr>
                <w:rFonts w:ascii="Verdana" w:hAnsi="Verdana"/>
              </w:rPr>
              <w:t>13</w:t>
            </w:r>
          </w:p>
        </w:tc>
        <w:tc>
          <w:tcPr>
            <w:tcW w:w="441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proofErr w:type="spellStart"/>
            <w:r w:rsidRPr="00303A3B">
              <w:rPr>
                <w:rFonts w:ascii="Verdana" w:hAnsi="Verdana"/>
              </w:rPr>
              <w:t>Enruff</w:t>
            </w:r>
            <w:proofErr w:type="spellEnd"/>
          </w:p>
        </w:tc>
        <w:tc>
          <w:tcPr>
            <w:tcW w:w="5130" w:type="dxa"/>
          </w:tcPr>
          <w:p w:rsidR="000F1088" w:rsidRPr="00303A3B" w:rsidRDefault="000F1088" w:rsidP="00AC4B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 and boxing up of distance piece (</w:t>
            </w:r>
            <w:r w:rsidRPr="00303A3B">
              <w:rPr>
                <w:rFonts w:ascii="Verdana" w:hAnsi="Verdana"/>
              </w:rPr>
              <w:t>10” -3no flange open</w:t>
            </w:r>
            <w:r>
              <w:rPr>
                <w:rFonts w:ascii="Verdana" w:hAnsi="Verdana"/>
              </w:rPr>
              <w:t>)</w:t>
            </w:r>
          </w:p>
        </w:tc>
      </w:tr>
    </w:tbl>
    <w:p w:rsidR="000F1088" w:rsidRPr="00422CD9" w:rsidRDefault="000F1088" w:rsidP="000F1088">
      <w:pPr>
        <w:rPr>
          <w:rFonts w:ascii="Verdana" w:hAnsi="Verdana"/>
          <w:b/>
          <w:bCs/>
          <w:sz w:val="20"/>
        </w:rPr>
      </w:pPr>
      <w:r w:rsidRPr="00422CD9">
        <w:rPr>
          <w:rFonts w:ascii="Verdana" w:hAnsi="Verdana"/>
          <w:b/>
          <w:bCs/>
          <w:sz w:val="20"/>
        </w:rPr>
        <w:t>Scope of work shall include but not limited to the following: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>Shifting of gaskets, blind, bolts as required from store to site.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>Erection &amp; dismantling of valves, blinds etc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 xml:space="preserve">Preparatory jobs such as cutting of pipe, jointing face preparation by grinding, fit-up of joints for fabrication &amp; hooking. 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>Cutting of all necessary gaskets in proper dimensions from supplied gasket sheets.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 xml:space="preserve">Proper cleaning of gasket jointing surface 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>Fitting of supplied gaskets properly without damage.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>Appropriate tightening of all nuts-bolts.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>All the tools &amp; tackles, cutting &amp; welding appliances and accessories shall be adequately    supplied by the executing agency.</w:t>
      </w:r>
    </w:p>
    <w:p w:rsidR="000F1088" w:rsidRPr="00422CD9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20"/>
        </w:rPr>
      </w:pPr>
      <w:r w:rsidRPr="00422CD9">
        <w:rPr>
          <w:rFonts w:ascii="Verdana" w:hAnsi="Verdana"/>
          <w:sz w:val="20"/>
        </w:rPr>
        <w:t xml:space="preserve">All best engineering practices &amp; procedures and safety gadgets to be strictly followed while working. </w:t>
      </w:r>
    </w:p>
    <w:p w:rsidR="000F1088" w:rsidRPr="000375AB" w:rsidRDefault="000F1088" w:rsidP="000F1088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color w:val="0000FF"/>
          <w:sz w:val="20"/>
        </w:rPr>
      </w:pPr>
      <w:r w:rsidRPr="00BA4701">
        <w:t>Carrying/cleaning of site debris/waste to dumping yard after finishing of job.</w:t>
      </w:r>
    </w:p>
    <w:p w:rsidR="000F1088" w:rsidRDefault="000F1088" w:rsidP="000F1088">
      <w:pPr>
        <w:numPr>
          <w:ilvl w:val="0"/>
          <w:numId w:val="15"/>
        </w:numPr>
        <w:spacing w:after="0" w:line="240" w:lineRule="auto"/>
        <w:jc w:val="both"/>
      </w:pPr>
      <w:r w:rsidRPr="00A503CE">
        <w:t>Returning of unused supplied material</w:t>
      </w:r>
      <w:r>
        <w:t xml:space="preserve">(s) to the Engineer-in-charge. </w:t>
      </w:r>
      <w:r w:rsidRPr="00A503CE">
        <w:t xml:space="preserve">Job shall be executed as instructed by Engineer-in-charge. </w:t>
      </w:r>
    </w:p>
    <w:p w:rsidR="00D101A6" w:rsidRDefault="00D101A6" w:rsidP="00B61224">
      <w:pPr>
        <w:pStyle w:val="Title"/>
        <w:jc w:val="left"/>
        <w:rPr>
          <w:rFonts w:ascii="Verdana" w:hAnsi="Verdana"/>
          <w:sz w:val="20"/>
          <w:szCs w:val="20"/>
        </w:rPr>
      </w:pPr>
    </w:p>
    <w:p w:rsidR="000F1088" w:rsidRDefault="000F1088" w:rsidP="00B61224">
      <w:pPr>
        <w:pStyle w:val="Title"/>
        <w:jc w:val="left"/>
        <w:rPr>
          <w:rFonts w:ascii="Verdana" w:hAnsi="Verdana"/>
          <w:sz w:val="20"/>
          <w:szCs w:val="20"/>
        </w:rPr>
      </w:pPr>
    </w:p>
    <w:p w:rsidR="000F1088" w:rsidRDefault="000F1088" w:rsidP="00B61224">
      <w:pPr>
        <w:pStyle w:val="Title"/>
        <w:jc w:val="left"/>
        <w:rPr>
          <w:rFonts w:ascii="Verdana" w:hAnsi="Verdana"/>
          <w:sz w:val="20"/>
          <w:szCs w:val="20"/>
        </w:rPr>
      </w:pPr>
    </w:p>
    <w:p w:rsidR="000F1088" w:rsidRDefault="000F1088" w:rsidP="00B61224">
      <w:pPr>
        <w:pStyle w:val="Title"/>
        <w:jc w:val="left"/>
        <w:rPr>
          <w:rFonts w:ascii="Verdana" w:hAnsi="Verdana"/>
          <w:sz w:val="20"/>
          <w:szCs w:val="20"/>
        </w:rPr>
      </w:pPr>
    </w:p>
    <w:p w:rsidR="000F1088" w:rsidRPr="000F1088" w:rsidRDefault="000F1088" w:rsidP="000F1088">
      <w:pPr>
        <w:pStyle w:val="Title"/>
        <w:ind w:left="7920"/>
        <w:jc w:val="left"/>
        <w:rPr>
          <w:rFonts w:ascii="Verdana" w:hAnsi="Verdana"/>
          <w:b w:val="0"/>
          <w:bCs w:val="0"/>
          <w:sz w:val="20"/>
          <w:szCs w:val="20"/>
          <w:u w:val="none"/>
        </w:rPr>
      </w:pPr>
      <w:r w:rsidRPr="000F1088">
        <w:rPr>
          <w:rFonts w:ascii="Verdana" w:hAnsi="Verdana"/>
          <w:b w:val="0"/>
          <w:bCs w:val="0"/>
          <w:sz w:val="20"/>
          <w:szCs w:val="20"/>
          <w:u w:val="none"/>
        </w:rPr>
        <w:t>(PK Barkataki)</w:t>
      </w:r>
    </w:p>
    <w:p w:rsidR="000F1088" w:rsidRDefault="000F1088" w:rsidP="000F1088">
      <w:pPr>
        <w:pStyle w:val="Title"/>
        <w:ind w:left="7920"/>
        <w:jc w:val="left"/>
        <w:rPr>
          <w:rFonts w:ascii="Verdana" w:hAnsi="Verdana"/>
          <w:b w:val="0"/>
          <w:bCs w:val="0"/>
          <w:sz w:val="20"/>
          <w:szCs w:val="20"/>
          <w:u w:val="none"/>
        </w:rPr>
      </w:pPr>
      <w:r w:rsidRPr="000F1088">
        <w:rPr>
          <w:rFonts w:ascii="Verdana" w:hAnsi="Verdana"/>
          <w:b w:val="0"/>
          <w:bCs w:val="0"/>
          <w:sz w:val="20"/>
          <w:szCs w:val="20"/>
          <w:u w:val="none"/>
        </w:rPr>
        <w:t>PE (M), A-III</w:t>
      </w:r>
    </w:p>
    <w:p w:rsidR="000F1088" w:rsidRDefault="000F1088" w:rsidP="000F1088">
      <w:pPr>
        <w:pStyle w:val="Title"/>
        <w:ind w:left="7920"/>
        <w:jc w:val="left"/>
        <w:rPr>
          <w:rFonts w:ascii="Verdana" w:hAnsi="Verdana"/>
          <w:b w:val="0"/>
          <w:bCs w:val="0"/>
          <w:sz w:val="20"/>
          <w:szCs w:val="20"/>
          <w:u w:val="none"/>
        </w:rPr>
      </w:pPr>
    </w:p>
    <w:p w:rsidR="000F1088" w:rsidRPr="000F1088" w:rsidRDefault="000F1088" w:rsidP="000F1088">
      <w:pPr>
        <w:pStyle w:val="NoSpacing"/>
        <w:jc w:val="right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lastRenderedPageBreak/>
        <w:t>ANNEXURE-II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b/>
          <w:bCs/>
          <w:sz w:val="20"/>
        </w:rPr>
        <w:t>Tender Notice No</w:t>
      </w:r>
      <w:r w:rsidRPr="000F1088">
        <w:rPr>
          <w:rFonts w:ascii="Verdana" w:hAnsi="Verdana"/>
          <w:sz w:val="20"/>
        </w:rPr>
        <w:t>: N-III/Mech-5/Cont-11</w:t>
      </w:r>
      <w:r>
        <w:rPr>
          <w:rFonts w:ascii="Verdana" w:hAnsi="Verdana"/>
          <w:sz w:val="20"/>
        </w:rPr>
        <w:t>18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ab/>
        <w:t xml:space="preserve">                               </w:t>
      </w:r>
    </w:p>
    <w:p w:rsidR="000F1088" w:rsidRPr="000F1088" w:rsidRDefault="000F1088" w:rsidP="000F1088">
      <w:pPr>
        <w:pStyle w:val="NoSpacing"/>
        <w:jc w:val="center"/>
        <w:rPr>
          <w:rFonts w:ascii="Verdana" w:hAnsi="Verdana"/>
          <w:b/>
          <w:bCs/>
          <w:sz w:val="20"/>
          <w:u w:val="single"/>
        </w:rPr>
      </w:pPr>
      <w:r w:rsidRPr="000F1088">
        <w:rPr>
          <w:rFonts w:ascii="Verdana" w:hAnsi="Verdana"/>
          <w:b/>
          <w:bCs/>
          <w:sz w:val="20"/>
          <w:u w:val="single"/>
        </w:rPr>
        <w:t>PERFORMA FOR SCHEDULE OF WORK &amp; QUANTITY</w:t>
      </w:r>
    </w:p>
    <w:p w:rsidR="000F1088" w:rsidRPr="000F1088" w:rsidRDefault="000F1088" w:rsidP="000F1088">
      <w:pPr>
        <w:pStyle w:val="NoSpacing"/>
        <w:rPr>
          <w:rFonts w:ascii="Verdana" w:hAnsi="Verdana"/>
          <w:b/>
          <w:bCs/>
          <w:sz w:val="20"/>
          <w:u w:val="single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b/>
          <w:bCs/>
          <w:sz w:val="20"/>
          <w:u w:val="single"/>
        </w:rPr>
      </w:pPr>
    </w:p>
    <w:tbl>
      <w:tblPr>
        <w:tblW w:w="10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"/>
        <w:gridCol w:w="4590"/>
        <w:gridCol w:w="2036"/>
        <w:gridCol w:w="1440"/>
        <w:gridCol w:w="1530"/>
      </w:tblGrid>
      <w:tr w:rsidR="000F1088" w:rsidRPr="000F1088" w:rsidTr="00AC4B52">
        <w:trPr>
          <w:cantSplit/>
        </w:trPr>
        <w:tc>
          <w:tcPr>
            <w:tcW w:w="918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>Sl. No</w:t>
            </w:r>
          </w:p>
        </w:tc>
        <w:tc>
          <w:tcPr>
            <w:tcW w:w="4590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>Item</w:t>
            </w:r>
          </w:p>
        </w:tc>
        <w:tc>
          <w:tcPr>
            <w:tcW w:w="2036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 xml:space="preserve">Quantity </w:t>
            </w:r>
          </w:p>
        </w:tc>
        <w:tc>
          <w:tcPr>
            <w:tcW w:w="1440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>Rate (</w:t>
            </w:r>
            <w:r w:rsidRPr="000F1088">
              <w:rPr>
                <w:rFonts w:ascii="Rupee Foradian" w:hAnsi="Rupee Foradian"/>
                <w:sz w:val="20"/>
              </w:rPr>
              <w:t>`</w:t>
            </w:r>
            <w:r w:rsidRPr="000F1088">
              <w:rPr>
                <w:rFonts w:ascii="Verdana" w:hAnsi="Verdana"/>
                <w:sz w:val="20"/>
              </w:rPr>
              <w:t>)</w:t>
            </w:r>
          </w:p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>Amount (</w:t>
            </w:r>
            <w:r w:rsidRPr="000F1088">
              <w:rPr>
                <w:rFonts w:ascii="Rupee Foradian" w:hAnsi="Rupee Foradian"/>
                <w:sz w:val="20"/>
              </w:rPr>
              <w:t>`</w:t>
            </w:r>
            <w:r w:rsidRPr="000F1088">
              <w:rPr>
                <w:rFonts w:ascii="Verdana" w:hAnsi="Verdana"/>
                <w:sz w:val="20"/>
              </w:rPr>
              <w:t>)</w:t>
            </w:r>
          </w:p>
        </w:tc>
      </w:tr>
      <w:tr w:rsidR="000F1088" w:rsidRPr="000F1088" w:rsidTr="00AC4B52">
        <w:trPr>
          <w:cantSplit/>
          <w:trHeight w:val="194"/>
        </w:trPr>
        <w:tc>
          <w:tcPr>
            <w:tcW w:w="918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>01.</w:t>
            </w:r>
          </w:p>
        </w:tc>
        <w:tc>
          <w:tcPr>
            <w:tcW w:w="4590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  <w:r w:rsidRPr="00655133">
              <w:rPr>
                <w:rFonts w:ascii="Verdana" w:hAnsi="Verdana"/>
                <w:sz w:val="20"/>
              </w:rPr>
              <w:t>Various miscellaneous in Horton sphere to facilitate inspection of Ammonia-III plant</w:t>
            </w:r>
          </w:p>
        </w:tc>
        <w:tc>
          <w:tcPr>
            <w:tcW w:w="2036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color w:val="0000FF"/>
                <w:sz w:val="20"/>
              </w:rPr>
            </w:pPr>
            <w:r w:rsidRPr="000F1088">
              <w:rPr>
                <w:rFonts w:ascii="Verdana" w:hAnsi="Verdana"/>
                <w:color w:val="0000FF"/>
                <w:sz w:val="20"/>
              </w:rPr>
              <w:t>01 (One) Lot</w:t>
            </w:r>
          </w:p>
        </w:tc>
        <w:tc>
          <w:tcPr>
            <w:tcW w:w="1440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1530" w:type="dxa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0F1088" w:rsidRPr="000F1088" w:rsidTr="00AC4B52">
        <w:trPr>
          <w:cantSplit/>
        </w:trPr>
        <w:tc>
          <w:tcPr>
            <w:tcW w:w="8984" w:type="dxa"/>
            <w:gridSpan w:val="4"/>
          </w:tcPr>
          <w:p w:rsidR="000F1088" w:rsidRPr="000F1088" w:rsidRDefault="000F1088" w:rsidP="000F1088">
            <w:pPr>
              <w:pStyle w:val="NoSpacing"/>
              <w:jc w:val="right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 xml:space="preserve">CGST @ 9% </w:t>
            </w:r>
          </w:p>
        </w:tc>
        <w:tc>
          <w:tcPr>
            <w:tcW w:w="1530" w:type="dxa"/>
            <w:vAlign w:val="center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0F1088" w:rsidRPr="000F1088" w:rsidTr="00AC4B52">
        <w:trPr>
          <w:cantSplit/>
        </w:trPr>
        <w:tc>
          <w:tcPr>
            <w:tcW w:w="8984" w:type="dxa"/>
            <w:gridSpan w:val="4"/>
          </w:tcPr>
          <w:p w:rsidR="000F1088" w:rsidRPr="000F1088" w:rsidRDefault="000F1088" w:rsidP="000F1088">
            <w:pPr>
              <w:pStyle w:val="NoSpacing"/>
              <w:jc w:val="right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 xml:space="preserve">SGST @ 9% </w:t>
            </w:r>
          </w:p>
        </w:tc>
        <w:tc>
          <w:tcPr>
            <w:tcW w:w="1530" w:type="dxa"/>
            <w:vAlign w:val="center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0F1088" w:rsidRPr="000F1088" w:rsidTr="00AC4B52">
        <w:trPr>
          <w:cantSplit/>
        </w:trPr>
        <w:tc>
          <w:tcPr>
            <w:tcW w:w="8984" w:type="dxa"/>
            <w:gridSpan w:val="4"/>
          </w:tcPr>
          <w:p w:rsidR="000F1088" w:rsidRPr="000F1088" w:rsidRDefault="000F1088" w:rsidP="000F1088">
            <w:pPr>
              <w:pStyle w:val="NoSpacing"/>
              <w:jc w:val="right"/>
              <w:rPr>
                <w:rFonts w:ascii="Verdana" w:hAnsi="Verdana"/>
                <w:sz w:val="20"/>
              </w:rPr>
            </w:pPr>
            <w:r w:rsidRPr="000F1088">
              <w:rPr>
                <w:rFonts w:ascii="Verdana" w:hAnsi="Verdana"/>
                <w:sz w:val="20"/>
              </w:rPr>
              <w:t>Total amount</w:t>
            </w:r>
          </w:p>
        </w:tc>
        <w:tc>
          <w:tcPr>
            <w:tcW w:w="1530" w:type="dxa"/>
            <w:vAlign w:val="center"/>
          </w:tcPr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  <w:p w:rsidR="000F1088" w:rsidRPr="000F1088" w:rsidRDefault="000F1088" w:rsidP="000F108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:rsidR="000F1088" w:rsidRPr="000F1088" w:rsidRDefault="000F1088" w:rsidP="000F1088">
      <w:pPr>
        <w:pStyle w:val="NoSpacing"/>
        <w:rPr>
          <w:rFonts w:ascii="Verdana" w:hAnsi="Verdana"/>
          <w:b/>
          <w:sz w:val="20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b/>
          <w:sz w:val="20"/>
        </w:rPr>
      </w:pPr>
      <w:r w:rsidRPr="000F1088">
        <w:rPr>
          <w:rFonts w:ascii="Verdana" w:hAnsi="Verdana"/>
          <w:b/>
          <w:sz w:val="20"/>
        </w:rPr>
        <w:t xml:space="preserve">NOTE: </w:t>
      </w:r>
    </w:p>
    <w:p w:rsidR="000F1088" w:rsidRPr="000F1088" w:rsidRDefault="000F1088" w:rsidP="000F1088">
      <w:pPr>
        <w:pStyle w:val="NoSpacing"/>
        <w:rPr>
          <w:rFonts w:ascii="Verdana" w:hAnsi="Verdana"/>
          <w:b/>
          <w:sz w:val="20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 xml:space="preserve">Party not to add GST, if they are not GST </w:t>
      </w:r>
      <w:proofErr w:type="gramStart"/>
      <w:r w:rsidRPr="000F1088">
        <w:rPr>
          <w:rFonts w:ascii="Verdana" w:hAnsi="Verdana"/>
          <w:sz w:val="20"/>
        </w:rPr>
        <w:t>registered  and</w:t>
      </w:r>
      <w:proofErr w:type="gramEnd"/>
      <w:r w:rsidRPr="000F1088">
        <w:rPr>
          <w:rFonts w:ascii="Verdana" w:hAnsi="Verdana"/>
          <w:sz w:val="20"/>
        </w:rPr>
        <w:t xml:space="preserve"> to write “</w:t>
      </w:r>
      <w:r w:rsidRPr="000F1088">
        <w:rPr>
          <w:rFonts w:ascii="Verdana" w:hAnsi="Verdana"/>
          <w:b/>
          <w:sz w:val="20"/>
        </w:rPr>
        <w:t>NOT REGISTERED”</w:t>
      </w:r>
      <w:r w:rsidRPr="000F1088">
        <w:rPr>
          <w:rFonts w:ascii="Verdana" w:hAnsi="Verdana"/>
          <w:sz w:val="20"/>
        </w:rPr>
        <w:t>.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proofErr w:type="gramStart"/>
      <w:r w:rsidRPr="000F1088">
        <w:rPr>
          <w:rFonts w:ascii="Verdana" w:hAnsi="Verdana"/>
          <w:sz w:val="20"/>
        </w:rPr>
        <w:t>Party to fill the tender form with clear handwriting as instructed and avoid overwriting.</w:t>
      </w:r>
      <w:proofErr w:type="gramEnd"/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>In words: (Rupees____________________________________________________________________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proofErr w:type="gramStart"/>
      <w:r w:rsidRPr="000F1088">
        <w:rPr>
          <w:rFonts w:ascii="Verdana" w:hAnsi="Verdana"/>
          <w:sz w:val="20"/>
        </w:rPr>
        <w:t>________________________________________________________________________) only.</w:t>
      </w:r>
      <w:proofErr w:type="gramEnd"/>
    </w:p>
    <w:p w:rsidR="000F1088" w:rsidRPr="000F1088" w:rsidRDefault="000F1088" w:rsidP="000F1088">
      <w:pPr>
        <w:pStyle w:val="NoSpacing"/>
        <w:rPr>
          <w:rFonts w:ascii="Verdana" w:hAnsi="Verdana"/>
          <w:b/>
          <w:bCs/>
          <w:sz w:val="20"/>
        </w:rPr>
      </w:pPr>
      <w:r w:rsidRPr="000F1088">
        <w:rPr>
          <w:rFonts w:ascii="Verdana" w:hAnsi="Verdana"/>
          <w:b/>
          <w:bCs/>
          <w:sz w:val="20"/>
        </w:rPr>
        <w:t>………………………………………………………………………………………………………………………</w:t>
      </w:r>
    </w:p>
    <w:p w:rsidR="000F1088" w:rsidRPr="000F1088" w:rsidRDefault="000F1088" w:rsidP="000F1088">
      <w:pPr>
        <w:pStyle w:val="NoSpacing"/>
        <w:rPr>
          <w:rFonts w:ascii="Verdana" w:hAnsi="Verdana"/>
          <w:b/>
          <w:bCs/>
          <w:sz w:val="20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>Signature of the tenderer__________________________ Date</w:t>
      </w:r>
      <w:proofErr w:type="gramStart"/>
      <w:r w:rsidRPr="000F1088">
        <w:rPr>
          <w:rFonts w:ascii="Verdana" w:hAnsi="Verdana"/>
          <w:sz w:val="20"/>
        </w:rPr>
        <w:t>:_</w:t>
      </w:r>
      <w:proofErr w:type="gramEnd"/>
      <w:r w:rsidRPr="000F1088">
        <w:rPr>
          <w:rFonts w:ascii="Verdana" w:hAnsi="Verdana"/>
          <w:sz w:val="20"/>
        </w:rPr>
        <w:t>______________________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 xml:space="preserve">Party’s name: 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>Address: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  <w:r w:rsidRPr="000F1088">
        <w:rPr>
          <w:rFonts w:ascii="Verdana" w:hAnsi="Verdana"/>
          <w:sz w:val="20"/>
        </w:rPr>
        <w:t>SEAL:</w:t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</w:r>
      <w:r w:rsidRPr="000F1088">
        <w:rPr>
          <w:rFonts w:ascii="Verdana" w:hAnsi="Verdana"/>
          <w:sz w:val="20"/>
        </w:rPr>
        <w:tab/>
        <w:t>PAN No.___________________________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</w:p>
    <w:p w:rsidR="000F1088" w:rsidRPr="000F1088" w:rsidRDefault="000F1088" w:rsidP="000F1088">
      <w:pPr>
        <w:pStyle w:val="NoSpacing"/>
        <w:rPr>
          <w:rFonts w:ascii="Verdana" w:hAnsi="Verdana"/>
          <w:b/>
          <w:bCs/>
          <w:sz w:val="20"/>
        </w:rPr>
      </w:pPr>
      <w:r w:rsidRPr="000F1088">
        <w:rPr>
          <w:rFonts w:ascii="Verdana" w:hAnsi="Verdana"/>
          <w:b/>
          <w:bCs/>
          <w:sz w:val="20"/>
        </w:rPr>
        <w:t>……………………………………………………………………………………………………………………</w:t>
      </w:r>
    </w:p>
    <w:p w:rsidR="000F1088" w:rsidRPr="000F1088" w:rsidRDefault="000F1088" w:rsidP="000F1088">
      <w:pPr>
        <w:pStyle w:val="NoSpacing"/>
        <w:rPr>
          <w:rFonts w:ascii="Verdana" w:hAnsi="Verdana"/>
          <w:sz w:val="20"/>
        </w:rPr>
      </w:pPr>
    </w:p>
    <w:p w:rsidR="000F1088" w:rsidRDefault="000F1088" w:rsidP="000F1088">
      <w:pPr>
        <w:jc w:val="both"/>
        <w:rPr>
          <w:rFonts w:ascii="Verdana" w:hAnsi="Verdana"/>
          <w:sz w:val="20"/>
        </w:rPr>
      </w:pPr>
    </w:p>
    <w:p w:rsidR="000F1088" w:rsidRDefault="000F1088" w:rsidP="000F1088">
      <w:pPr>
        <w:jc w:val="both"/>
        <w:rPr>
          <w:rFonts w:ascii="Verdana" w:hAnsi="Verdana"/>
          <w:sz w:val="20"/>
        </w:rPr>
      </w:pPr>
    </w:p>
    <w:p w:rsidR="000F1088" w:rsidRPr="000F1088" w:rsidRDefault="000F1088" w:rsidP="000F1088">
      <w:pPr>
        <w:pStyle w:val="Title"/>
        <w:ind w:left="7920"/>
        <w:jc w:val="left"/>
        <w:rPr>
          <w:rFonts w:ascii="Verdana" w:hAnsi="Verdana"/>
          <w:b w:val="0"/>
          <w:bCs w:val="0"/>
          <w:sz w:val="20"/>
          <w:szCs w:val="20"/>
          <w:u w:val="none"/>
        </w:rPr>
      </w:pPr>
    </w:p>
    <w:sectPr w:rsidR="000F1088" w:rsidRPr="000F1088" w:rsidSect="00D101A6">
      <w:pgSz w:w="11894" w:h="17280" w:code="123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4657"/>
    <w:multiLevelType w:val="hybridMultilevel"/>
    <w:tmpl w:val="661CB614"/>
    <w:lvl w:ilvl="0" w:tplc="D77894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E0AF9"/>
    <w:multiLevelType w:val="hybridMultilevel"/>
    <w:tmpl w:val="E6E8EE1E"/>
    <w:lvl w:ilvl="0" w:tplc="7B98D35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207C24"/>
    <w:multiLevelType w:val="hybridMultilevel"/>
    <w:tmpl w:val="1910E3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D2F4F"/>
    <w:multiLevelType w:val="multilevel"/>
    <w:tmpl w:val="E6B671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33B264DA"/>
    <w:multiLevelType w:val="multilevel"/>
    <w:tmpl w:val="75AA8B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4D79AB"/>
    <w:multiLevelType w:val="hybridMultilevel"/>
    <w:tmpl w:val="EB608674"/>
    <w:lvl w:ilvl="0" w:tplc="2A987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170AB0"/>
    <w:multiLevelType w:val="hybridMultilevel"/>
    <w:tmpl w:val="66D2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14369"/>
    <w:multiLevelType w:val="hybridMultilevel"/>
    <w:tmpl w:val="66D2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E6131"/>
    <w:multiLevelType w:val="hybridMultilevel"/>
    <w:tmpl w:val="B2E458A0"/>
    <w:lvl w:ilvl="0" w:tplc="BD362F72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8C53ED"/>
    <w:multiLevelType w:val="hybridMultilevel"/>
    <w:tmpl w:val="5332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14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3"/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6BB3"/>
    <w:rsid w:val="00020FFF"/>
    <w:rsid w:val="000375AB"/>
    <w:rsid w:val="000902B8"/>
    <w:rsid w:val="000F1088"/>
    <w:rsid w:val="00172265"/>
    <w:rsid w:val="0020112F"/>
    <w:rsid w:val="002941DF"/>
    <w:rsid w:val="002D6E6E"/>
    <w:rsid w:val="002E0920"/>
    <w:rsid w:val="002F4F90"/>
    <w:rsid w:val="00303A3B"/>
    <w:rsid w:val="00313968"/>
    <w:rsid w:val="00327053"/>
    <w:rsid w:val="00330C49"/>
    <w:rsid w:val="00384A2B"/>
    <w:rsid w:val="00420556"/>
    <w:rsid w:val="00422CD9"/>
    <w:rsid w:val="00426825"/>
    <w:rsid w:val="00510178"/>
    <w:rsid w:val="00525512"/>
    <w:rsid w:val="00546BB3"/>
    <w:rsid w:val="00561EF1"/>
    <w:rsid w:val="006248E4"/>
    <w:rsid w:val="00655133"/>
    <w:rsid w:val="00713C94"/>
    <w:rsid w:val="00755F8D"/>
    <w:rsid w:val="007F0E73"/>
    <w:rsid w:val="00801B11"/>
    <w:rsid w:val="0083079E"/>
    <w:rsid w:val="00887C88"/>
    <w:rsid w:val="008A3BA9"/>
    <w:rsid w:val="008D13F1"/>
    <w:rsid w:val="00B61224"/>
    <w:rsid w:val="00B6206C"/>
    <w:rsid w:val="00BA4701"/>
    <w:rsid w:val="00C04412"/>
    <w:rsid w:val="00C106B3"/>
    <w:rsid w:val="00C35948"/>
    <w:rsid w:val="00C64254"/>
    <w:rsid w:val="00C81351"/>
    <w:rsid w:val="00CC6319"/>
    <w:rsid w:val="00CD4EA1"/>
    <w:rsid w:val="00D101A6"/>
    <w:rsid w:val="00E116EE"/>
    <w:rsid w:val="00E37ADC"/>
    <w:rsid w:val="00EC002E"/>
    <w:rsid w:val="00EF78D5"/>
    <w:rsid w:val="00F62C14"/>
    <w:rsid w:val="00F74E8C"/>
    <w:rsid w:val="00FB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14"/>
  </w:style>
  <w:style w:type="paragraph" w:styleId="Heading1">
    <w:name w:val="heading 1"/>
    <w:basedOn w:val="Normal"/>
    <w:next w:val="Normal"/>
    <w:link w:val="Heading1Char"/>
    <w:uiPriority w:val="9"/>
    <w:qFormat/>
    <w:rsid w:val="000902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D13F1"/>
    <w:pPr>
      <w:keepNext/>
      <w:spacing w:after="0" w:line="240" w:lineRule="auto"/>
      <w:ind w:left="4320" w:hanging="3600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qFormat/>
    <w:rsid w:val="008D13F1"/>
    <w:pPr>
      <w:keepNext/>
      <w:spacing w:after="0" w:line="240" w:lineRule="auto"/>
      <w:ind w:left="2880" w:hanging="1440"/>
      <w:jc w:val="both"/>
      <w:outlineLvl w:val="6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3"/>
    <w:pPr>
      <w:ind w:left="720"/>
      <w:contextualSpacing/>
    </w:pPr>
  </w:style>
  <w:style w:type="table" w:styleId="TableGrid">
    <w:name w:val="Table Grid"/>
    <w:basedOn w:val="TableNormal"/>
    <w:rsid w:val="00B6206C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8D13F1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rsid w:val="008D13F1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8D13F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13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qFormat/>
    <w:rsid w:val="00C8135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C81351"/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  <w:style w:type="paragraph" w:styleId="BodyText">
    <w:name w:val="Body Text"/>
    <w:basedOn w:val="Normal"/>
    <w:link w:val="BodyTextChar"/>
    <w:rsid w:val="00C81351"/>
    <w:pPr>
      <w:spacing w:after="0" w:line="240" w:lineRule="auto"/>
    </w:pPr>
    <w:rPr>
      <w:rFonts w:ascii="Verdana" w:eastAsia="Times New Roman" w:hAnsi="Verdana" w:cs="Times New Roman"/>
      <w:sz w:val="20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C81351"/>
    <w:rPr>
      <w:rFonts w:ascii="Verdana" w:eastAsia="Times New Roman" w:hAnsi="Verdana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C81351"/>
    <w:pPr>
      <w:spacing w:after="120" w:line="240" w:lineRule="auto"/>
    </w:pPr>
    <w:rPr>
      <w:rFonts w:ascii="Verdana" w:eastAsia="Times New Roman" w:hAnsi="Verdana" w:cs="Times New Roman"/>
      <w:sz w:val="20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C81351"/>
    <w:rPr>
      <w:rFonts w:ascii="Verdana" w:eastAsia="Times New Roman" w:hAnsi="Verdana" w:cs="Times New Roman"/>
      <w:sz w:val="20"/>
      <w:szCs w:val="24"/>
      <w:lang w:bidi="ar-SA"/>
    </w:rPr>
  </w:style>
  <w:style w:type="character" w:styleId="Hyperlink">
    <w:name w:val="Hyperlink"/>
    <w:basedOn w:val="DefaultParagraphFont"/>
    <w:rsid w:val="006551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2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</dc:creator>
  <cp:keywords/>
  <dc:description/>
  <cp:lastModifiedBy>KK Dihider</cp:lastModifiedBy>
  <cp:revision>27</cp:revision>
  <cp:lastPrinted>2019-03-13T05:28:00Z</cp:lastPrinted>
  <dcterms:created xsi:type="dcterms:W3CDTF">2013-07-06T10:50:00Z</dcterms:created>
  <dcterms:modified xsi:type="dcterms:W3CDTF">2019-04-02T12:00:00Z</dcterms:modified>
</cp:coreProperties>
</file>