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Default="00A56877" w:rsidP="00A56877">
      <w:pPr>
        <w:ind w:left="3600"/>
        <w:rPr>
          <w:rFonts w:ascii="Verdana" w:hAnsi="Verdana"/>
          <w:sz w:val="20"/>
        </w:rPr>
      </w:pPr>
    </w:p>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A56877"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585FD0">
        <w:rPr>
          <w:rFonts w:ascii="Verdana" w:hAnsi="Verdana"/>
          <w:sz w:val="20"/>
        </w:rPr>
        <w:t>1299/</w:t>
      </w:r>
      <w:r w:rsidR="00A6410A">
        <w:rPr>
          <w:rFonts w:ascii="Verdana" w:hAnsi="Verdana"/>
          <w:sz w:val="20"/>
        </w:rPr>
        <w:t>678</w:t>
      </w:r>
      <w:r w:rsidR="003B51EB">
        <w:rPr>
          <w:rFonts w:ascii="Verdana" w:hAnsi="Verdana"/>
          <w:sz w:val="20"/>
        </w:rPr>
        <w:tab/>
      </w:r>
      <w:r w:rsidR="003B51EB">
        <w:rPr>
          <w:rFonts w:ascii="Verdana" w:hAnsi="Verdana"/>
          <w:sz w:val="20"/>
        </w:rPr>
        <w:tab/>
      </w:r>
      <w:r>
        <w:rPr>
          <w:rFonts w:ascii="Verdana" w:hAnsi="Verdana"/>
          <w:sz w:val="20"/>
        </w:rPr>
        <w:tab/>
        <w:t xml:space="preserve">   </w:t>
      </w:r>
      <w:r>
        <w:rPr>
          <w:rFonts w:ascii="Verdana" w:hAnsi="Verdana"/>
          <w:sz w:val="20"/>
        </w:rPr>
        <w:tab/>
        <w:t xml:space="preserve">Date: </w:t>
      </w:r>
      <w:r w:rsidR="00A6410A">
        <w:rPr>
          <w:rFonts w:ascii="Verdana" w:hAnsi="Verdana"/>
          <w:sz w:val="20"/>
        </w:rPr>
        <w:t>21-09-2021</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065"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897"/>
        <w:gridCol w:w="1440"/>
        <w:gridCol w:w="1188"/>
      </w:tblGrid>
      <w:tr w:rsidR="00585FD0" w:rsidTr="00585FD0">
        <w:tc>
          <w:tcPr>
            <w:tcW w:w="540"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6897"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ind w:left="612" w:hanging="612"/>
              <w:jc w:val="both"/>
              <w:rPr>
                <w:rFonts w:ascii="Verdana" w:hAnsi="Verdana" w:cs="Arial"/>
                <w:bCs/>
                <w:sz w:val="20"/>
              </w:rPr>
            </w:pPr>
            <w:r w:rsidRPr="00517992">
              <w:rPr>
                <w:rFonts w:ascii="Verdana" w:hAnsi="Verdana" w:cs="Arial"/>
                <w:bCs/>
                <w:sz w:val="20"/>
              </w:rPr>
              <w:t>Name of work:</w:t>
            </w:r>
          </w:p>
        </w:tc>
        <w:tc>
          <w:tcPr>
            <w:tcW w:w="1440"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rPr>
                <w:rFonts w:ascii="Verdana" w:hAnsi="Verdana" w:cs="Arial"/>
                <w:bCs/>
                <w:sz w:val="20"/>
              </w:rPr>
            </w:pPr>
            <w:r w:rsidRPr="00517992">
              <w:rPr>
                <w:rFonts w:ascii="Verdana" w:hAnsi="Verdana" w:cs="Arial"/>
                <w:bCs/>
                <w:sz w:val="20"/>
              </w:rPr>
              <w:t>Completion time   days / months</w:t>
            </w:r>
          </w:p>
        </w:tc>
        <w:tc>
          <w:tcPr>
            <w:tcW w:w="1188"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rPr>
                <w:rFonts w:ascii="Verdana" w:hAnsi="Verdana" w:cs="Arial"/>
                <w:bCs/>
                <w:sz w:val="20"/>
              </w:rPr>
            </w:pPr>
            <w:r w:rsidRPr="00517992">
              <w:rPr>
                <w:rFonts w:ascii="Verdana" w:hAnsi="Verdana" w:cs="Arial"/>
                <w:bCs/>
                <w:sz w:val="20"/>
              </w:rPr>
              <w:t>Tender paper cost   (Rs.)</w:t>
            </w:r>
          </w:p>
        </w:tc>
      </w:tr>
      <w:tr w:rsidR="00585FD0" w:rsidTr="00585FD0">
        <w:trPr>
          <w:trHeight w:val="476"/>
        </w:trPr>
        <w:tc>
          <w:tcPr>
            <w:tcW w:w="540" w:type="dxa"/>
            <w:tcBorders>
              <w:top w:val="single" w:sz="4" w:space="0" w:color="auto"/>
              <w:left w:val="single" w:sz="4" w:space="0" w:color="auto"/>
              <w:bottom w:val="single" w:sz="4" w:space="0" w:color="auto"/>
              <w:right w:val="single" w:sz="4" w:space="0" w:color="auto"/>
            </w:tcBorders>
          </w:tcPr>
          <w:p w:rsidR="00585FD0" w:rsidRPr="00A56877" w:rsidRDefault="00585FD0" w:rsidP="007D2EDF">
            <w:pPr>
              <w:ind w:right="-130"/>
              <w:jc w:val="both"/>
              <w:rPr>
                <w:rFonts w:ascii="Verdana" w:hAnsi="Verdana" w:cs="Arial"/>
                <w:sz w:val="18"/>
                <w:szCs w:val="18"/>
              </w:rPr>
            </w:pPr>
            <w:r w:rsidRPr="00A56877">
              <w:rPr>
                <w:rFonts w:ascii="Verdana" w:hAnsi="Verdana" w:cs="Arial"/>
                <w:sz w:val="18"/>
                <w:szCs w:val="18"/>
              </w:rPr>
              <w:t>01.</w:t>
            </w:r>
          </w:p>
          <w:p w:rsidR="00585FD0" w:rsidRPr="00A56877" w:rsidRDefault="00585FD0" w:rsidP="007D2EDF">
            <w:pPr>
              <w:jc w:val="both"/>
              <w:rPr>
                <w:rFonts w:ascii="Verdana" w:hAnsi="Verdana" w:cs="Arial"/>
                <w:sz w:val="18"/>
                <w:szCs w:val="18"/>
              </w:rPr>
            </w:pPr>
          </w:p>
        </w:tc>
        <w:tc>
          <w:tcPr>
            <w:tcW w:w="6897" w:type="dxa"/>
            <w:tcBorders>
              <w:top w:val="single" w:sz="4" w:space="0" w:color="auto"/>
              <w:left w:val="single" w:sz="4" w:space="0" w:color="auto"/>
              <w:bottom w:val="single" w:sz="4" w:space="0" w:color="auto"/>
              <w:right w:val="single" w:sz="4" w:space="0" w:color="auto"/>
            </w:tcBorders>
          </w:tcPr>
          <w:p w:rsidR="00585FD0" w:rsidRPr="007F7127" w:rsidRDefault="00585FD0" w:rsidP="007F7127">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585FD0" w:rsidRPr="00CE5E28" w:rsidRDefault="00585FD0" w:rsidP="00585FD0">
            <w:pPr>
              <w:numPr>
                <w:ilvl w:val="0"/>
                <w:numId w:val="36"/>
              </w:numPr>
              <w:ind w:left="345" w:hanging="284"/>
              <w:rPr>
                <w:rFonts w:ascii="Verdana" w:hAnsi="Verdana"/>
                <w:bCs/>
                <w:sz w:val="18"/>
                <w:szCs w:val="18"/>
              </w:rPr>
            </w:pPr>
            <w:r w:rsidRPr="00CE5E28">
              <w:rPr>
                <w:rFonts w:ascii="Verdana" w:hAnsi="Verdana"/>
                <w:bCs/>
                <w:sz w:val="18"/>
                <w:szCs w:val="18"/>
              </w:rPr>
              <w:t>Suction strainer of 2</w:t>
            </w:r>
            <w:r w:rsidRPr="00CE5E28">
              <w:rPr>
                <w:rFonts w:ascii="Verdana" w:hAnsi="Verdana"/>
                <w:bCs/>
                <w:sz w:val="18"/>
                <w:szCs w:val="18"/>
                <w:vertAlign w:val="superscript"/>
              </w:rPr>
              <w:t>nd</w:t>
            </w:r>
            <w:r w:rsidRPr="00CE5E28">
              <w:rPr>
                <w:rFonts w:ascii="Verdana" w:hAnsi="Verdana"/>
                <w:bCs/>
                <w:sz w:val="18"/>
                <w:szCs w:val="18"/>
              </w:rPr>
              <w:t xml:space="preserve"> stage suction of NGBC.</w:t>
            </w:r>
          </w:p>
          <w:p w:rsidR="00585FD0" w:rsidRDefault="00585FD0" w:rsidP="00585FD0">
            <w:pPr>
              <w:numPr>
                <w:ilvl w:val="0"/>
                <w:numId w:val="36"/>
              </w:numPr>
              <w:ind w:left="345" w:hanging="284"/>
              <w:rPr>
                <w:rFonts w:ascii="Verdana" w:hAnsi="Verdana"/>
                <w:bCs/>
                <w:sz w:val="18"/>
                <w:szCs w:val="18"/>
              </w:rPr>
            </w:pPr>
            <w:r w:rsidRPr="00CE5E28">
              <w:rPr>
                <w:rFonts w:ascii="Verdana" w:hAnsi="Verdana"/>
                <w:bCs/>
                <w:sz w:val="18"/>
                <w:szCs w:val="18"/>
              </w:rPr>
              <w:t>Suction strainer of 3</w:t>
            </w:r>
            <w:r w:rsidRPr="00CE5E28">
              <w:rPr>
                <w:rFonts w:ascii="Verdana" w:hAnsi="Verdana"/>
                <w:bCs/>
                <w:sz w:val="18"/>
                <w:szCs w:val="18"/>
                <w:vertAlign w:val="superscript"/>
              </w:rPr>
              <w:t>rd</w:t>
            </w:r>
            <w:r w:rsidRPr="00CE5E28">
              <w:rPr>
                <w:rFonts w:ascii="Verdana" w:hAnsi="Verdana"/>
                <w:bCs/>
                <w:sz w:val="18"/>
                <w:szCs w:val="18"/>
              </w:rPr>
              <w:t xml:space="preserve"> stage suction of NGBC</w:t>
            </w:r>
          </w:p>
          <w:p w:rsidR="00585FD0" w:rsidRDefault="00585FD0" w:rsidP="00585FD0">
            <w:pPr>
              <w:numPr>
                <w:ilvl w:val="0"/>
                <w:numId w:val="36"/>
              </w:numPr>
              <w:ind w:left="345" w:hanging="284"/>
              <w:rPr>
                <w:rFonts w:ascii="Verdana" w:hAnsi="Verdana"/>
                <w:bCs/>
                <w:sz w:val="18"/>
                <w:szCs w:val="18"/>
              </w:rPr>
            </w:pPr>
            <w:r w:rsidRPr="00CE5E28">
              <w:rPr>
                <w:rFonts w:ascii="Verdana" w:hAnsi="Verdana"/>
                <w:bCs/>
                <w:sz w:val="18"/>
                <w:szCs w:val="18"/>
              </w:rPr>
              <w:t xml:space="preserve">Suction strainer of </w:t>
            </w:r>
            <w:r>
              <w:rPr>
                <w:rFonts w:ascii="Verdana" w:hAnsi="Verdana"/>
                <w:bCs/>
                <w:sz w:val="18"/>
                <w:szCs w:val="18"/>
              </w:rPr>
              <w:t>4</w:t>
            </w:r>
            <w:r w:rsidRPr="005610E0">
              <w:rPr>
                <w:rFonts w:ascii="Verdana" w:hAnsi="Verdana"/>
                <w:bCs/>
                <w:sz w:val="18"/>
                <w:szCs w:val="18"/>
                <w:vertAlign w:val="superscript"/>
              </w:rPr>
              <w:t>th</w:t>
            </w:r>
            <w:r>
              <w:rPr>
                <w:rFonts w:ascii="Verdana" w:hAnsi="Verdana"/>
                <w:bCs/>
                <w:sz w:val="18"/>
                <w:szCs w:val="18"/>
              </w:rPr>
              <w:t xml:space="preserve"> </w:t>
            </w:r>
            <w:r w:rsidRPr="00CE5E28">
              <w:rPr>
                <w:rFonts w:ascii="Verdana" w:hAnsi="Verdana"/>
                <w:bCs/>
                <w:sz w:val="18"/>
                <w:szCs w:val="18"/>
              </w:rPr>
              <w:t>stage suction of NGBC.</w:t>
            </w:r>
          </w:p>
          <w:p w:rsidR="00585FD0" w:rsidRPr="00CE5E28" w:rsidRDefault="00585FD0" w:rsidP="00585FD0">
            <w:pPr>
              <w:numPr>
                <w:ilvl w:val="0"/>
                <w:numId w:val="36"/>
              </w:numPr>
              <w:ind w:left="345" w:hanging="284"/>
              <w:rPr>
                <w:rFonts w:ascii="Verdana" w:hAnsi="Verdana"/>
                <w:bCs/>
                <w:sz w:val="18"/>
                <w:szCs w:val="18"/>
              </w:rPr>
            </w:pPr>
            <w:r>
              <w:rPr>
                <w:rFonts w:ascii="Verdana" w:hAnsi="Verdana"/>
                <w:bCs/>
                <w:sz w:val="20"/>
                <w:szCs w:val="20"/>
              </w:rPr>
              <w:t xml:space="preserve">Opening of 2 nos end covers of </w:t>
            </w:r>
            <w:proofErr w:type="gramStart"/>
            <w:r>
              <w:rPr>
                <w:rFonts w:ascii="Verdana" w:hAnsi="Verdana"/>
                <w:bCs/>
                <w:sz w:val="20"/>
                <w:szCs w:val="20"/>
              </w:rPr>
              <w:t>Cooling</w:t>
            </w:r>
            <w:proofErr w:type="gramEnd"/>
            <w:r>
              <w:rPr>
                <w:rFonts w:ascii="Verdana" w:hAnsi="Verdana"/>
                <w:bCs/>
                <w:sz w:val="20"/>
                <w:szCs w:val="20"/>
              </w:rPr>
              <w:t xml:space="preserve"> tower pump drive turbine.</w:t>
            </w:r>
          </w:p>
          <w:p w:rsidR="00585FD0" w:rsidRPr="00CE5E28" w:rsidRDefault="00585FD0" w:rsidP="00585FD0">
            <w:pPr>
              <w:numPr>
                <w:ilvl w:val="0"/>
                <w:numId w:val="36"/>
              </w:numPr>
              <w:ind w:left="345" w:hanging="284"/>
              <w:rPr>
                <w:rFonts w:ascii="Verdana" w:hAnsi="Verdana"/>
                <w:bCs/>
                <w:sz w:val="18"/>
                <w:szCs w:val="18"/>
              </w:rPr>
            </w:pPr>
            <w:r w:rsidRPr="00CE5E28">
              <w:rPr>
                <w:rFonts w:ascii="Verdana" w:hAnsi="Verdana"/>
                <w:bCs/>
                <w:sz w:val="18"/>
                <w:szCs w:val="18"/>
              </w:rPr>
              <w:t>Suction strainer of 3</w:t>
            </w:r>
            <w:r w:rsidRPr="00CE5E28">
              <w:rPr>
                <w:rFonts w:ascii="Verdana" w:hAnsi="Verdana"/>
                <w:bCs/>
                <w:sz w:val="18"/>
                <w:szCs w:val="18"/>
                <w:vertAlign w:val="superscript"/>
              </w:rPr>
              <w:t>rd</w:t>
            </w:r>
            <w:r w:rsidRPr="00CE5E28">
              <w:rPr>
                <w:rFonts w:ascii="Verdana" w:hAnsi="Verdana"/>
                <w:bCs/>
                <w:sz w:val="18"/>
                <w:szCs w:val="18"/>
              </w:rPr>
              <w:t xml:space="preserve"> stage suction of PAC.</w:t>
            </w:r>
          </w:p>
          <w:p w:rsidR="00585FD0" w:rsidRPr="00CE5E28" w:rsidRDefault="00585FD0" w:rsidP="00585FD0">
            <w:pPr>
              <w:numPr>
                <w:ilvl w:val="0"/>
                <w:numId w:val="36"/>
              </w:numPr>
              <w:ind w:left="345" w:hanging="284"/>
              <w:rPr>
                <w:rFonts w:ascii="Verdana" w:hAnsi="Verdana"/>
                <w:bCs/>
                <w:sz w:val="18"/>
                <w:szCs w:val="18"/>
              </w:rPr>
            </w:pPr>
            <w:r w:rsidRPr="00CE5E28">
              <w:rPr>
                <w:rFonts w:ascii="Verdana" w:hAnsi="Verdana"/>
                <w:bCs/>
                <w:sz w:val="18"/>
                <w:szCs w:val="18"/>
              </w:rPr>
              <w:t>Opening and box up of end covers of T/D Benfield solution surface condenser and cooler for cleaning of tubes.</w:t>
            </w:r>
          </w:p>
          <w:p w:rsidR="00585FD0" w:rsidRPr="00CE5E28" w:rsidRDefault="00585FD0" w:rsidP="00585FD0">
            <w:pPr>
              <w:numPr>
                <w:ilvl w:val="0"/>
                <w:numId w:val="36"/>
              </w:numPr>
              <w:ind w:left="345" w:hanging="284"/>
              <w:rPr>
                <w:rFonts w:ascii="Verdana" w:hAnsi="Verdana"/>
                <w:bCs/>
                <w:sz w:val="18"/>
                <w:szCs w:val="18"/>
              </w:rPr>
            </w:pPr>
            <w:r w:rsidRPr="00CE5E28">
              <w:rPr>
                <w:rFonts w:ascii="Verdana" w:hAnsi="Verdana"/>
                <w:sz w:val="18"/>
                <w:szCs w:val="18"/>
              </w:rPr>
              <w:t>Rectification of leakages of relief valves (2nos) of SGC extraction HP steam header</w:t>
            </w:r>
            <w:r w:rsidRPr="00CE5E28">
              <w:rPr>
                <w:rFonts w:ascii="Verdana" w:hAnsi="Verdana"/>
                <w:bCs/>
                <w:sz w:val="18"/>
                <w:szCs w:val="18"/>
              </w:rPr>
              <w:t xml:space="preserve"> of Amm-III plant.</w:t>
            </w:r>
          </w:p>
          <w:p w:rsidR="00585FD0" w:rsidRPr="00585FD0" w:rsidRDefault="00585FD0" w:rsidP="00585FD0">
            <w:pPr>
              <w:numPr>
                <w:ilvl w:val="0"/>
                <w:numId w:val="36"/>
              </w:numPr>
              <w:ind w:left="345" w:hanging="284"/>
              <w:rPr>
                <w:rFonts w:ascii="Verdana" w:hAnsi="Verdana"/>
                <w:bCs/>
                <w:sz w:val="18"/>
                <w:szCs w:val="18"/>
              </w:rPr>
            </w:pPr>
            <w:r w:rsidRPr="00CE5E28">
              <w:rPr>
                <w:rFonts w:ascii="Verdana" w:hAnsi="Verdana"/>
                <w:bCs/>
                <w:color w:val="000000"/>
                <w:sz w:val="18"/>
                <w:szCs w:val="18"/>
              </w:rPr>
              <w:t>Opening and boxing up of SGC L.O coolers end covers (02 nos.) along with associated pipelines and PAC lube oil tank steam coil for inspection.</w:t>
            </w:r>
          </w:p>
        </w:tc>
        <w:tc>
          <w:tcPr>
            <w:tcW w:w="1440" w:type="dxa"/>
            <w:tcBorders>
              <w:top w:val="single" w:sz="4" w:space="0" w:color="auto"/>
              <w:left w:val="single" w:sz="4" w:space="0" w:color="auto"/>
              <w:bottom w:val="single" w:sz="4" w:space="0" w:color="auto"/>
              <w:right w:val="single" w:sz="4" w:space="0" w:color="auto"/>
            </w:tcBorders>
          </w:tcPr>
          <w:p w:rsidR="00585FD0" w:rsidRPr="00A56877" w:rsidRDefault="00585FD0" w:rsidP="00A83A6C">
            <w:pPr>
              <w:jc w:val="center"/>
              <w:rPr>
                <w:rFonts w:ascii="Verdana" w:hAnsi="Verdana" w:cs="Arial"/>
                <w:sz w:val="18"/>
                <w:szCs w:val="18"/>
              </w:rPr>
            </w:pPr>
            <w:r w:rsidRPr="00A56877">
              <w:rPr>
                <w:rFonts w:ascii="Verdana" w:hAnsi="Verdana" w:cs="Arial"/>
                <w:sz w:val="18"/>
                <w:szCs w:val="18"/>
              </w:rPr>
              <w:t>0</w:t>
            </w:r>
            <w:r w:rsidR="00A83A6C">
              <w:rPr>
                <w:rFonts w:ascii="Verdana" w:hAnsi="Verdana" w:cs="Arial"/>
                <w:sz w:val="18"/>
                <w:szCs w:val="18"/>
              </w:rPr>
              <w:t>4 (four</w:t>
            </w:r>
            <w:r w:rsidRPr="00A56877">
              <w:rPr>
                <w:rFonts w:ascii="Verdana" w:hAnsi="Verdana" w:cs="Arial"/>
                <w:sz w:val="18"/>
                <w:szCs w:val="18"/>
              </w:rPr>
              <w:t>) days</w:t>
            </w: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896072">
            <w:pPr>
              <w:jc w:val="center"/>
              <w:rPr>
                <w:rFonts w:ascii="Verdana" w:hAnsi="Verdana" w:cs="Arial"/>
                <w:sz w:val="18"/>
                <w:szCs w:val="18"/>
              </w:rPr>
            </w:pPr>
            <w:r>
              <w:rPr>
                <w:rFonts w:ascii="Verdana" w:hAnsi="Verdana" w:cs="Arial"/>
                <w:sz w:val="18"/>
                <w:szCs w:val="18"/>
              </w:rPr>
              <w:t>118</w:t>
            </w:r>
            <w:r w:rsidRPr="00A56877">
              <w:rPr>
                <w:rFonts w:ascii="Verdana" w:hAnsi="Verdana" w:cs="Arial"/>
                <w:sz w:val="18"/>
                <w:szCs w:val="18"/>
              </w:rPr>
              <w:t>/-</w:t>
            </w:r>
            <w:r>
              <w:rPr>
                <w:rFonts w:ascii="Verdana" w:hAnsi="Verdana" w:cs="Arial"/>
                <w:sz w:val="18"/>
                <w:szCs w:val="18"/>
              </w:rPr>
              <w:t xml:space="preserve"> including GST</w:t>
            </w:r>
          </w:p>
        </w:tc>
      </w:tr>
    </w:tbl>
    <w:p w:rsidR="00585FD0" w:rsidRPr="00DF02F7" w:rsidRDefault="00585FD0" w:rsidP="00585FD0">
      <w:pPr>
        <w:pStyle w:val="BodyTextIndent"/>
        <w:jc w:val="both"/>
        <w:rPr>
          <w:sz w:val="18"/>
          <w:szCs w:val="18"/>
        </w:rPr>
      </w:pPr>
      <w:proofErr w:type="gramStart"/>
      <w:r w:rsidRPr="00DF02F7">
        <w:rPr>
          <w:sz w:val="18"/>
          <w:szCs w:val="18"/>
        </w:rPr>
        <w:t>Earnest Money Deposit - Not applicable as per Central Govt. Notification No.</w:t>
      </w:r>
      <w:proofErr w:type="gramEnd"/>
      <w:r w:rsidRPr="00DF02F7">
        <w:rPr>
          <w:sz w:val="18"/>
          <w:szCs w:val="18"/>
        </w:rPr>
        <w:t xml:space="preserve"> </w:t>
      </w:r>
      <w:proofErr w:type="gramStart"/>
      <w:r w:rsidRPr="00DF02F7">
        <w:rPr>
          <w:sz w:val="18"/>
          <w:szCs w:val="18"/>
        </w:rPr>
        <w:t>F.9/4/2020-PPD dtd.</w:t>
      </w:r>
      <w:proofErr w:type="gramEnd"/>
      <w:r w:rsidRPr="00DF02F7">
        <w:rPr>
          <w:sz w:val="18"/>
          <w:szCs w:val="18"/>
        </w:rPr>
        <w:t xml:space="preserve"> 12th Nov. 2020. Tenderer have to submit Bid Security Declaration in-lieu-of Earnest Money Deposit, as per Annexure-III</w:t>
      </w:r>
    </w:p>
    <w:p w:rsidR="00585FD0" w:rsidRPr="00485E65" w:rsidRDefault="00585FD0" w:rsidP="00585FD0">
      <w:pPr>
        <w:pStyle w:val="ListParagraph"/>
        <w:tabs>
          <w:tab w:val="left" w:pos="0"/>
        </w:tabs>
        <w:spacing w:before="120" w:after="120"/>
        <w:ind w:left="0"/>
        <w:jc w:val="both"/>
        <w:rPr>
          <w:rFonts w:ascii="Verdana" w:hAnsi="Verdana"/>
          <w:sz w:val="18"/>
          <w:szCs w:val="18"/>
        </w:rPr>
      </w:pPr>
      <w:r w:rsidRPr="00485E65">
        <w:rPr>
          <w:rFonts w:ascii="Verdana" w:hAnsi="Verdana"/>
          <w:sz w:val="18"/>
          <w:szCs w:val="18"/>
        </w:rPr>
        <w:t xml:space="preserve">Tender papers / documents can be obtained during working hours on application to the undersigned and on the payment of the tender paper cost as mentioned above in cash. </w:t>
      </w:r>
      <w:proofErr w:type="gramStart"/>
      <w:r w:rsidRPr="00485E65">
        <w:rPr>
          <w:rFonts w:ascii="Verdana" w:hAnsi="Verdana"/>
          <w:sz w:val="18"/>
          <w:szCs w:val="18"/>
        </w:rPr>
        <w:t>Tender papers also available in BVFCL website.</w:t>
      </w:r>
      <w:proofErr w:type="gramEnd"/>
      <w:r w:rsidRPr="00485E65">
        <w:rPr>
          <w:rFonts w:ascii="Verdana" w:hAnsi="Verdana"/>
          <w:sz w:val="18"/>
          <w:szCs w:val="18"/>
        </w:rPr>
        <w:t xml:space="preserve"> Tender paper cost &amp; </w:t>
      </w:r>
      <w:r w:rsidRPr="00485E65">
        <w:rPr>
          <w:rFonts w:ascii="Verdana" w:hAnsi="Verdana"/>
          <w:bCs/>
          <w:sz w:val="18"/>
          <w:szCs w:val="18"/>
        </w:rPr>
        <w:t>Earnest Money shall be submitted in the form of SBI Bank challan which shall be obtained from BVFCL website in “</w:t>
      </w:r>
      <w:r w:rsidRPr="00485E65">
        <w:rPr>
          <w:rFonts w:ascii="Verdana" w:hAnsi="Verdana"/>
          <w:bCs/>
          <w:sz w:val="18"/>
          <w:szCs w:val="18"/>
          <w:u w:val="single"/>
        </w:rPr>
        <w:t>Download link</w:t>
      </w:r>
      <w:r w:rsidRPr="00485E65">
        <w:rPr>
          <w:rFonts w:ascii="Verdana" w:hAnsi="Verdana"/>
          <w:bCs/>
          <w:sz w:val="18"/>
          <w:szCs w:val="18"/>
        </w:rPr>
        <w:t>”. The copy of the Bank challan shall be submitted along with bid document.</w:t>
      </w:r>
      <w:r w:rsidRPr="00485E65">
        <w:rPr>
          <w:rFonts w:ascii="Verdana" w:hAnsi="Verdana"/>
          <w:sz w:val="18"/>
          <w:szCs w:val="18"/>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 xml:space="preserve">OFFICE OF THE CE (M), AG, CPP </w:t>
      </w:r>
      <w:r w:rsidR="00585FD0">
        <w:rPr>
          <w:rFonts w:ascii="Verdana" w:hAnsi="Verdana" w:cs="Arial"/>
          <w:b/>
          <w:bCs/>
          <w:sz w:val="20"/>
          <w:szCs w:val="20"/>
        </w:rPr>
        <w:t>(O &amp; M)</w:t>
      </w:r>
      <w:r>
        <w:rPr>
          <w:rFonts w:ascii="Verdana" w:hAnsi="Verdana" w:cs="Arial"/>
          <w:b/>
          <w:bCs/>
          <w:sz w:val="20"/>
          <w:szCs w:val="20"/>
        </w:rPr>
        <w:t>,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A6410A">
        <w:rPr>
          <w:rFonts w:ascii="Verdana" w:hAnsi="Verdana" w:cs="Arial"/>
          <w:sz w:val="20"/>
          <w:szCs w:val="20"/>
        </w:rPr>
        <w:t>05-10-2021</w:t>
      </w:r>
      <w:r>
        <w:rPr>
          <w:rFonts w:ascii="Verdana" w:hAnsi="Verdana" w:cs="Arial"/>
          <w:sz w:val="20"/>
          <w:szCs w:val="20"/>
        </w:rPr>
        <w:t xml:space="preserve">     </w:t>
      </w:r>
      <w:r w:rsidR="003912A3">
        <w:rPr>
          <w:rFonts w:ascii="Verdana" w:hAnsi="Verdana" w:cs="Arial"/>
          <w:sz w:val="20"/>
          <w:szCs w:val="20"/>
        </w:rPr>
        <w:tab/>
      </w:r>
      <w:r>
        <w:rPr>
          <w:rFonts w:ascii="Verdana" w:hAnsi="Verdana" w:cs="Arial"/>
          <w:sz w:val="20"/>
          <w:szCs w:val="20"/>
        </w:rPr>
        <w:t xml:space="preserve"> 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w:t>
      </w:r>
      <w:proofErr w:type="gramStart"/>
      <w:r>
        <w:rPr>
          <w:rFonts w:ascii="Verdana" w:hAnsi="Verdana" w:cs="Arial"/>
          <w:sz w:val="20"/>
          <w:szCs w:val="20"/>
        </w:rPr>
        <w:t xml:space="preserve">On  </w:t>
      </w:r>
      <w:r w:rsidR="00A6410A">
        <w:rPr>
          <w:rFonts w:ascii="Verdana" w:hAnsi="Verdana" w:cs="Arial"/>
          <w:sz w:val="20"/>
          <w:szCs w:val="20"/>
        </w:rPr>
        <w:t>06</w:t>
      </w:r>
      <w:proofErr w:type="gramEnd"/>
      <w:r w:rsidR="00A6410A">
        <w:rPr>
          <w:rFonts w:ascii="Verdana" w:hAnsi="Verdana" w:cs="Arial"/>
          <w:sz w:val="20"/>
          <w:szCs w:val="20"/>
        </w:rPr>
        <w:t>-10-2021</w:t>
      </w:r>
      <w:r>
        <w:rPr>
          <w:rFonts w:ascii="Verdana" w:hAnsi="Verdana" w:cs="Arial"/>
          <w:sz w:val="20"/>
          <w:szCs w:val="20"/>
        </w:rPr>
        <w:t xml:space="preserve"> </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at   3.00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w:t>
      </w:r>
      <w:proofErr w:type="gramStart"/>
      <w:r>
        <w:rPr>
          <w:rFonts w:ascii="Verdana" w:hAnsi="Verdana" w:cs="Arial"/>
          <w:sz w:val="20"/>
          <w:szCs w:val="20"/>
        </w:rPr>
        <w:t xml:space="preserve">On  </w:t>
      </w:r>
      <w:r w:rsidR="00A6410A">
        <w:rPr>
          <w:rFonts w:ascii="Verdana" w:hAnsi="Verdana" w:cs="Arial"/>
          <w:sz w:val="20"/>
          <w:szCs w:val="20"/>
        </w:rPr>
        <w:t>06</w:t>
      </w:r>
      <w:proofErr w:type="gramEnd"/>
      <w:r w:rsidR="00A6410A">
        <w:rPr>
          <w:rFonts w:ascii="Verdana" w:hAnsi="Verdana" w:cs="Arial"/>
          <w:sz w:val="20"/>
          <w:szCs w:val="20"/>
        </w:rPr>
        <w:t>-10-2021</w:t>
      </w:r>
      <w:r>
        <w:rPr>
          <w:rFonts w:ascii="Verdana" w:hAnsi="Verdana" w:cs="Arial"/>
          <w:sz w:val="20"/>
          <w:szCs w:val="20"/>
        </w:rPr>
        <w:t xml:space="preserve"> </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at   3.30  p.m.</w:t>
      </w: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a) Three similar works costing not less than the amount equal to 40% of the estimated amount.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b) Two similar completed works costing not less than the amount equal to 50%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c) One similar work costing not less than the amount equal to 80%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A56877" w:rsidRPr="00B20736"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585FD0">
        <w:rPr>
          <w:rFonts w:ascii="Verdana" w:hAnsi="Verdana" w:cs="Lucida Sans Unicode"/>
          <w:sz w:val="19"/>
          <w:szCs w:val="19"/>
        </w:rPr>
        <w:t>GC Gowala</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PE (M), A-III</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w:t>
      </w:r>
      <w:r w:rsidR="00585FD0">
        <w:rPr>
          <w:rFonts w:ascii="Verdana" w:hAnsi="Verdana"/>
          <w:color w:val="000000"/>
          <w:sz w:val="19"/>
          <w:szCs w:val="19"/>
        </w:rPr>
        <w:t>,</w:t>
      </w:r>
      <w:r w:rsidRPr="00B20736">
        <w:rPr>
          <w:rFonts w:ascii="Verdana" w:hAnsi="Verdana"/>
          <w:color w:val="000000"/>
          <w:sz w:val="19"/>
          <w:szCs w:val="19"/>
        </w:rPr>
        <w:t xml:space="preserve"> II</w:t>
      </w:r>
      <w:r w:rsidR="00585FD0">
        <w:rPr>
          <w:rFonts w:ascii="Verdana" w:hAnsi="Verdana"/>
          <w:color w:val="000000"/>
          <w:sz w:val="19"/>
          <w:szCs w:val="19"/>
        </w:rPr>
        <w:t xml:space="preserve"> &amp; III</w:t>
      </w:r>
    </w:p>
    <w:p w:rsidR="00A56877" w:rsidRPr="00585FD0" w:rsidRDefault="00A56877" w:rsidP="00A56877">
      <w:pPr>
        <w:pStyle w:val="NoSpacing"/>
        <w:rPr>
          <w:rFonts w:ascii="Verdana" w:hAnsi="Verdana"/>
          <w:color w:val="FFFFFF" w:themeColor="background1"/>
          <w:sz w:val="19"/>
          <w:szCs w:val="19"/>
        </w:rPr>
      </w:pPr>
      <w:r w:rsidRPr="00585FD0">
        <w:rPr>
          <w:rFonts w:ascii="Verdana" w:hAnsi="Verdana"/>
          <w:color w:val="FFFFFF" w:themeColor="background1"/>
          <w:sz w:val="19"/>
          <w:szCs w:val="19"/>
        </w:rPr>
        <w:t>To:</w:t>
      </w:r>
      <w:r w:rsidRPr="00585FD0">
        <w:rPr>
          <w:rFonts w:ascii="Verdana" w:hAnsi="Verdana"/>
          <w:color w:val="FFFFFF" w:themeColor="background1"/>
          <w:sz w:val="19"/>
          <w:szCs w:val="19"/>
        </w:rPr>
        <w:tab/>
        <w:t>All Notice Boards</w:t>
      </w:r>
    </w:p>
    <w:p w:rsidR="00A56877" w:rsidRDefault="00A56877" w:rsidP="00A56877">
      <w:pPr>
        <w:rPr>
          <w:rFonts w:ascii="Verdana" w:hAnsi="Verdana"/>
          <w:color w:val="000000" w:themeColor="text1"/>
          <w:sz w:val="20"/>
          <w:u w:val="single"/>
        </w:rPr>
      </w:pPr>
    </w:p>
    <w:p w:rsidR="00A73527" w:rsidRDefault="00A73527" w:rsidP="00A56877">
      <w:pPr>
        <w:rPr>
          <w:rFonts w:ascii="Verdana" w:hAnsi="Verdana"/>
          <w:color w:val="000000" w:themeColor="text1"/>
          <w:sz w:val="20"/>
          <w:u w:val="single"/>
        </w:rPr>
      </w:pPr>
    </w:p>
    <w:p w:rsidR="00A73527" w:rsidRDefault="00A73527" w:rsidP="00A56877">
      <w:pPr>
        <w:rPr>
          <w:rFonts w:ascii="Verdana" w:hAnsi="Verdana"/>
          <w:color w:val="000000" w:themeColor="text1"/>
          <w:sz w:val="20"/>
          <w:u w:val="single"/>
        </w:rPr>
      </w:pPr>
    </w:p>
    <w:p w:rsidR="00A73527" w:rsidRPr="00A6410A" w:rsidRDefault="00A73527" w:rsidP="00A56877">
      <w:pPr>
        <w:rPr>
          <w:rFonts w:ascii="Verdana" w:hAnsi="Verdana"/>
          <w:color w:val="000000" w:themeColor="text1"/>
          <w:sz w:val="20"/>
          <w:u w:val="single"/>
        </w:rPr>
      </w:pPr>
    </w:p>
    <w:p w:rsidR="00A56877" w:rsidRPr="00E67221" w:rsidRDefault="00A56877" w:rsidP="00A56877">
      <w:pPr>
        <w:pStyle w:val="Heading1"/>
        <w:jc w:val="right"/>
        <w:rPr>
          <w:rFonts w:ascii="Verdana" w:hAnsi="Verdana"/>
          <w:sz w:val="20"/>
        </w:rPr>
      </w:pPr>
      <w:r>
        <w:rPr>
          <w:rFonts w:ascii="Verdana" w:hAnsi="Verdana"/>
          <w:sz w:val="20"/>
        </w:rPr>
        <w:lastRenderedPageBreak/>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F7127">
        <w:rPr>
          <w:rFonts w:ascii="Verdana" w:hAnsi="Verdana"/>
          <w:sz w:val="20"/>
        </w:rPr>
        <w:t>12</w:t>
      </w:r>
      <w:r w:rsidR="00585FD0">
        <w:rPr>
          <w:rFonts w:ascii="Verdana" w:hAnsi="Verdana"/>
          <w:sz w:val="20"/>
        </w:rPr>
        <w:t>99</w:t>
      </w:r>
    </w:p>
    <w:p w:rsidR="00A56877" w:rsidRDefault="00A56877" w:rsidP="00A56877">
      <w:pPr>
        <w:rPr>
          <w:rFonts w:ascii="Verdana" w:hAnsi="Verdana"/>
          <w:sz w:val="20"/>
        </w:rPr>
      </w:pP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585FD0" w:rsidRPr="00BE402D" w:rsidRDefault="00585FD0" w:rsidP="00585FD0">
      <w:pPr>
        <w:ind w:left="2340" w:hanging="2340"/>
        <w:rPr>
          <w:rFonts w:ascii="Verdana" w:hAnsi="Verdana"/>
          <w:sz w:val="20"/>
          <w:szCs w:val="20"/>
        </w:rPr>
      </w:pPr>
      <w:r>
        <w:rPr>
          <w:rFonts w:ascii="Verdana" w:hAnsi="Verdana"/>
          <w:sz w:val="20"/>
          <w:szCs w:val="20"/>
        </w:rPr>
        <w:t>The scope of work shall include but not limited to the following for completion of entire job:-</w:t>
      </w:r>
    </w:p>
    <w:p w:rsidR="00585FD0" w:rsidRPr="0063269F" w:rsidRDefault="00585FD0" w:rsidP="00585FD0">
      <w:pPr>
        <w:rPr>
          <w:rFonts w:ascii="Verdana" w:hAnsi="Verdana"/>
          <w:sz w:val="20"/>
          <w:szCs w:val="20"/>
        </w:rPr>
      </w:pPr>
      <w:r>
        <w:rPr>
          <w:rFonts w:ascii="Verdana" w:hAnsi="Verdana"/>
          <w:b/>
          <w:bCs/>
          <w:sz w:val="20"/>
          <w:szCs w:val="20"/>
        </w:rPr>
        <w:tab/>
      </w:r>
      <w:r w:rsidRPr="0063269F">
        <w:rPr>
          <w:rFonts w:ascii="Verdana" w:hAnsi="Verdana"/>
          <w:sz w:val="20"/>
          <w:szCs w:val="20"/>
        </w:rPr>
        <w:t>A. Opening and box up of strainers (Low/Medium pressure Flanges):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2"/>
        <w:gridCol w:w="7358"/>
      </w:tblGrid>
      <w:tr w:rsidR="00585FD0" w:rsidRPr="00D05B5C" w:rsidTr="00585FD0">
        <w:trPr>
          <w:jc w:val="center"/>
        </w:trPr>
        <w:tc>
          <w:tcPr>
            <w:tcW w:w="1072" w:type="dxa"/>
          </w:tcPr>
          <w:p w:rsidR="00585FD0" w:rsidRPr="00D05B5C" w:rsidRDefault="00585FD0" w:rsidP="00585FD0">
            <w:pPr>
              <w:rPr>
                <w:rFonts w:ascii="Verdana" w:hAnsi="Verdana"/>
                <w:sz w:val="20"/>
                <w:szCs w:val="20"/>
              </w:rPr>
            </w:pPr>
            <w:r>
              <w:rPr>
                <w:rFonts w:ascii="Verdana" w:hAnsi="Verdana"/>
                <w:sz w:val="20"/>
                <w:szCs w:val="20"/>
              </w:rPr>
              <w:t>Sl No.</w:t>
            </w:r>
          </w:p>
        </w:tc>
        <w:tc>
          <w:tcPr>
            <w:tcW w:w="7358" w:type="dxa"/>
          </w:tcPr>
          <w:p w:rsidR="00585FD0" w:rsidRPr="00D05B5C" w:rsidRDefault="00585FD0" w:rsidP="00585FD0">
            <w:pPr>
              <w:rPr>
                <w:rFonts w:ascii="Verdana" w:hAnsi="Verdana"/>
                <w:sz w:val="20"/>
                <w:szCs w:val="20"/>
              </w:rPr>
            </w:pPr>
            <w:r>
              <w:rPr>
                <w:rFonts w:ascii="Verdana" w:hAnsi="Verdana"/>
                <w:sz w:val="20"/>
                <w:szCs w:val="20"/>
              </w:rPr>
              <w:t>Job description</w:t>
            </w:r>
          </w:p>
        </w:tc>
      </w:tr>
      <w:tr w:rsidR="00585FD0" w:rsidRPr="00D05B5C" w:rsidTr="00585FD0">
        <w:trPr>
          <w:jc w:val="center"/>
        </w:trPr>
        <w:tc>
          <w:tcPr>
            <w:tcW w:w="1072" w:type="dxa"/>
          </w:tcPr>
          <w:p w:rsidR="00585FD0" w:rsidRPr="0063269F" w:rsidRDefault="00585FD0" w:rsidP="00585FD0">
            <w:pPr>
              <w:pStyle w:val="ListParagraph"/>
              <w:numPr>
                <w:ilvl w:val="0"/>
                <w:numId w:val="37"/>
              </w:numPr>
              <w:rPr>
                <w:rFonts w:ascii="Verdana" w:hAnsi="Verdana"/>
                <w:sz w:val="20"/>
                <w:szCs w:val="20"/>
              </w:rPr>
            </w:pPr>
          </w:p>
        </w:tc>
        <w:tc>
          <w:tcPr>
            <w:tcW w:w="7358" w:type="dxa"/>
          </w:tcPr>
          <w:p w:rsidR="00585FD0" w:rsidRPr="00D05B5C" w:rsidRDefault="00585FD0" w:rsidP="00585FD0">
            <w:pPr>
              <w:rPr>
                <w:rFonts w:ascii="Verdana" w:hAnsi="Verdana"/>
                <w:sz w:val="20"/>
                <w:szCs w:val="20"/>
              </w:rPr>
            </w:pPr>
            <w:r w:rsidRPr="00D05B5C">
              <w:rPr>
                <w:rFonts w:ascii="Verdana" w:hAnsi="Verdana"/>
                <w:sz w:val="20"/>
                <w:szCs w:val="20"/>
              </w:rPr>
              <w:t xml:space="preserve">Opening and box up </w:t>
            </w:r>
            <w:r w:rsidRPr="00FC620E">
              <w:rPr>
                <w:rFonts w:ascii="Verdana" w:hAnsi="Verdana"/>
                <w:bCs/>
                <w:sz w:val="20"/>
                <w:szCs w:val="20"/>
              </w:rPr>
              <w:t xml:space="preserve">Suction strainer of </w:t>
            </w:r>
            <w:r>
              <w:rPr>
                <w:rFonts w:ascii="Verdana" w:hAnsi="Verdana"/>
                <w:bCs/>
                <w:sz w:val="20"/>
                <w:szCs w:val="20"/>
              </w:rPr>
              <w:t>2</w:t>
            </w:r>
            <w:r w:rsidRPr="00373D59">
              <w:rPr>
                <w:rFonts w:ascii="Verdana" w:hAnsi="Verdana"/>
                <w:bCs/>
                <w:sz w:val="20"/>
                <w:szCs w:val="20"/>
                <w:vertAlign w:val="superscript"/>
              </w:rPr>
              <w:t>nd</w:t>
            </w:r>
            <w:r>
              <w:rPr>
                <w:rFonts w:ascii="Verdana" w:hAnsi="Verdana"/>
                <w:bCs/>
                <w:sz w:val="20"/>
                <w:szCs w:val="20"/>
              </w:rPr>
              <w:t xml:space="preserve"> </w:t>
            </w:r>
            <w:r w:rsidRPr="00FC620E">
              <w:rPr>
                <w:rFonts w:ascii="Verdana" w:hAnsi="Verdana"/>
                <w:bCs/>
                <w:sz w:val="20"/>
                <w:szCs w:val="20"/>
              </w:rPr>
              <w:t>stage suction of NGBC</w:t>
            </w:r>
            <w:r>
              <w:rPr>
                <w:rFonts w:ascii="Verdana" w:hAnsi="Verdana"/>
                <w:bCs/>
                <w:sz w:val="20"/>
                <w:szCs w:val="20"/>
              </w:rPr>
              <w:t>,18”x1</w:t>
            </w:r>
          </w:p>
        </w:tc>
      </w:tr>
      <w:tr w:rsidR="00585FD0" w:rsidRPr="00D05B5C" w:rsidTr="00585FD0">
        <w:trPr>
          <w:jc w:val="center"/>
        </w:trPr>
        <w:tc>
          <w:tcPr>
            <w:tcW w:w="1072" w:type="dxa"/>
          </w:tcPr>
          <w:p w:rsidR="00585FD0" w:rsidRPr="0063269F" w:rsidRDefault="00585FD0" w:rsidP="00585FD0">
            <w:pPr>
              <w:pStyle w:val="ListParagraph"/>
              <w:numPr>
                <w:ilvl w:val="0"/>
                <w:numId w:val="37"/>
              </w:numPr>
              <w:rPr>
                <w:rFonts w:ascii="Verdana" w:hAnsi="Verdana"/>
                <w:sz w:val="20"/>
                <w:szCs w:val="20"/>
              </w:rPr>
            </w:pPr>
          </w:p>
        </w:tc>
        <w:tc>
          <w:tcPr>
            <w:tcW w:w="7358" w:type="dxa"/>
          </w:tcPr>
          <w:p w:rsidR="00585FD0" w:rsidRPr="00D05B5C" w:rsidRDefault="00585FD0" w:rsidP="00585FD0">
            <w:pPr>
              <w:rPr>
                <w:rFonts w:ascii="Verdana" w:hAnsi="Verdana"/>
                <w:sz w:val="20"/>
                <w:szCs w:val="20"/>
              </w:rPr>
            </w:pPr>
            <w:r w:rsidRPr="00D05B5C">
              <w:rPr>
                <w:rFonts w:ascii="Verdana" w:hAnsi="Verdana"/>
                <w:sz w:val="20"/>
                <w:szCs w:val="20"/>
              </w:rPr>
              <w:t xml:space="preserve">Opening and box up </w:t>
            </w:r>
            <w:r w:rsidRPr="00FC620E">
              <w:rPr>
                <w:rFonts w:ascii="Verdana" w:hAnsi="Verdana"/>
                <w:bCs/>
                <w:sz w:val="20"/>
                <w:szCs w:val="20"/>
              </w:rPr>
              <w:t>Suction strainer of 3</w:t>
            </w:r>
            <w:r w:rsidRPr="00B712DD">
              <w:rPr>
                <w:rFonts w:ascii="Verdana" w:hAnsi="Verdana"/>
                <w:bCs/>
                <w:sz w:val="20"/>
                <w:szCs w:val="20"/>
                <w:vertAlign w:val="superscript"/>
              </w:rPr>
              <w:t>rd</w:t>
            </w:r>
            <w:r>
              <w:rPr>
                <w:rFonts w:ascii="Verdana" w:hAnsi="Verdana"/>
                <w:bCs/>
                <w:sz w:val="20"/>
                <w:szCs w:val="20"/>
              </w:rPr>
              <w:t xml:space="preserve"> </w:t>
            </w:r>
            <w:r w:rsidRPr="00FC620E">
              <w:rPr>
                <w:rFonts w:ascii="Verdana" w:hAnsi="Verdana"/>
                <w:bCs/>
                <w:sz w:val="20"/>
                <w:szCs w:val="20"/>
              </w:rPr>
              <w:t>stage suction of NGBC</w:t>
            </w:r>
            <w:r>
              <w:rPr>
                <w:rFonts w:ascii="Verdana" w:hAnsi="Verdana"/>
                <w:bCs/>
                <w:sz w:val="20"/>
                <w:szCs w:val="20"/>
              </w:rPr>
              <w:t>,16”x1</w:t>
            </w:r>
          </w:p>
        </w:tc>
      </w:tr>
      <w:tr w:rsidR="00585FD0" w:rsidRPr="00246953" w:rsidTr="00585FD0">
        <w:trPr>
          <w:jc w:val="center"/>
        </w:trPr>
        <w:tc>
          <w:tcPr>
            <w:tcW w:w="1072" w:type="dxa"/>
          </w:tcPr>
          <w:p w:rsidR="00585FD0" w:rsidRPr="0063269F" w:rsidRDefault="00585FD0" w:rsidP="00585FD0">
            <w:pPr>
              <w:pStyle w:val="ListParagraph"/>
              <w:numPr>
                <w:ilvl w:val="0"/>
                <w:numId w:val="37"/>
              </w:numPr>
              <w:rPr>
                <w:rFonts w:ascii="Verdana" w:hAnsi="Verdana"/>
                <w:sz w:val="20"/>
                <w:szCs w:val="20"/>
              </w:rPr>
            </w:pPr>
          </w:p>
        </w:tc>
        <w:tc>
          <w:tcPr>
            <w:tcW w:w="7358" w:type="dxa"/>
          </w:tcPr>
          <w:p w:rsidR="00585FD0" w:rsidRPr="00246953" w:rsidRDefault="00585FD0" w:rsidP="00585FD0">
            <w:pPr>
              <w:rPr>
                <w:rFonts w:ascii="Verdana" w:hAnsi="Verdana"/>
                <w:bCs/>
                <w:sz w:val="20"/>
                <w:szCs w:val="20"/>
              </w:rPr>
            </w:pPr>
            <w:r w:rsidRPr="00D05B5C">
              <w:rPr>
                <w:rFonts w:ascii="Verdana" w:hAnsi="Verdana"/>
                <w:sz w:val="20"/>
                <w:szCs w:val="20"/>
              </w:rPr>
              <w:t xml:space="preserve">Opening and box up </w:t>
            </w:r>
            <w:r w:rsidRPr="00FC620E">
              <w:rPr>
                <w:rFonts w:ascii="Verdana" w:hAnsi="Verdana"/>
                <w:bCs/>
                <w:sz w:val="20"/>
                <w:szCs w:val="20"/>
              </w:rPr>
              <w:t xml:space="preserve">Suction strainer of </w:t>
            </w:r>
            <w:r>
              <w:rPr>
                <w:rFonts w:ascii="Verdana" w:hAnsi="Verdana"/>
                <w:bCs/>
                <w:sz w:val="20"/>
                <w:szCs w:val="20"/>
              </w:rPr>
              <w:t>4</w:t>
            </w:r>
            <w:r w:rsidRPr="00246953">
              <w:rPr>
                <w:rFonts w:ascii="Verdana" w:hAnsi="Verdana"/>
                <w:bCs/>
                <w:sz w:val="20"/>
                <w:szCs w:val="20"/>
                <w:vertAlign w:val="superscript"/>
              </w:rPr>
              <w:t>th</w:t>
            </w:r>
            <w:r>
              <w:rPr>
                <w:rFonts w:ascii="Verdana" w:hAnsi="Verdana"/>
                <w:bCs/>
                <w:sz w:val="20"/>
                <w:szCs w:val="20"/>
              </w:rPr>
              <w:t xml:space="preserve"> </w:t>
            </w:r>
            <w:r w:rsidRPr="00FC620E">
              <w:rPr>
                <w:rFonts w:ascii="Verdana" w:hAnsi="Verdana"/>
                <w:bCs/>
                <w:sz w:val="20"/>
                <w:szCs w:val="20"/>
              </w:rPr>
              <w:t>stage suction of NGBC</w:t>
            </w:r>
            <w:r>
              <w:rPr>
                <w:rFonts w:ascii="Verdana" w:hAnsi="Verdana"/>
                <w:bCs/>
                <w:sz w:val="20"/>
                <w:szCs w:val="20"/>
              </w:rPr>
              <w:t>,16”x1</w:t>
            </w:r>
          </w:p>
        </w:tc>
      </w:tr>
      <w:tr w:rsidR="00585FD0" w:rsidRPr="00D05B5C" w:rsidTr="00585FD0">
        <w:trPr>
          <w:jc w:val="center"/>
        </w:trPr>
        <w:tc>
          <w:tcPr>
            <w:tcW w:w="1072" w:type="dxa"/>
          </w:tcPr>
          <w:p w:rsidR="00585FD0" w:rsidRPr="0063269F" w:rsidRDefault="00585FD0" w:rsidP="00585FD0">
            <w:pPr>
              <w:pStyle w:val="ListParagraph"/>
              <w:numPr>
                <w:ilvl w:val="0"/>
                <w:numId w:val="37"/>
              </w:numPr>
              <w:rPr>
                <w:rFonts w:ascii="Verdana" w:hAnsi="Verdana"/>
                <w:bCs/>
                <w:sz w:val="20"/>
                <w:szCs w:val="20"/>
              </w:rPr>
            </w:pPr>
          </w:p>
        </w:tc>
        <w:tc>
          <w:tcPr>
            <w:tcW w:w="7358" w:type="dxa"/>
          </w:tcPr>
          <w:p w:rsidR="00585FD0" w:rsidRPr="00D05B5C" w:rsidRDefault="00585FD0" w:rsidP="00585FD0">
            <w:pPr>
              <w:rPr>
                <w:rFonts w:ascii="Verdana" w:hAnsi="Verdana"/>
                <w:sz w:val="20"/>
                <w:szCs w:val="20"/>
              </w:rPr>
            </w:pPr>
            <w:r>
              <w:rPr>
                <w:rFonts w:ascii="Verdana" w:hAnsi="Verdana"/>
                <w:bCs/>
                <w:sz w:val="20"/>
                <w:szCs w:val="20"/>
              </w:rPr>
              <w:t>Opening and box up of 65”x 2 nos end covers of Cooling tower pump drive turbine</w:t>
            </w:r>
          </w:p>
        </w:tc>
      </w:tr>
      <w:tr w:rsidR="00585FD0" w:rsidRPr="00C1118D" w:rsidTr="00585FD0">
        <w:trPr>
          <w:jc w:val="center"/>
        </w:trPr>
        <w:tc>
          <w:tcPr>
            <w:tcW w:w="1072" w:type="dxa"/>
          </w:tcPr>
          <w:p w:rsidR="00585FD0" w:rsidRPr="0063269F" w:rsidRDefault="00585FD0" w:rsidP="00585FD0">
            <w:pPr>
              <w:pStyle w:val="ListParagraph"/>
              <w:numPr>
                <w:ilvl w:val="0"/>
                <w:numId w:val="37"/>
              </w:numPr>
              <w:rPr>
                <w:rFonts w:ascii="Verdana" w:hAnsi="Verdana"/>
                <w:bCs/>
                <w:sz w:val="20"/>
                <w:szCs w:val="20"/>
              </w:rPr>
            </w:pPr>
          </w:p>
        </w:tc>
        <w:tc>
          <w:tcPr>
            <w:tcW w:w="7358" w:type="dxa"/>
          </w:tcPr>
          <w:p w:rsidR="00585FD0" w:rsidRPr="00C1118D" w:rsidRDefault="00585FD0" w:rsidP="00585FD0">
            <w:pPr>
              <w:rPr>
                <w:rFonts w:ascii="Verdana" w:hAnsi="Verdana"/>
                <w:bCs/>
                <w:sz w:val="20"/>
                <w:szCs w:val="20"/>
              </w:rPr>
            </w:pPr>
            <w:r w:rsidRPr="00C1118D">
              <w:rPr>
                <w:rFonts w:ascii="Verdana" w:hAnsi="Verdana"/>
                <w:bCs/>
                <w:sz w:val="20"/>
                <w:szCs w:val="20"/>
              </w:rPr>
              <w:t xml:space="preserve">Suction strainer of </w:t>
            </w:r>
            <w:r>
              <w:rPr>
                <w:rFonts w:ascii="Verdana" w:hAnsi="Verdana"/>
                <w:bCs/>
                <w:sz w:val="20"/>
                <w:szCs w:val="20"/>
              </w:rPr>
              <w:t>3</w:t>
            </w:r>
            <w:r w:rsidRPr="00C66C24">
              <w:rPr>
                <w:rFonts w:ascii="Verdana" w:hAnsi="Verdana"/>
                <w:bCs/>
                <w:sz w:val="20"/>
                <w:szCs w:val="20"/>
                <w:vertAlign w:val="superscript"/>
              </w:rPr>
              <w:t>rd</w:t>
            </w:r>
            <w:r>
              <w:rPr>
                <w:rFonts w:ascii="Verdana" w:hAnsi="Verdana"/>
                <w:bCs/>
                <w:sz w:val="20"/>
                <w:szCs w:val="20"/>
              </w:rPr>
              <w:t xml:space="preserve"> </w:t>
            </w:r>
            <w:r w:rsidRPr="00C1118D">
              <w:rPr>
                <w:rFonts w:ascii="Verdana" w:hAnsi="Verdana"/>
                <w:bCs/>
                <w:sz w:val="20"/>
                <w:szCs w:val="20"/>
              </w:rPr>
              <w:t>stage suction of PAC</w:t>
            </w:r>
            <w:r>
              <w:rPr>
                <w:rFonts w:ascii="Verdana" w:hAnsi="Verdana"/>
                <w:bCs/>
                <w:sz w:val="20"/>
                <w:szCs w:val="20"/>
              </w:rPr>
              <w:t>, 18 “x1 no</w:t>
            </w:r>
          </w:p>
        </w:tc>
      </w:tr>
    </w:tbl>
    <w:p w:rsidR="00585FD0" w:rsidRPr="0063269F" w:rsidRDefault="00585FD0" w:rsidP="00585FD0">
      <w:pPr>
        <w:ind w:left="360"/>
        <w:rPr>
          <w:rFonts w:ascii="Verdana" w:hAnsi="Verdana"/>
          <w:sz w:val="20"/>
          <w:szCs w:val="20"/>
        </w:rPr>
      </w:pPr>
      <w:r>
        <w:rPr>
          <w:rFonts w:ascii="Verdana" w:hAnsi="Verdana"/>
          <w:b/>
          <w:bCs/>
          <w:sz w:val="20"/>
          <w:szCs w:val="20"/>
        </w:rPr>
        <w:tab/>
      </w:r>
      <w:r w:rsidRPr="0063269F">
        <w:rPr>
          <w:rFonts w:ascii="Verdana" w:hAnsi="Verdana"/>
          <w:sz w:val="20"/>
          <w:szCs w:val="20"/>
        </w:rPr>
        <w:t>B. Opening and box up of T/D Benfield pump Surface condenser and cooler</w:t>
      </w:r>
    </w:p>
    <w:p w:rsidR="00585FD0" w:rsidRPr="0063269F" w:rsidRDefault="00585FD0" w:rsidP="00585FD0">
      <w:pPr>
        <w:jc w:val="both"/>
        <w:rPr>
          <w:rFonts w:ascii="Verdana" w:hAnsi="Verdana"/>
          <w:sz w:val="18"/>
          <w:szCs w:val="18"/>
        </w:rPr>
      </w:pPr>
      <w:r w:rsidRPr="0063269F">
        <w:rPr>
          <w:rFonts w:ascii="Verdana" w:hAnsi="Verdana"/>
          <w:sz w:val="20"/>
          <w:szCs w:val="20"/>
        </w:rPr>
        <w:tab/>
        <w:t>C. Rectification of leakages of relief valves (2nos) of SGC extraction HP steam header</w:t>
      </w:r>
      <w:r w:rsidRPr="0063269F">
        <w:rPr>
          <w:rFonts w:ascii="Verdana" w:hAnsi="Verdana"/>
          <w:sz w:val="18"/>
          <w:szCs w:val="18"/>
        </w:rPr>
        <w:t xml:space="preserve"> of </w:t>
      </w:r>
      <w:r w:rsidRPr="0063269F">
        <w:rPr>
          <w:rFonts w:ascii="Verdana" w:hAnsi="Verdana"/>
          <w:sz w:val="18"/>
          <w:szCs w:val="18"/>
        </w:rPr>
        <w:tab/>
        <w:t>Amm-III plant.</w:t>
      </w:r>
    </w:p>
    <w:p w:rsidR="00585FD0" w:rsidRPr="0063269F" w:rsidRDefault="00585FD0" w:rsidP="00585FD0">
      <w:pPr>
        <w:ind w:left="360"/>
        <w:jc w:val="both"/>
        <w:rPr>
          <w:rFonts w:ascii="Verdana" w:hAnsi="Verdana"/>
          <w:sz w:val="18"/>
          <w:szCs w:val="18"/>
        </w:rPr>
      </w:pPr>
      <w:r w:rsidRPr="0063269F">
        <w:rPr>
          <w:rFonts w:ascii="Verdana" w:hAnsi="Verdana"/>
          <w:sz w:val="18"/>
          <w:szCs w:val="18"/>
        </w:rPr>
        <w:tab/>
        <w:t xml:space="preserve">D) </w:t>
      </w:r>
      <w:r w:rsidRPr="0063269F">
        <w:rPr>
          <w:rFonts w:ascii="Verdana" w:hAnsi="Verdana"/>
          <w:color w:val="000000"/>
          <w:sz w:val="18"/>
          <w:szCs w:val="18"/>
        </w:rPr>
        <w:t xml:space="preserve">Opening and boxing up of SGC L.O coolers end covers (02 nos.) along with associated pipelines </w:t>
      </w:r>
      <w:r w:rsidRPr="0063269F">
        <w:rPr>
          <w:rFonts w:ascii="Verdana" w:hAnsi="Verdana"/>
          <w:color w:val="000000"/>
          <w:sz w:val="18"/>
          <w:szCs w:val="18"/>
        </w:rPr>
        <w:tab/>
        <w:t>and PAC lube oil tank steam coil for inspection</w:t>
      </w:r>
      <w:r w:rsidRPr="0063269F">
        <w:rPr>
          <w:rFonts w:ascii="Verdana" w:hAnsi="Verdana"/>
          <w:sz w:val="18"/>
          <w:szCs w:val="18"/>
        </w:rPr>
        <w:t>:</w:t>
      </w:r>
    </w:p>
    <w:p w:rsidR="00585FD0" w:rsidRDefault="00585FD0" w:rsidP="00585FD0">
      <w:pPr>
        <w:jc w:val="both"/>
        <w:rPr>
          <w:rFonts w:ascii="Verdana" w:hAnsi="Verdana"/>
          <w:b/>
          <w:bCs/>
          <w:sz w:val="18"/>
          <w:szCs w:val="18"/>
        </w:rPr>
      </w:pPr>
    </w:p>
    <w:p w:rsidR="00585FD0" w:rsidRDefault="00585FD0" w:rsidP="00585FD0">
      <w:pPr>
        <w:ind w:left="360"/>
        <w:rPr>
          <w:rFonts w:ascii="Verdana" w:hAnsi="Verdana"/>
          <w:sz w:val="20"/>
          <w:szCs w:val="20"/>
        </w:rPr>
      </w:pPr>
      <w:r w:rsidRPr="00C314D2">
        <w:rPr>
          <w:rFonts w:ascii="Verdana" w:hAnsi="Verdana"/>
          <w:b/>
          <w:sz w:val="20"/>
          <w:szCs w:val="20"/>
        </w:rPr>
        <w:t>General</w:t>
      </w:r>
      <w:r>
        <w:rPr>
          <w:rFonts w:ascii="Verdana" w:hAnsi="Verdana"/>
          <w:b/>
          <w:sz w:val="20"/>
          <w:szCs w:val="20"/>
        </w:rPr>
        <w:t xml:space="preserve"> scope of work</w:t>
      </w:r>
      <w:r w:rsidRPr="00C314D2">
        <w:rPr>
          <w:rFonts w:ascii="Verdana" w:hAnsi="Verdana"/>
          <w:b/>
          <w:sz w:val="20"/>
          <w:szCs w:val="20"/>
        </w:rPr>
        <w:t>:</w:t>
      </w:r>
    </w:p>
    <w:p w:rsidR="00585FD0" w:rsidRDefault="00585FD0" w:rsidP="00585FD0">
      <w:pPr>
        <w:numPr>
          <w:ilvl w:val="0"/>
          <w:numId w:val="38"/>
        </w:numPr>
        <w:rPr>
          <w:rFonts w:ascii="Verdana" w:hAnsi="Verdana"/>
          <w:sz w:val="20"/>
          <w:szCs w:val="20"/>
        </w:rPr>
      </w:pPr>
      <w:r>
        <w:rPr>
          <w:rFonts w:ascii="Verdana" w:hAnsi="Verdana"/>
          <w:sz w:val="20"/>
          <w:szCs w:val="20"/>
        </w:rPr>
        <w:t xml:space="preserve"> Opening of all the nuts and studs of the above components and laying them on the floor and make access for cleaning and checking.</w:t>
      </w:r>
    </w:p>
    <w:p w:rsidR="00585FD0" w:rsidRDefault="00585FD0" w:rsidP="00585FD0">
      <w:pPr>
        <w:numPr>
          <w:ilvl w:val="0"/>
          <w:numId w:val="38"/>
        </w:numPr>
        <w:rPr>
          <w:rFonts w:ascii="Verdana" w:hAnsi="Verdana"/>
          <w:sz w:val="20"/>
          <w:szCs w:val="20"/>
        </w:rPr>
      </w:pPr>
      <w:r>
        <w:rPr>
          <w:rFonts w:ascii="Verdana" w:hAnsi="Verdana"/>
          <w:sz w:val="20"/>
          <w:szCs w:val="20"/>
        </w:rPr>
        <w:t xml:space="preserve"> Easing up of entire nuts and bolts.</w:t>
      </w:r>
    </w:p>
    <w:p w:rsidR="00585FD0" w:rsidRDefault="00585FD0" w:rsidP="00585FD0">
      <w:pPr>
        <w:numPr>
          <w:ilvl w:val="0"/>
          <w:numId w:val="38"/>
        </w:numPr>
        <w:rPr>
          <w:rFonts w:ascii="Verdana" w:hAnsi="Verdana"/>
          <w:sz w:val="20"/>
          <w:szCs w:val="20"/>
        </w:rPr>
      </w:pPr>
      <w:r>
        <w:rPr>
          <w:rFonts w:ascii="Verdana" w:hAnsi="Verdana"/>
          <w:sz w:val="20"/>
          <w:szCs w:val="20"/>
        </w:rPr>
        <w:t>Cleaning of all the joining surfaces of the flanges properly.</w:t>
      </w:r>
    </w:p>
    <w:p w:rsidR="00585FD0" w:rsidRDefault="00585FD0" w:rsidP="00585FD0">
      <w:pPr>
        <w:numPr>
          <w:ilvl w:val="0"/>
          <w:numId w:val="38"/>
        </w:numPr>
        <w:rPr>
          <w:rFonts w:ascii="Verdana" w:hAnsi="Verdana"/>
          <w:sz w:val="20"/>
          <w:szCs w:val="20"/>
        </w:rPr>
      </w:pPr>
      <w:r>
        <w:rPr>
          <w:rFonts w:ascii="Verdana" w:hAnsi="Verdana"/>
          <w:sz w:val="20"/>
          <w:szCs w:val="20"/>
        </w:rPr>
        <w:t xml:space="preserve"> Cutting of new asbestos gaskets in proper shape and size.</w:t>
      </w:r>
    </w:p>
    <w:p w:rsidR="00585FD0" w:rsidRDefault="00585FD0" w:rsidP="00585FD0">
      <w:pPr>
        <w:numPr>
          <w:ilvl w:val="0"/>
          <w:numId w:val="38"/>
        </w:numPr>
        <w:rPr>
          <w:rFonts w:ascii="Verdana" w:hAnsi="Verdana"/>
          <w:sz w:val="20"/>
          <w:szCs w:val="20"/>
        </w:rPr>
      </w:pPr>
      <w:r>
        <w:rPr>
          <w:rFonts w:ascii="Verdana" w:hAnsi="Verdana"/>
          <w:sz w:val="20"/>
          <w:szCs w:val="20"/>
        </w:rPr>
        <w:t>Checking the strainer.</w:t>
      </w:r>
    </w:p>
    <w:p w:rsidR="00585FD0" w:rsidRDefault="00585FD0" w:rsidP="00585FD0">
      <w:pPr>
        <w:numPr>
          <w:ilvl w:val="0"/>
          <w:numId w:val="38"/>
        </w:numPr>
        <w:rPr>
          <w:rFonts w:ascii="Verdana" w:hAnsi="Verdana"/>
          <w:sz w:val="20"/>
          <w:szCs w:val="20"/>
        </w:rPr>
      </w:pPr>
      <w:r>
        <w:rPr>
          <w:rFonts w:ascii="Verdana" w:hAnsi="Verdana"/>
          <w:sz w:val="20"/>
          <w:szCs w:val="20"/>
        </w:rPr>
        <w:t>Fitting of gaskets properly without damage in all appropriate positions</w:t>
      </w:r>
    </w:p>
    <w:p w:rsidR="00585FD0" w:rsidRDefault="00585FD0" w:rsidP="00585FD0">
      <w:pPr>
        <w:numPr>
          <w:ilvl w:val="0"/>
          <w:numId w:val="38"/>
        </w:numPr>
        <w:rPr>
          <w:rFonts w:ascii="Verdana" w:hAnsi="Verdana"/>
          <w:sz w:val="20"/>
          <w:szCs w:val="20"/>
        </w:rPr>
      </w:pPr>
      <w:r>
        <w:rPr>
          <w:rFonts w:ascii="Verdana" w:hAnsi="Verdana"/>
          <w:sz w:val="20"/>
          <w:szCs w:val="20"/>
        </w:rPr>
        <w:t>Boxing up all the components of the suction strainers, condensers and coolers.</w:t>
      </w:r>
    </w:p>
    <w:p w:rsidR="00585FD0" w:rsidRDefault="00585FD0" w:rsidP="00585FD0">
      <w:pPr>
        <w:numPr>
          <w:ilvl w:val="0"/>
          <w:numId w:val="38"/>
        </w:numPr>
        <w:rPr>
          <w:rFonts w:ascii="Verdana" w:hAnsi="Verdana"/>
          <w:sz w:val="20"/>
          <w:szCs w:val="20"/>
        </w:rPr>
      </w:pPr>
      <w:r>
        <w:rPr>
          <w:rFonts w:ascii="Verdana" w:hAnsi="Verdana"/>
          <w:sz w:val="20"/>
          <w:szCs w:val="20"/>
        </w:rPr>
        <w:t>Appropriate tightening of the entire nuts and bolts to make the system leak proof.</w:t>
      </w:r>
    </w:p>
    <w:p w:rsidR="00585FD0" w:rsidRDefault="00585FD0" w:rsidP="00585FD0">
      <w:pPr>
        <w:numPr>
          <w:ilvl w:val="0"/>
          <w:numId w:val="38"/>
        </w:numPr>
        <w:jc w:val="both"/>
        <w:rPr>
          <w:rFonts w:ascii="Verdana" w:hAnsi="Verdana"/>
          <w:sz w:val="20"/>
          <w:szCs w:val="20"/>
        </w:rPr>
      </w:pPr>
      <w:r>
        <w:rPr>
          <w:rFonts w:ascii="Verdana" w:hAnsi="Verdana"/>
          <w:sz w:val="20"/>
          <w:szCs w:val="20"/>
        </w:rPr>
        <w:t>Making &amp; fitting of all appropriate jacking/ lifting arrangement by cutting, welding, grinding works.</w:t>
      </w:r>
    </w:p>
    <w:p w:rsidR="00585FD0" w:rsidRDefault="00585FD0" w:rsidP="00585FD0">
      <w:pPr>
        <w:numPr>
          <w:ilvl w:val="0"/>
          <w:numId w:val="38"/>
        </w:numPr>
        <w:jc w:val="both"/>
        <w:rPr>
          <w:rFonts w:ascii="Verdana" w:hAnsi="Verdana"/>
          <w:sz w:val="20"/>
          <w:szCs w:val="20"/>
        </w:rPr>
      </w:pPr>
      <w:r>
        <w:rPr>
          <w:rFonts w:ascii="Verdana" w:hAnsi="Verdana"/>
          <w:sz w:val="20"/>
          <w:szCs w:val="20"/>
        </w:rPr>
        <w:t>All the tools &amp; tackles, cutting &amp; welding appliances and accessories shall be adequately supplied by the executing agency.</w:t>
      </w:r>
    </w:p>
    <w:p w:rsidR="00585FD0" w:rsidRDefault="00585FD0" w:rsidP="00585FD0">
      <w:pPr>
        <w:numPr>
          <w:ilvl w:val="0"/>
          <w:numId w:val="38"/>
        </w:numPr>
        <w:jc w:val="both"/>
        <w:rPr>
          <w:rFonts w:ascii="Verdana" w:hAnsi="Verdana"/>
          <w:sz w:val="20"/>
          <w:szCs w:val="20"/>
        </w:rPr>
      </w:pPr>
      <w:r>
        <w:rPr>
          <w:rFonts w:ascii="Verdana" w:hAnsi="Verdana"/>
          <w:sz w:val="20"/>
          <w:szCs w:val="20"/>
        </w:rPr>
        <w:t xml:space="preserve">All best engineering practices &amp; procedures and safety gadgets to be strictly followed while working. </w:t>
      </w:r>
    </w:p>
    <w:p w:rsidR="00585FD0" w:rsidRDefault="00585FD0" w:rsidP="00585FD0">
      <w:pPr>
        <w:numPr>
          <w:ilvl w:val="0"/>
          <w:numId w:val="38"/>
        </w:numPr>
        <w:jc w:val="both"/>
        <w:rPr>
          <w:rFonts w:ascii="Verdana" w:hAnsi="Verdana"/>
          <w:sz w:val="20"/>
          <w:szCs w:val="20"/>
        </w:rPr>
      </w:pPr>
      <w:r>
        <w:rPr>
          <w:rFonts w:ascii="Verdana" w:hAnsi="Verdana"/>
          <w:sz w:val="20"/>
          <w:szCs w:val="20"/>
        </w:rPr>
        <w:t>Carrying/cleaning of site debris/waste to dumping yard after finishing of job.</w:t>
      </w:r>
    </w:p>
    <w:p w:rsidR="00585FD0" w:rsidRDefault="00585FD0" w:rsidP="00585FD0">
      <w:pPr>
        <w:numPr>
          <w:ilvl w:val="0"/>
          <w:numId w:val="38"/>
        </w:numPr>
        <w:jc w:val="both"/>
        <w:rPr>
          <w:rFonts w:ascii="Verdana" w:hAnsi="Verdana"/>
          <w:sz w:val="20"/>
          <w:szCs w:val="20"/>
        </w:rPr>
      </w:pPr>
      <w:r>
        <w:rPr>
          <w:rFonts w:ascii="Verdana" w:hAnsi="Verdana"/>
          <w:sz w:val="20"/>
          <w:szCs w:val="20"/>
        </w:rPr>
        <w:t xml:space="preserve">Returning of unused supplied material(s) to the Engineer-in-charge.  </w:t>
      </w:r>
    </w:p>
    <w:p w:rsidR="00585FD0" w:rsidRDefault="00585FD0" w:rsidP="00585FD0">
      <w:pPr>
        <w:numPr>
          <w:ilvl w:val="0"/>
          <w:numId w:val="38"/>
        </w:numPr>
        <w:jc w:val="both"/>
        <w:rPr>
          <w:rFonts w:ascii="Verdana" w:hAnsi="Verdana"/>
          <w:sz w:val="20"/>
          <w:szCs w:val="20"/>
        </w:rPr>
      </w:pPr>
      <w:r>
        <w:rPr>
          <w:rFonts w:ascii="Verdana" w:hAnsi="Verdana"/>
          <w:sz w:val="20"/>
          <w:szCs w:val="20"/>
        </w:rPr>
        <w:t xml:space="preserve">Job shall be executed as instructed by Engineer-in-charge. </w:t>
      </w: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585FD0" w:rsidRDefault="00585FD0" w:rsidP="007F53EB">
      <w:pPr>
        <w:jc w:val="center"/>
        <w:rPr>
          <w:rFonts w:ascii="Verdana" w:hAnsi="Verdana"/>
          <w:b/>
          <w:bCs/>
          <w:sz w:val="20"/>
        </w:rPr>
      </w:pPr>
    </w:p>
    <w:p w:rsidR="007F53EB" w:rsidRDefault="007F53EB" w:rsidP="007F53EB">
      <w:pPr>
        <w:jc w:val="center"/>
        <w:rPr>
          <w:rFonts w:ascii="Verdana" w:hAnsi="Verdana"/>
          <w:b/>
          <w:bCs/>
          <w:sz w:val="20"/>
        </w:rPr>
      </w:pPr>
      <w:r>
        <w:rPr>
          <w:rFonts w:ascii="Verdana" w:hAnsi="Verdana"/>
          <w:b/>
          <w:bCs/>
          <w:sz w:val="20"/>
        </w:rPr>
        <w:t>Contd-2</w:t>
      </w: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585FD0" w:rsidRDefault="00585FD0" w:rsidP="007F53EB">
      <w:pPr>
        <w:jc w:val="center"/>
        <w:rPr>
          <w:rFonts w:ascii="Verdana" w:hAnsi="Verdana"/>
          <w:b/>
          <w:bCs/>
          <w:sz w:val="20"/>
        </w:rPr>
      </w:pPr>
    </w:p>
    <w:p w:rsidR="00585FD0" w:rsidRDefault="00585FD0" w:rsidP="007F53EB">
      <w:pPr>
        <w:jc w:val="center"/>
        <w:rPr>
          <w:rFonts w:ascii="Verdana" w:hAnsi="Verdana"/>
          <w:b/>
          <w:bCs/>
          <w:sz w:val="20"/>
        </w:rPr>
      </w:pPr>
    </w:p>
    <w:p w:rsidR="00585FD0" w:rsidRDefault="00585FD0" w:rsidP="007F53EB">
      <w:pPr>
        <w:jc w:val="center"/>
        <w:rPr>
          <w:rFonts w:ascii="Verdana" w:hAnsi="Verdana"/>
          <w:b/>
          <w:bCs/>
          <w:sz w:val="20"/>
        </w:rPr>
      </w:pPr>
    </w:p>
    <w:p w:rsidR="00585FD0" w:rsidRDefault="00585FD0" w:rsidP="007F53EB">
      <w:pPr>
        <w:jc w:val="center"/>
        <w:rPr>
          <w:rFonts w:ascii="Verdana" w:hAnsi="Verdana"/>
          <w:b/>
          <w:bCs/>
          <w:sz w:val="20"/>
        </w:rPr>
      </w:pP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r>
        <w:rPr>
          <w:rFonts w:ascii="Verdana" w:hAnsi="Verdana"/>
          <w:b/>
          <w:bCs/>
          <w:sz w:val="20"/>
        </w:rPr>
        <w:t>Page-2</w:t>
      </w:r>
    </w:p>
    <w:p w:rsidR="007F53EB" w:rsidRDefault="007F53EB" w:rsidP="00A56877">
      <w:pPr>
        <w:jc w:val="both"/>
        <w:rPr>
          <w:rFonts w:ascii="Verdana" w:hAnsi="Verdana"/>
          <w:b/>
          <w:sz w:val="19"/>
          <w:szCs w:val="19"/>
        </w:rPr>
      </w:pP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A56877" w:rsidP="00A56877">
      <w:pPr>
        <w:tabs>
          <w:tab w:val="left" w:pos="1778"/>
        </w:tabs>
        <w:ind w:left="720" w:hanging="720"/>
        <w:jc w:val="both"/>
        <w:rPr>
          <w:rFonts w:ascii="Verdana" w:hAnsi="Verdana"/>
          <w:sz w:val="19"/>
          <w:szCs w:val="19"/>
        </w:rPr>
      </w:pPr>
      <w:r w:rsidRPr="007F53EB">
        <w:rPr>
          <w:rFonts w:ascii="Verdana" w:hAnsi="Verdana" w:cs="Arial"/>
          <w:sz w:val="19"/>
          <w:szCs w:val="19"/>
        </w:rPr>
        <w:t>4.01    9</w:t>
      </w:r>
      <w:r w:rsidR="00585FD0">
        <w:rPr>
          <w:rFonts w:ascii="Verdana" w:hAnsi="Verdana" w:cs="Arial"/>
          <w:sz w:val="19"/>
          <w:szCs w:val="19"/>
        </w:rPr>
        <w:t>7</w:t>
      </w:r>
      <w:r w:rsidRPr="007F53EB">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sidRPr="007F53EB">
        <w:rPr>
          <w:rFonts w:ascii="Verdana" w:hAnsi="Verdana"/>
          <w:sz w:val="19"/>
          <w:szCs w:val="19"/>
        </w:rPr>
        <w:t xml:space="preserve"> Balance </w:t>
      </w:r>
      <w:r w:rsidR="00585FD0">
        <w:rPr>
          <w:rFonts w:ascii="Verdana" w:hAnsi="Verdana"/>
          <w:sz w:val="19"/>
          <w:szCs w:val="19"/>
        </w:rPr>
        <w:t>3</w:t>
      </w:r>
      <w:r w:rsidRPr="007F53EB">
        <w:rPr>
          <w:rFonts w:ascii="Verdana" w:hAnsi="Verdana"/>
          <w:sz w:val="19"/>
          <w:szCs w:val="19"/>
        </w:rPr>
        <w:t>%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585FD0" w:rsidRPr="00DF02F7" w:rsidRDefault="00585FD0" w:rsidP="00585FD0">
      <w:pPr>
        <w:ind w:left="720" w:hanging="720"/>
        <w:jc w:val="both"/>
        <w:rPr>
          <w:rFonts w:ascii="Verdana" w:hAnsi="Verdana"/>
          <w:sz w:val="19"/>
          <w:szCs w:val="19"/>
        </w:rPr>
      </w:pPr>
      <w:r w:rsidRPr="00F21BF7">
        <w:rPr>
          <w:rFonts w:ascii="Verdana" w:hAnsi="Verdana" w:cs="Arial"/>
          <w:b/>
          <w:bCs/>
          <w:sz w:val="19"/>
          <w:szCs w:val="19"/>
        </w:rPr>
        <w:t>6.00</w:t>
      </w:r>
      <w:r w:rsidRPr="00F21BF7">
        <w:rPr>
          <w:rFonts w:ascii="Verdana" w:hAnsi="Verdana" w:cs="Arial"/>
          <w:b/>
          <w:bCs/>
          <w:sz w:val="19"/>
          <w:szCs w:val="19"/>
        </w:rPr>
        <w:tab/>
      </w:r>
      <w:r w:rsidRPr="00DF02F7">
        <w:rPr>
          <w:rFonts w:ascii="Verdana" w:hAnsi="Verdana"/>
          <w:sz w:val="19"/>
          <w:szCs w:val="19"/>
        </w:rPr>
        <w:t xml:space="preserve">Exemption from Tender paper cost &amp; Security Deposit for </w:t>
      </w:r>
      <w:proofErr w:type="spellStart"/>
      <w:r w:rsidRPr="00DF02F7">
        <w:rPr>
          <w:rFonts w:ascii="Verdana" w:hAnsi="Verdana"/>
          <w:sz w:val="19"/>
          <w:szCs w:val="19"/>
        </w:rPr>
        <w:t>MSEs.</w:t>
      </w:r>
      <w:proofErr w:type="spellEnd"/>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t>1. MSE bidders must submitted valid registration certificate from any of the following (or any other body specification by Ministry of MSME) for seeking exemption from submission of EMD/Tender paper cost.</w:t>
      </w:r>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r>
      <w:proofErr w:type="spellStart"/>
      <w:r w:rsidRPr="00DF02F7">
        <w:rPr>
          <w:sz w:val="19"/>
          <w:szCs w:val="19"/>
        </w:rPr>
        <w:t>i</w:t>
      </w:r>
      <w:proofErr w:type="spellEnd"/>
      <w:r w:rsidRPr="00DF02F7">
        <w:rPr>
          <w:sz w:val="19"/>
          <w:szCs w:val="19"/>
        </w:rPr>
        <w:t xml:space="preserve">) National Small Scale Industries Corporation (NSIC), ii) District Industries Centers (DIC), iii) Coir Board, iv) </w:t>
      </w:r>
      <w:proofErr w:type="spellStart"/>
      <w:r w:rsidRPr="00DF02F7">
        <w:rPr>
          <w:sz w:val="19"/>
          <w:szCs w:val="19"/>
        </w:rPr>
        <w:t>Khadi</w:t>
      </w:r>
      <w:proofErr w:type="spellEnd"/>
      <w:r w:rsidRPr="00DF02F7">
        <w:rPr>
          <w:sz w:val="19"/>
          <w:szCs w:val="19"/>
        </w:rPr>
        <w:t xml:space="preserve"> &amp; Village industries commission (KVIC), v) </w:t>
      </w:r>
      <w:proofErr w:type="spellStart"/>
      <w:r w:rsidRPr="00DF02F7">
        <w:rPr>
          <w:sz w:val="19"/>
          <w:szCs w:val="19"/>
        </w:rPr>
        <w:t>Khadi</w:t>
      </w:r>
      <w:proofErr w:type="spellEnd"/>
      <w:r w:rsidRPr="00DF02F7">
        <w:rPr>
          <w:sz w:val="19"/>
          <w:szCs w:val="19"/>
        </w:rPr>
        <w:t xml:space="preserve"> &amp; Village industries Board (KVIB), vi) </w:t>
      </w:r>
      <w:proofErr w:type="spellStart"/>
      <w:r w:rsidRPr="00DF02F7">
        <w:rPr>
          <w:sz w:val="19"/>
          <w:szCs w:val="19"/>
        </w:rPr>
        <w:t>Diectorate</w:t>
      </w:r>
      <w:proofErr w:type="spellEnd"/>
      <w:r w:rsidRPr="00DF02F7">
        <w:rPr>
          <w:sz w:val="19"/>
          <w:szCs w:val="19"/>
        </w:rPr>
        <w:t xml:space="preserve"> of Handicraft &amp; Handloom.</w:t>
      </w:r>
    </w:p>
    <w:p w:rsidR="00585FD0" w:rsidRPr="00DF02F7" w:rsidRDefault="00585FD0" w:rsidP="00585FD0">
      <w:pPr>
        <w:pStyle w:val="BodyTextIndent"/>
        <w:tabs>
          <w:tab w:val="left" w:pos="0"/>
        </w:tabs>
        <w:ind w:left="709"/>
        <w:jc w:val="both"/>
        <w:rPr>
          <w:sz w:val="19"/>
          <w:szCs w:val="19"/>
        </w:rPr>
      </w:pPr>
      <w:r w:rsidRPr="00DF02F7">
        <w:rPr>
          <w:sz w:val="19"/>
          <w:szCs w:val="19"/>
        </w:rPr>
        <w:tab/>
      </w:r>
      <w:r w:rsidRPr="00DF02F7">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A56877" w:rsidRPr="007F53EB" w:rsidRDefault="00A56877" w:rsidP="00A56877">
      <w:pPr>
        <w:ind w:left="720" w:hanging="720"/>
        <w:jc w:val="both"/>
        <w:rPr>
          <w:rFonts w:ascii="Verdana" w:hAnsi="Verdana" w:cs="Lucida Sans Unicode"/>
          <w:sz w:val="19"/>
          <w:szCs w:val="19"/>
        </w:rPr>
      </w:pPr>
      <w:proofErr w:type="gramStart"/>
      <w:r w:rsidRPr="007F53EB">
        <w:rPr>
          <w:rFonts w:ascii="Verdana" w:hAnsi="Verdana"/>
          <w:sz w:val="19"/>
          <w:szCs w:val="19"/>
        </w:rPr>
        <w:t>9.00  BVFCL</w:t>
      </w:r>
      <w:proofErr w:type="gramEnd"/>
      <w:r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F53EB">
        <w:rPr>
          <w:rFonts w:ascii="Verdana" w:hAnsi="Verdana"/>
          <w:sz w:val="19"/>
          <w:szCs w:val="19"/>
        </w:rPr>
        <w:t>Namrup</w:t>
      </w:r>
      <w:proofErr w:type="gramEnd"/>
      <w:r w:rsidRPr="007F53EB">
        <w:rPr>
          <w:rFonts w:ascii="Verdana" w:hAnsi="Verdana"/>
          <w:sz w:val="19"/>
          <w:szCs w:val="19"/>
        </w:rPr>
        <w:t xml:space="preserve">, Assam. </w:t>
      </w:r>
    </w:p>
    <w:p w:rsidR="00A56877" w:rsidRPr="007F53EB" w:rsidRDefault="00A56877"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585FD0">
        <w:rPr>
          <w:rFonts w:ascii="Verdana" w:hAnsi="Verdana"/>
          <w:sz w:val="19"/>
          <w:szCs w:val="19"/>
        </w:rPr>
        <w:t xml:space="preserve"> </w:t>
      </w:r>
      <w:r w:rsidRPr="007F53EB">
        <w:rPr>
          <w:rFonts w:ascii="Verdana" w:hAnsi="Verdana"/>
          <w:sz w:val="19"/>
          <w:szCs w:val="19"/>
        </w:rPr>
        <w:t xml:space="preserve">    (</w:t>
      </w:r>
      <w:r w:rsidR="00585FD0">
        <w:rPr>
          <w:rFonts w:ascii="Verdana" w:hAnsi="Verdana"/>
          <w:sz w:val="19"/>
          <w:szCs w:val="19"/>
        </w:rPr>
        <w:t>GC Gowala</w:t>
      </w:r>
      <w:r w:rsidRPr="007F53EB">
        <w:rPr>
          <w:rFonts w:ascii="Verdana" w:hAnsi="Verdana"/>
          <w:sz w:val="19"/>
          <w:szCs w:val="19"/>
        </w:rPr>
        <w:t>)</w:t>
      </w:r>
    </w:p>
    <w:p w:rsidR="00A56877" w:rsidRDefault="00A56877" w:rsidP="00A56877">
      <w:pPr>
        <w:rPr>
          <w:color w:val="000000"/>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7F7127">
        <w:rPr>
          <w:rFonts w:ascii="Verdana" w:hAnsi="Verdana"/>
          <w:sz w:val="19"/>
          <w:szCs w:val="19"/>
        </w:rPr>
        <w:t xml:space="preserve">      </w:t>
      </w:r>
      <w:r w:rsidRPr="007F53EB">
        <w:rPr>
          <w:rFonts w:ascii="Verdana" w:hAnsi="Verdana"/>
          <w:sz w:val="19"/>
          <w:szCs w:val="19"/>
        </w:rPr>
        <w:t xml:space="preserve">  </w:t>
      </w:r>
      <w:r w:rsidR="007F7127">
        <w:rPr>
          <w:rFonts w:ascii="Verdana" w:hAnsi="Verdana"/>
          <w:sz w:val="19"/>
          <w:szCs w:val="19"/>
        </w:rPr>
        <w:t xml:space="preserve">  PE (M), A-III</w:t>
      </w:r>
    </w:p>
    <w:p w:rsidR="00C3311C" w:rsidRDefault="00C3311C" w:rsidP="00A56877">
      <w:pPr>
        <w:pStyle w:val="Heading3"/>
        <w:jc w:val="right"/>
      </w:pPr>
    </w:p>
    <w:p w:rsidR="00585FD0" w:rsidRDefault="00585FD0" w:rsidP="00A56877">
      <w:pPr>
        <w:pStyle w:val="Heading3"/>
        <w:jc w:val="right"/>
      </w:pPr>
    </w:p>
    <w:p w:rsidR="00585FD0" w:rsidRDefault="00585FD0" w:rsidP="00A56877">
      <w:pPr>
        <w:pStyle w:val="Heading3"/>
        <w:jc w:val="right"/>
      </w:pPr>
    </w:p>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w:t>
      </w:r>
      <w:r w:rsidR="003912A3">
        <w:rPr>
          <w:rFonts w:ascii="Verdana" w:hAnsi="Verdana"/>
          <w:sz w:val="20"/>
        </w:rPr>
        <w:t>2</w:t>
      </w:r>
      <w:r w:rsidR="00585FD0">
        <w:rPr>
          <w:rFonts w:ascii="Verdana" w:hAnsi="Verdana"/>
          <w:sz w:val="20"/>
        </w:rPr>
        <w:t>99</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585FD0" w:rsidRDefault="00585FD0" w:rsidP="00585FD0">
      <w:pPr>
        <w:jc w:val="both"/>
        <w:rPr>
          <w:rFonts w:ascii="Verdana" w:hAnsi="Verdana" w:cs="Arial"/>
          <w:sz w:val="20"/>
        </w:rPr>
      </w:pPr>
    </w:p>
    <w:tbl>
      <w:tblPr>
        <w:tblW w:w="10479"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123"/>
        <w:gridCol w:w="1440"/>
        <w:gridCol w:w="1188"/>
        <w:gridCol w:w="1188"/>
      </w:tblGrid>
      <w:tr w:rsidR="00585FD0" w:rsidTr="00585FD0">
        <w:tc>
          <w:tcPr>
            <w:tcW w:w="5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jc w:val="both"/>
              <w:rPr>
                <w:rFonts w:ascii="Verdana" w:hAnsi="Verdana" w:cs="Arial"/>
                <w:bCs/>
                <w:sz w:val="20"/>
              </w:rPr>
            </w:pPr>
            <w:proofErr w:type="spellStart"/>
            <w:r w:rsidRPr="00517992">
              <w:rPr>
                <w:rFonts w:ascii="Verdana" w:hAnsi="Verdana" w:cs="Arial"/>
                <w:bCs/>
                <w:sz w:val="20"/>
              </w:rPr>
              <w:t>Sl.No</w:t>
            </w:r>
            <w:proofErr w:type="spellEnd"/>
          </w:p>
        </w:tc>
        <w:tc>
          <w:tcPr>
            <w:tcW w:w="6123"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ind w:left="612" w:hanging="612"/>
              <w:jc w:val="both"/>
              <w:rPr>
                <w:rFonts w:ascii="Verdana" w:hAnsi="Verdana" w:cs="Arial"/>
                <w:bCs/>
                <w:sz w:val="20"/>
              </w:rPr>
            </w:pPr>
            <w:r w:rsidRPr="00517992">
              <w:rPr>
                <w:rFonts w:ascii="Verdana" w:hAnsi="Verdana" w:cs="Arial"/>
                <w:bCs/>
                <w:sz w:val="20"/>
              </w:rPr>
              <w:t>Name of work:</w:t>
            </w:r>
          </w:p>
        </w:tc>
        <w:tc>
          <w:tcPr>
            <w:tcW w:w="14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Qty</w:t>
            </w:r>
          </w:p>
        </w:tc>
        <w:tc>
          <w:tcPr>
            <w:tcW w:w="1188"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Rate (</w:t>
            </w:r>
            <w:r>
              <w:rPr>
                <w:rFonts w:ascii="Rupee Foradian" w:hAnsi="Rupee Foradian" w:cs="Arial"/>
                <w:bCs/>
                <w:sz w:val="20"/>
              </w:rPr>
              <w:t>`.)</w:t>
            </w:r>
          </w:p>
        </w:tc>
        <w:tc>
          <w:tcPr>
            <w:tcW w:w="1188" w:type="dxa"/>
            <w:tcBorders>
              <w:top w:val="single" w:sz="4" w:space="0" w:color="auto"/>
              <w:left w:val="single" w:sz="4" w:space="0" w:color="auto"/>
              <w:bottom w:val="single" w:sz="4" w:space="0" w:color="auto"/>
              <w:right w:val="single" w:sz="4" w:space="0" w:color="auto"/>
            </w:tcBorders>
          </w:tcPr>
          <w:p w:rsidR="00585FD0" w:rsidRPr="00585FD0" w:rsidRDefault="00585FD0" w:rsidP="00585FD0">
            <w:pPr>
              <w:jc w:val="center"/>
              <w:rPr>
                <w:rFonts w:ascii="Rupee Foradian" w:hAnsi="Rupee Foradian" w:cs="Arial"/>
                <w:bCs/>
                <w:sz w:val="20"/>
              </w:rPr>
            </w:pPr>
            <w:r>
              <w:rPr>
                <w:rFonts w:ascii="Verdana" w:hAnsi="Verdana" w:cs="Arial"/>
                <w:bCs/>
                <w:sz w:val="20"/>
              </w:rPr>
              <w:t>Amount (</w:t>
            </w:r>
            <w:r>
              <w:rPr>
                <w:rFonts w:ascii="Rupee Foradian" w:hAnsi="Rupee Foradian" w:cs="Arial"/>
                <w:bCs/>
                <w:sz w:val="20"/>
              </w:rPr>
              <w:t>`.)</w:t>
            </w:r>
          </w:p>
        </w:tc>
      </w:tr>
      <w:tr w:rsidR="00585FD0" w:rsidTr="00585FD0">
        <w:trPr>
          <w:trHeight w:val="476"/>
        </w:trPr>
        <w:tc>
          <w:tcPr>
            <w:tcW w:w="540"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ind w:right="-130"/>
              <w:jc w:val="both"/>
              <w:rPr>
                <w:rFonts w:ascii="Verdana" w:hAnsi="Verdana" w:cs="Arial"/>
                <w:sz w:val="18"/>
                <w:szCs w:val="18"/>
              </w:rPr>
            </w:pPr>
            <w:r w:rsidRPr="00A56877">
              <w:rPr>
                <w:rFonts w:ascii="Verdana" w:hAnsi="Verdana" w:cs="Arial"/>
                <w:sz w:val="18"/>
                <w:szCs w:val="18"/>
              </w:rPr>
              <w:t>01.</w:t>
            </w:r>
          </w:p>
          <w:p w:rsidR="00585FD0" w:rsidRPr="00A56877" w:rsidRDefault="00585FD0" w:rsidP="00585FD0">
            <w:pPr>
              <w:jc w:val="both"/>
              <w:rPr>
                <w:rFonts w:ascii="Verdana" w:hAnsi="Verdana" w:cs="Arial"/>
                <w:sz w:val="18"/>
                <w:szCs w:val="18"/>
              </w:rPr>
            </w:pPr>
          </w:p>
        </w:tc>
        <w:tc>
          <w:tcPr>
            <w:tcW w:w="6123" w:type="dxa"/>
            <w:tcBorders>
              <w:top w:val="single" w:sz="4" w:space="0" w:color="auto"/>
              <w:left w:val="single" w:sz="4" w:space="0" w:color="auto"/>
              <w:bottom w:val="single" w:sz="4" w:space="0" w:color="auto"/>
              <w:right w:val="single" w:sz="4" w:space="0" w:color="auto"/>
            </w:tcBorders>
          </w:tcPr>
          <w:p w:rsidR="00585FD0" w:rsidRPr="007F7127" w:rsidRDefault="00585FD0" w:rsidP="00585FD0">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585FD0" w:rsidRPr="00CE5E28" w:rsidRDefault="00585FD0" w:rsidP="00585FD0">
            <w:pPr>
              <w:numPr>
                <w:ilvl w:val="0"/>
                <w:numId w:val="39"/>
              </w:numPr>
              <w:ind w:left="345" w:hanging="284"/>
              <w:rPr>
                <w:rFonts w:ascii="Verdana" w:hAnsi="Verdana"/>
                <w:bCs/>
                <w:sz w:val="18"/>
                <w:szCs w:val="18"/>
              </w:rPr>
            </w:pPr>
            <w:r w:rsidRPr="00CE5E28">
              <w:rPr>
                <w:rFonts w:ascii="Verdana" w:hAnsi="Verdana"/>
                <w:bCs/>
                <w:sz w:val="18"/>
                <w:szCs w:val="18"/>
              </w:rPr>
              <w:t>Suction strainer of 2</w:t>
            </w:r>
            <w:r w:rsidRPr="00CE5E28">
              <w:rPr>
                <w:rFonts w:ascii="Verdana" w:hAnsi="Verdana"/>
                <w:bCs/>
                <w:sz w:val="18"/>
                <w:szCs w:val="18"/>
                <w:vertAlign w:val="superscript"/>
              </w:rPr>
              <w:t>nd</w:t>
            </w:r>
            <w:r w:rsidRPr="00CE5E28">
              <w:rPr>
                <w:rFonts w:ascii="Verdana" w:hAnsi="Verdana"/>
                <w:bCs/>
                <w:sz w:val="18"/>
                <w:szCs w:val="18"/>
              </w:rPr>
              <w:t xml:space="preserve"> stage suction of NGBC.</w:t>
            </w:r>
          </w:p>
          <w:p w:rsidR="00585FD0" w:rsidRDefault="00585FD0" w:rsidP="00585FD0">
            <w:pPr>
              <w:numPr>
                <w:ilvl w:val="0"/>
                <w:numId w:val="39"/>
              </w:numPr>
              <w:ind w:left="345" w:hanging="284"/>
              <w:rPr>
                <w:rFonts w:ascii="Verdana" w:hAnsi="Verdana"/>
                <w:bCs/>
                <w:sz w:val="18"/>
                <w:szCs w:val="18"/>
              </w:rPr>
            </w:pPr>
            <w:r w:rsidRPr="00CE5E28">
              <w:rPr>
                <w:rFonts w:ascii="Verdana" w:hAnsi="Verdana"/>
                <w:bCs/>
                <w:sz w:val="18"/>
                <w:szCs w:val="18"/>
              </w:rPr>
              <w:t>Suction strainer of 3</w:t>
            </w:r>
            <w:r w:rsidRPr="00CE5E28">
              <w:rPr>
                <w:rFonts w:ascii="Verdana" w:hAnsi="Verdana"/>
                <w:bCs/>
                <w:sz w:val="18"/>
                <w:szCs w:val="18"/>
                <w:vertAlign w:val="superscript"/>
              </w:rPr>
              <w:t>rd</w:t>
            </w:r>
            <w:r w:rsidRPr="00CE5E28">
              <w:rPr>
                <w:rFonts w:ascii="Verdana" w:hAnsi="Verdana"/>
                <w:bCs/>
                <w:sz w:val="18"/>
                <w:szCs w:val="18"/>
              </w:rPr>
              <w:t xml:space="preserve"> stage suction of NGBC</w:t>
            </w:r>
          </w:p>
          <w:p w:rsidR="00585FD0" w:rsidRDefault="00585FD0" w:rsidP="00585FD0">
            <w:pPr>
              <w:numPr>
                <w:ilvl w:val="0"/>
                <w:numId w:val="39"/>
              </w:numPr>
              <w:ind w:left="345" w:hanging="284"/>
              <w:rPr>
                <w:rFonts w:ascii="Verdana" w:hAnsi="Verdana"/>
                <w:bCs/>
                <w:sz w:val="18"/>
                <w:szCs w:val="18"/>
              </w:rPr>
            </w:pPr>
            <w:r w:rsidRPr="00CE5E28">
              <w:rPr>
                <w:rFonts w:ascii="Verdana" w:hAnsi="Verdana"/>
                <w:bCs/>
                <w:sz w:val="18"/>
                <w:szCs w:val="18"/>
              </w:rPr>
              <w:t xml:space="preserve">Suction strainer of </w:t>
            </w:r>
            <w:r>
              <w:rPr>
                <w:rFonts w:ascii="Verdana" w:hAnsi="Verdana"/>
                <w:bCs/>
                <w:sz w:val="18"/>
                <w:szCs w:val="18"/>
              </w:rPr>
              <w:t>4</w:t>
            </w:r>
            <w:r w:rsidRPr="005610E0">
              <w:rPr>
                <w:rFonts w:ascii="Verdana" w:hAnsi="Verdana"/>
                <w:bCs/>
                <w:sz w:val="18"/>
                <w:szCs w:val="18"/>
                <w:vertAlign w:val="superscript"/>
              </w:rPr>
              <w:t>th</w:t>
            </w:r>
            <w:r>
              <w:rPr>
                <w:rFonts w:ascii="Verdana" w:hAnsi="Verdana"/>
                <w:bCs/>
                <w:sz w:val="18"/>
                <w:szCs w:val="18"/>
              </w:rPr>
              <w:t xml:space="preserve"> </w:t>
            </w:r>
            <w:r w:rsidRPr="00CE5E28">
              <w:rPr>
                <w:rFonts w:ascii="Verdana" w:hAnsi="Verdana"/>
                <w:bCs/>
                <w:sz w:val="18"/>
                <w:szCs w:val="18"/>
              </w:rPr>
              <w:t>stage suction of NGBC.</w:t>
            </w:r>
          </w:p>
          <w:p w:rsidR="00585FD0" w:rsidRPr="00CE5E28" w:rsidRDefault="00585FD0" w:rsidP="00585FD0">
            <w:pPr>
              <w:numPr>
                <w:ilvl w:val="0"/>
                <w:numId w:val="39"/>
              </w:numPr>
              <w:ind w:left="345" w:hanging="284"/>
              <w:rPr>
                <w:rFonts w:ascii="Verdana" w:hAnsi="Verdana"/>
                <w:bCs/>
                <w:sz w:val="18"/>
                <w:szCs w:val="18"/>
              </w:rPr>
            </w:pPr>
            <w:r>
              <w:rPr>
                <w:rFonts w:ascii="Verdana" w:hAnsi="Verdana"/>
                <w:bCs/>
                <w:sz w:val="20"/>
                <w:szCs w:val="20"/>
              </w:rPr>
              <w:t xml:space="preserve">Opening of 2 nos end covers of </w:t>
            </w:r>
            <w:proofErr w:type="gramStart"/>
            <w:r>
              <w:rPr>
                <w:rFonts w:ascii="Verdana" w:hAnsi="Verdana"/>
                <w:bCs/>
                <w:sz w:val="20"/>
                <w:szCs w:val="20"/>
              </w:rPr>
              <w:t>Cooling</w:t>
            </w:r>
            <w:proofErr w:type="gramEnd"/>
            <w:r>
              <w:rPr>
                <w:rFonts w:ascii="Verdana" w:hAnsi="Verdana"/>
                <w:bCs/>
                <w:sz w:val="20"/>
                <w:szCs w:val="20"/>
              </w:rPr>
              <w:t xml:space="preserve"> tower pump drive turbine.</w:t>
            </w:r>
          </w:p>
          <w:p w:rsidR="00585FD0" w:rsidRPr="00CE5E28" w:rsidRDefault="00585FD0" w:rsidP="00585FD0">
            <w:pPr>
              <w:numPr>
                <w:ilvl w:val="0"/>
                <w:numId w:val="39"/>
              </w:numPr>
              <w:ind w:left="345" w:hanging="284"/>
              <w:rPr>
                <w:rFonts w:ascii="Verdana" w:hAnsi="Verdana"/>
                <w:bCs/>
                <w:sz w:val="18"/>
                <w:szCs w:val="18"/>
              </w:rPr>
            </w:pPr>
            <w:r w:rsidRPr="00CE5E28">
              <w:rPr>
                <w:rFonts w:ascii="Verdana" w:hAnsi="Verdana"/>
                <w:bCs/>
                <w:sz w:val="18"/>
                <w:szCs w:val="18"/>
              </w:rPr>
              <w:t>Suction strainer of 3</w:t>
            </w:r>
            <w:r w:rsidRPr="00CE5E28">
              <w:rPr>
                <w:rFonts w:ascii="Verdana" w:hAnsi="Verdana"/>
                <w:bCs/>
                <w:sz w:val="18"/>
                <w:szCs w:val="18"/>
                <w:vertAlign w:val="superscript"/>
              </w:rPr>
              <w:t>rd</w:t>
            </w:r>
            <w:r w:rsidRPr="00CE5E28">
              <w:rPr>
                <w:rFonts w:ascii="Verdana" w:hAnsi="Verdana"/>
                <w:bCs/>
                <w:sz w:val="18"/>
                <w:szCs w:val="18"/>
              </w:rPr>
              <w:t xml:space="preserve"> stage suction of PAC.</w:t>
            </w:r>
          </w:p>
          <w:p w:rsidR="00585FD0" w:rsidRPr="00CE5E28" w:rsidRDefault="00585FD0" w:rsidP="00585FD0">
            <w:pPr>
              <w:numPr>
                <w:ilvl w:val="0"/>
                <w:numId w:val="39"/>
              </w:numPr>
              <w:ind w:left="345" w:hanging="284"/>
              <w:rPr>
                <w:rFonts w:ascii="Verdana" w:hAnsi="Verdana"/>
                <w:bCs/>
                <w:sz w:val="18"/>
                <w:szCs w:val="18"/>
              </w:rPr>
            </w:pPr>
            <w:r w:rsidRPr="00CE5E28">
              <w:rPr>
                <w:rFonts w:ascii="Verdana" w:hAnsi="Verdana"/>
                <w:bCs/>
                <w:sz w:val="18"/>
                <w:szCs w:val="18"/>
              </w:rPr>
              <w:t>Opening and box up of end covers of T/D Benfield solution surface condenser and cooler for cleaning of tubes.</w:t>
            </w:r>
          </w:p>
          <w:p w:rsidR="00585FD0" w:rsidRPr="00CE5E28" w:rsidRDefault="00585FD0" w:rsidP="00585FD0">
            <w:pPr>
              <w:numPr>
                <w:ilvl w:val="0"/>
                <w:numId w:val="39"/>
              </w:numPr>
              <w:ind w:left="345" w:hanging="284"/>
              <w:rPr>
                <w:rFonts w:ascii="Verdana" w:hAnsi="Verdana"/>
                <w:bCs/>
                <w:sz w:val="18"/>
                <w:szCs w:val="18"/>
              </w:rPr>
            </w:pPr>
            <w:r w:rsidRPr="00CE5E28">
              <w:rPr>
                <w:rFonts w:ascii="Verdana" w:hAnsi="Verdana"/>
                <w:sz w:val="18"/>
                <w:szCs w:val="18"/>
              </w:rPr>
              <w:t>Rectification of leakages of relief valves (2nos) of SGC extraction HP steam header</w:t>
            </w:r>
            <w:r w:rsidRPr="00CE5E28">
              <w:rPr>
                <w:rFonts w:ascii="Verdana" w:hAnsi="Verdana"/>
                <w:bCs/>
                <w:sz w:val="18"/>
                <w:szCs w:val="18"/>
              </w:rPr>
              <w:t xml:space="preserve"> of Amm-III plant.</w:t>
            </w:r>
          </w:p>
          <w:p w:rsidR="00585FD0" w:rsidRPr="00585FD0" w:rsidRDefault="00585FD0" w:rsidP="00585FD0">
            <w:pPr>
              <w:numPr>
                <w:ilvl w:val="0"/>
                <w:numId w:val="39"/>
              </w:numPr>
              <w:ind w:left="345" w:hanging="284"/>
              <w:rPr>
                <w:rFonts w:ascii="Verdana" w:hAnsi="Verdana"/>
                <w:bCs/>
                <w:sz w:val="18"/>
                <w:szCs w:val="18"/>
              </w:rPr>
            </w:pPr>
            <w:r w:rsidRPr="00CE5E28">
              <w:rPr>
                <w:rFonts w:ascii="Verdana" w:hAnsi="Verdana"/>
                <w:bCs/>
                <w:color w:val="000000"/>
                <w:sz w:val="18"/>
                <w:szCs w:val="18"/>
              </w:rPr>
              <w:t>Opening and boxing up of SGC L.O coolers end covers (02 nos.) along with associated pipelines and PAC lube oil tank steam coil for inspection.</w:t>
            </w:r>
          </w:p>
        </w:tc>
        <w:tc>
          <w:tcPr>
            <w:tcW w:w="1440" w:type="dxa"/>
            <w:tcBorders>
              <w:top w:val="single" w:sz="4" w:space="0" w:color="auto"/>
              <w:left w:val="single" w:sz="4" w:space="0" w:color="auto"/>
              <w:bottom w:val="single" w:sz="4" w:space="0" w:color="auto"/>
              <w:right w:val="single" w:sz="4" w:space="0" w:color="auto"/>
            </w:tcBorders>
          </w:tcPr>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Pr="00A56877" w:rsidRDefault="00585FD0" w:rsidP="00585FD0">
            <w:pPr>
              <w:jc w:val="center"/>
              <w:rPr>
                <w:rFonts w:ascii="Verdana" w:hAnsi="Verdana" w:cs="Arial"/>
                <w:sz w:val="18"/>
                <w:szCs w:val="18"/>
              </w:rPr>
            </w:pPr>
            <w:r>
              <w:rPr>
                <w:rFonts w:ascii="Verdana" w:hAnsi="Verdana" w:cs="Arial"/>
                <w:sz w:val="18"/>
                <w:szCs w:val="18"/>
              </w:rPr>
              <w:t>01 (One) Lot</w:t>
            </w: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r>
    </w:tbl>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sectPr w:rsidR="00585FD0" w:rsidSect="00585FD0">
      <w:pgSz w:w="11907" w:h="16839"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6977D8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1">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40F0F8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2564F38"/>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0">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3">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4">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BCE679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7">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536488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2">
    <w:nsid w:val="5BEE129E"/>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5">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6">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8">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9">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23"/>
  </w:num>
  <w:num w:numId="5">
    <w:abstractNumId w:val="7"/>
  </w:num>
  <w:num w:numId="6">
    <w:abstractNumId w:val="1"/>
  </w:num>
  <w:num w:numId="7">
    <w:abstractNumId w:val="24"/>
  </w:num>
  <w:num w:numId="8">
    <w:abstractNumId w:val="6"/>
  </w:num>
  <w:num w:numId="9">
    <w:abstractNumId w:val="14"/>
  </w:num>
  <w:num w:numId="10">
    <w:abstractNumId w:val="15"/>
  </w:num>
  <w:num w:numId="11">
    <w:abstractNumId w:val="8"/>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2"/>
  </w:num>
  <w:num w:numId="15">
    <w:abstractNumId w:val="4"/>
  </w:num>
  <w:num w:numId="16">
    <w:abstractNumId w:val="29"/>
  </w:num>
  <w:num w:numId="17">
    <w:abstractNumId w:val="0"/>
  </w:num>
  <w:num w:numId="18">
    <w:abstractNumId w:val="9"/>
  </w:num>
  <w:num w:numId="19">
    <w:abstractNumId w:val="35"/>
  </w:num>
  <w:num w:numId="20">
    <w:abstractNumId w:val="11"/>
  </w:num>
  <w:num w:numId="21">
    <w:abstractNumId w:val="37"/>
  </w:num>
  <w:num w:numId="22">
    <w:abstractNumId w:val="27"/>
  </w:num>
  <w:num w:numId="23">
    <w:abstractNumId w:val="25"/>
  </w:num>
  <w:num w:numId="24">
    <w:abstractNumId w:val="16"/>
  </w:num>
  <w:num w:numId="25">
    <w:abstractNumId w:val="33"/>
  </w:num>
  <w:num w:numId="26">
    <w:abstractNumId w:val="31"/>
  </w:num>
  <w:num w:numId="27">
    <w:abstractNumId w:val="39"/>
  </w:num>
  <w:num w:numId="28">
    <w:abstractNumId w:val="5"/>
  </w:num>
  <w:num w:numId="29">
    <w:abstractNumId w:val="34"/>
  </w:num>
  <w:num w:numId="30">
    <w:abstractNumId w:val="28"/>
  </w:num>
  <w:num w:numId="31">
    <w:abstractNumId w:val="22"/>
  </w:num>
  <w:num w:numId="32">
    <w:abstractNumId w:val="20"/>
  </w:num>
  <w:num w:numId="33">
    <w:abstractNumId w:val="10"/>
  </w:num>
  <w:num w:numId="34">
    <w:abstractNumId w:val="18"/>
  </w:num>
  <w:num w:numId="35">
    <w:abstractNumId w:val="32"/>
  </w:num>
  <w:num w:numId="36">
    <w:abstractNumId w:val="2"/>
  </w:num>
  <w:num w:numId="37">
    <w:abstractNumId w:val="17"/>
  </w:num>
  <w:num w:numId="38">
    <w:abstractNumId w:val="30"/>
  </w:num>
  <w:num w:numId="39">
    <w:abstractNumId w:val="13"/>
  </w:num>
  <w:num w:numId="40">
    <w:abstractNumId w:val="2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66DEC"/>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976A6"/>
    <w:rsid w:val="001A7236"/>
    <w:rsid w:val="001B70A9"/>
    <w:rsid w:val="001C2B1F"/>
    <w:rsid w:val="001C2B53"/>
    <w:rsid w:val="001E13A8"/>
    <w:rsid w:val="001E376A"/>
    <w:rsid w:val="001F078F"/>
    <w:rsid w:val="001F0CA4"/>
    <w:rsid w:val="00207B58"/>
    <w:rsid w:val="002160DB"/>
    <w:rsid w:val="002161A4"/>
    <w:rsid w:val="00233DB6"/>
    <w:rsid w:val="00246953"/>
    <w:rsid w:val="002525DF"/>
    <w:rsid w:val="00257005"/>
    <w:rsid w:val="00271F6C"/>
    <w:rsid w:val="00281D65"/>
    <w:rsid w:val="00287F29"/>
    <w:rsid w:val="00297E2E"/>
    <w:rsid w:val="002C1285"/>
    <w:rsid w:val="002C1F26"/>
    <w:rsid w:val="002C2B9D"/>
    <w:rsid w:val="002C3A40"/>
    <w:rsid w:val="002D54E3"/>
    <w:rsid w:val="002E292A"/>
    <w:rsid w:val="002E4BA9"/>
    <w:rsid w:val="002E599B"/>
    <w:rsid w:val="002F049F"/>
    <w:rsid w:val="0030538F"/>
    <w:rsid w:val="00312506"/>
    <w:rsid w:val="0031652F"/>
    <w:rsid w:val="003300E8"/>
    <w:rsid w:val="00330B68"/>
    <w:rsid w:val="00334349"/>
    <w:rsid w:val="00351BCF"/>
    <w:rsid w:val="00355436"/>
    <w:rsid w:val="0036433B"/>
    <w:rsid w:val="0036797E"/>
    <w:rsid w:val="00373D59"/>
    <w:rsid w:val="0037485E"/>
    <w:rsid w:val="003759C9"/>
    <w:rsid w:val="00386EAE"/>
    <w:rsid w:val="003912A3"/>
    <w:rsid w:val="003A23D3"/>
    <w:rsid w:val="003B2A4E"/>
    <w:rsid w:val="003B51EB"/>
    <w:rsid w:val="003C3D75"/>
    <w:rsid w:val="003D34FC"/>
    <w:rsid w:val="003E01D4"/>
    <w:rsid w:val="003E0467"/>
    <w:rsid w:val="003E475C"/>
    <w:rsid w:val="003E5347"/>
    <w:rsid w:val="00401B9E"/>
    <w:rsid w:val="00406EC1"/>
    <w:rsid w:val="00407779"/>
    <w:rsid w:val="00407C56"/>
    <w:rsid w:val="0041097C"/>
    <w:rsid w:val="00410EDC"/>
    <w:rsid w:val="00416FC0"/>
    <w:rsid w:val="00424169"/>
    <w:rsid w:val="00431D0E"/>
    <w:rsid w:val="0043366B"/>
    <w:rsid w:val="00445E8D"/>
    <w:rsid w:val="00463607"/>
    <w:rsid w:val="00465AE5"/>
    <w:rsid w:val="00467435"/>
    <w:rsid w:val="0047010C"/>
    <w:rsid w:val="00476E51"/>
    <w:rsid w:val="00477084"/>
    <w:rsid w:val="00481E51"/>
    <w:rsid w:val="004B0433"/>
    <w:rsid w:val="004C1253"/>
    <w:rsid w:val="004D36E7"/>
    <w:rsid w:val="004E4B0D"/>
    <w:rsid w:val="005044BD"/>
    <w:rsid w:val="00527748"/>
    <w:rsid w:val="00544F23"/>
    <w:rsid w:val="0054573A"/>
    <w:rsid w:val="005515CE"/>
    <w:rsid w:val="00553AE3"/>
    <w:rsid w:val="00554792"/>
    <w:rsid w:val="005610E0"/>
    <w:rsid w:val="00571FB0"/>
    <w:rsid w:val="005826B4"/>
    <w:rsid w:val="00585DCA"/>
    <w:rsid w:val="00585FD0"/>
    <w:rsid w:val="00587E1D"/>
    <w:rsid w:val="00596AF5"/>
    <w:rsid w:val="005B656C"/>
    <w:rsid w:val="005B6A8E"/>
    <w:rsid w:val="005C6445"/>
    <w:rsid w:val="005D6422"/>
    <w:rsid w:val="005F731D"/>
    <w:rsid w:val="006002C3"/>
    <w:rsid w:val="00605A33"/>
    <w:rsid w:val="006107F3"/>
    <w:rsid w:val="00612465"/>
    <w:rsid w:val="00624126"/>
    <w:rsid w:val="0063269F"/>
    <w:rsid w:val="006340C0"/>
    <w:rsid w:val="00637210"/>
    <w:rsid w:val="00640963"/>
    <w:rsid w:val="006421C3"/>
    <w:rsid w:val="006432D2"/>
    <w:rsid w:val="00650945"/>
    <w:rsid w:val="00650EBF"/>
    <w:rsid w:val="0066178A"/>
    <w:rsid w:val="00662861"/>
    <w:rsid w:val="00673D1C"/>
    <w:rsid w:val="0069296C"/>
    <w:rsid w:val="006A402B"/>
    <w:rsid w:val="006A6588"/>
    <w:rsid w:val="006B09A4"/>
    <w:rsid w:val="006B223E"/>
    <w:rsid w:val="006B287A"/>
    <w:rsid w:val="006C1CF7"/>
    <w:rsid w:val="006C6C6E"/>
    <w:rsid w:val="006D1D1F"/>
    <w:rsid w:val="006D1F09"/>
    <w:rsid w:val="006D4FAE"/>
    <w:rsid w:val="006D7C6F"/>
    <w:rsid w:val="006E1294"/>
    <w:rsid w:val="006F02FF"/>
    <w:rsid w:val="006F0C85"/>
    <w:rsid w:val="00701002"/>
    <w:rsid w:val="00703D28"/>
    <w:rsid w:val="00703DAD"/>
    <w:rsid w:val="007056E1"/>
    <w:rsid w:val="007165FB"/>
    <w:rsid w:val="007413D7"/>
    <w:rsid w:val="00745384"/>
    <w:rsid w:val="00746F90"/>
    <w:rsid w:val="00756700"/>
    <w:rsid w:val="00763797"/>
    <w:rsid w:val="007917BE"/>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2D80"/>
    <w:rsid w:val="00914769"/>
    <w:rsid w:val="00924DD1"/>
    <w:rsid w:val="009300EC"/>
    <w:rsid w:val="00935A07"/>
    <w:rsid w:val="00954D19"/>
    <w:rsid w:val="00956DDA"/>
    <w:rsid w:val="009678CC"/>
    <w:rsid w:val="00983C65"/>
    <w:rsid w:val="009B1EFC"/>
    <w:rsid w:val="009B5CFE"/>
    <w:rsid w:val="009C2781"/>
    <w:rsid w:val="009C4A1D"/>
    <w:rsid w:val="009C5D88"/>
    <w:rsid w:val="009D52AC"/>
    <w:rsid w:val="009D6DBA"/>
    <w:rsid w:val="009F3305"/>
    <w:rsid w:val="009F5C43"/>
    <w:rsid w:val="00A267C0"/>
    <w:rsid w:val="00A34706"/>
    <w:rsid w:val="00A502E9"/>
    <w:rsid w:val="00A56877"/>
    <w:rsid w:val="00A6410A"/>
    <w:rsid w:val="00A6443F"/>
    <w:rsid w:val="00A73527"/>
    <w:rsid w:val="00A75563"/>
    <w:rsid w:val="00A77F24"/>
    <w:rsid w:val="00A810D1"/>
    <w:rsid w:val="00A83A6C"/>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BE402D"/>
    <w:rsid w:val="00BE7BE0"/>
    <w:rsid w:val="00C01B02"/>
    <w:rsid w:val="00C1118D"/>
    <w:rsid w:val="00C1380A"/>
    <w:rsid w:val="00C223E4"/>
    <w:rsid w:val="00C2468E"/>
    <w:rsid w:val="00C247DE"/>
    <w:rsid w:val="00C274AF"/>
    <w:rsid w:val="00C3311C"/>
    <w:rsid w:val="00C40CAD"/>
    <w:rsid w:val="00C503D9"/>
    <w:rsid w:val="00C657F5"/>
    <w:rsid w:val="00C66C24"/>
    <w:rsid w:val="00C73EF7"/>
    <w:rsid w:val="00C80BF4"/>
    <w:rsid w:val="00C86CA4"/>
    <w:rsid w:val="00C97D13"/>
    <w:rsid w:val="00CA01DB"/>
    <w:rsid w:val="00CA0906"/>
    <w:rsid w:val="00CA154F"/>
    <w:rsid w:val="00CB78BE"/>
    <w:rsid w:val="00CC6F03"/>
    <w:rsid w:val="00CD1012"/>
    <w:rsid w:val="00CE5E28"/>
    <w:rsid w:val="00CE7C28"/>
    <w:rsid w:val="00CF6FA7"/>
    <w:rsid w:val="00D011E3"/>
    <w:rsid w:val="00D0202E"/>
    <w:rsid w:val="00D05964"/>
    <w:rsid w:val="00D1096B"/>
    <w:rsid w:val="00D222CE"/>
    <w:rsid w:val="00D24B49"/>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E04C9C"/>
    <w:rsid w:val="00E27363"/>
    <w:rsid w:val="00E45E9F"/>
    <w:rsid w:val="00E5677D"/>
    <w:rsid w:val="00E56A54"/>
    <w:rsid w:val="00E62710"/>
    <w:rsid w:val="00E7265C"/>
    <w:rsid w:val="00E90B2C"/>
    <w:rsid w:val="00E961D2"/>
    <w:rsid w:val="00EA23D8"/>
    <w:rsid w:val="00EB7578"/>
    <w:rsid w:val="00ED5FF6"/>
    <w:rsid w:val="00EE28A0"/>
    <w:rsid w:val="00EF13A0"/>
    <w:rsid w:val="00EF39D3"/>
    <w:rsid w:val="00F11293"/>
    <w:rsid w:val="00F20343"/>
    <w:rsid w:val="00F26B4D"/>
    <w:rsid w:val="00F26E93"/>
    <w:rsid w:val="00F419C6"/>
    <w:rsid w:val="00F426C4"/>
    <w:rsid w:val="00F50220"/>
    <w:rsid w:val="00F55BE3"/>
    <w:rsid w:val="00F57A7E"/>
    <w:rsid w:val="00F6379C"/>
    <w:rsid w:val="00F66B09"/>
    <w:rsid w:val="00F71A24"/>
    <w:rsid w:val="00F81DA4"/>
    <w:rsid w:val="00F84BC3"/>
    <w:rsid w:val="00FA5FDA"/>
    <w:rsid w:val="00FB6330"/>
    <w:rsid w:val="00FC1084"/>
    <w:rsid w:val="00FC620E"/>
    <w:rsid w:val="00FD0DF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 w:type="paragraph" w:styleId="BodyText3">
    <w:name w:val="Body Text 3"/>
    <w:basedOn w:val="Normal"/>
    <w:link w:val="BodyText3Char"/>
    <w:rsid w:val="007056E1"/>
    <w:pPr>
      <w:spacing w:after="120"/>
    </w:pPr>
    <w:rPr>
      <w:sz w:val="16"/>
      <w:szCs w:val="16"/>
    </w:rPr>
  </w:style>
  <w:style w:type="character" w:customStyle="1" w:styleId="BodyText3Char">
    <w:name w:val="Body Text 3 Char"/>
    <w:basedOn w:val="DefaultParagraphFont"/>
    <w:link w:val="BodyText3"/>
    <w:rsid w:val="007056E1"/>
    <w:rPr>
      <w:sz w:val="16"/>
      <w:szCs w:val="16"/>
      <w:lang w:val="en-US" w:eastAsia="en-US" w:bidi="ar-SA"/>
    </w:rPr>
  </w:style>
  <w:style w:type="paragraph" w:styleId="HTMLPreformatted">
    <w:name w:val="HTML Preformatted"/>
    <w:basedOn w:val="Normal"/>
    <w:link w:val="HTMLPreformattedChar"/>
    <w:uiPriority w:val="99"/>
    <w:unhideWhenUsed/>
    <w:rsid w:val="0070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056E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16786595">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445610563">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2B6140-608B-4BE9-A844-BA639BE8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12015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62</cp:revision>
  <cp:lastPrinted>2021-09-04T06:57:00Z</cp:lastPrinted>
  <dcterms:created xsi:type="dcterms:W3CDTF">2020-05-19T05:22:00Z</dcterms:created>
  <dcterms:modified xsi:type="dcterms:W3CDTF">2021-09-21T05:23:00Z</dcterms:modified>
</cp:coreProperties>
</file>