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17B02" w14:textId="77777777" w:rsidR="00301B92" w:rsidRDefault="00301B92" w:rsidP="00301B92">
      <w:pPr>
        <w:spacing w:line="360" w:lineRule="auto"/>
        <w:jc w:val="both"/>
        <w:rPr>
          <w:rFonts w:ascii="Times New Roman" w:hAnsi="Times New Roman" w:cs="Times New Roman"/>
          <w:highlight w:val="green"/>
        </w:rPr>
      </w:pPr>
    </w:p>
    <w:p w14:paraId="3577F592" w14:textId="77777777" w:rsidR="00301B92" w:rsidRDefault="00301B92" w:rsidP="00301B92">
      <w:pPr>
        <w:spacing w:line="360" w:lineRule="auto"/>
        <w:jc w:val="both"/>
        <w:rPr>
          <w:rFonts w:ascii="Times New Roman" w:hAnsi="Times New Roman" w:cs="Times New Roman"/>
          <w:highlight w:val="green"/>
        </w:rPr>
      </w:pPr>
    </w:p>
    <w:p w14:paraId="75D3C115" w14:textId="4708BE43" w:rsidR="00301B92" w:rsidRPr="00301B92" w:rsidRDefault="00301B92" w:rsidP="00301B9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01B92">
        <w:rPr>
          <w:rFonts w:ascii="Times New Roman" w:hAnsi="Times New Roman" w:cs="Times New Roman"/>
          <w:highlight w:val="green"/>
        </w:rPr>
        <w:t xml:space="preserve">Identification of novel peptides are very important to reveal the cause of different diseases, and the field of </w:t>
      </w:r>
      <w:proofErr w:type="spellStart"/>
      <w:r w:rsidRPr="00301B92">
        <w:rPr>
          <w:rFonts w:ascii="Times New Roman" w:hAnsi="Times New Roman" w:cs="Times New Roman"/>
          <w:highlight w:val="green"/>
        </w:rPr>
        <w:t>Proteogenomics</w:t>
      </w:r>
      <w:proofErr w:type="spellEnd"/>
      <w:r w:rsidRPr="00301B92">
        <w:rPr>
          <w:rFonts w:ascii="Times New Roman" w:hAnsi="Times New Roman" w:cs="Times New Roman"/>
          <w:highlight w:val="green"/>
        </w:rPr>
        <w:t xml:space="preserve"> play an important role in this regard. In this way novel peptides are identified by searching MS/MS spectra against customized protein sequence databases. These databases are contained both the predicted novel protein sequences and sequence variants and are generated using genomic and transcriptomic sequence information.</w:t>
      </w:r>
      <w:r w:rsidRPr="00301B92">
        <w:rPr>
          <w:color w:val="000000" w:themeColor="text1"/>
          <w:highlight w:val="green"/>
          <w:shd w:val="clear" w:color="auto" w:fill="FFFFFF"/>
        </w:rPr>
        <w:t xml:space="preserve"> In this project the RNA seq data came from Darby et al’ s published work on repetitive elements.</w:t>
      </w:r>
      <w:r w:rsidRPr="00301B92">
        <w:rPr>
          <w:color w:val="000000" w:themeColor="text1"/>
          <w:highlight w:val="green"/>
        </w:rPr>
        <w:t xml:space="preserve"> Where they identified some novel transcripts from 10238 different genes in the human OFC. Still </w:t>
      </w:r>
      <w:proofErr w:type="gramStart"/>
      <w:r w:rsidRPr="00301B92">
        <w:rPr>
          <w:color w:val="000000" w:themeColor="text1"/>
          <w:highlight w:val="green"/>
        </w:rPr>
        <w:t>now  there</w:t>
      </w:r>
      <w:proofErr w:type="gramEnd"/>
      <w:r w:rsidRPr="00301B92">
        <w:rPr>
          <w:color w:val="000000" w:themeColor="text1"/>
          <w:highlight w:val="green"/>
        </w:rPr>
        <w:t xml:space="preserve"> is no evidence that the proteins containing the novel RE-containing exons are actually produced in humans. The overall goal of this capstone project was to determine if any of these putative RE-exons are translated to produce protein in human cells using information from various protein databases.</w:t>
      </w:r>
      <w:r w:rsidRPr="00301B92">
        <w:rPr>
          <w:rFonts w:ascii="Times New Roman" w:hAnsi="Times New Roman" w:cs="Times New Roman"/>
          <w:highlight w:val="green"/>
        </w:rPr>
        <w:t xml:space="preserve"> In order to determine whether any of the novel transcript </w:t>
      </w:r>
      <w:proofErr w:type="gramStart"/>
      <w:r w:rsidRPr="00301B92">
        <w:rPr>
          <w:rFonts w:ascii="Times New Roman" w:hAnsi="Times New Roman" w:cs="Times New Roman"/>
          <w:highlight w:val="green"/>
        </w:rPr>
        <w:t>isoforms  are</w:t>
      </w:r>
      <w:proofErr w:type="gramEnd"/>
      <w:r w:rsidRPr="00301B92">
        <w:rPr>
          <w:rFonts w:ascii="Times New Roman" w:hAnsi="Times New Roman" w:cs="Times New Roman"/>
          <w:highlight w:val="green"/>
        </w:rPr>
        <w:t xml:space="preserve"> translated or not, we used PGA, an R/Bioconductor package that enables an automatic process for constructing customized proteomic databases based upon RNA-Seq data and search peptides using MS/MS data from publicly available proteomic database. In this study we used publicly available proteomic database PRIDE. The main success of this study is to after </w:t>
      </w:r>
      <w:proofErr w:type="gramStart"/>
      <w:r w:rsidRPr="00301B92">
        <w:rPr>
          <w:rFonts w:ascii="Times New Roman" w:hAnsi="Times New Roman" w:cs="Times New Roman"/>
          <w:highlight w:val="green"/>
        </w:rPr>
        <w:t>searching  a</w:t>
      </w:r>
      <w:proofErr w:type="gramEnd"/>
      <w:r w:rsidRPr="00301B92">
        <w:rPr>
          <w:rFonts w:ascii="Times New Roman" w:hAnsi="Times New Roman" w:cs="Times New Roman"/>
          <w:highlight w:val="green"/>
        </w:rPr>
        <w:t xml:space="preserve"> total of 88 human brain cortex </w:t>
      </w:r>
      <w:bookmarkStart w:id="0" w:name="_GoBack"/>
      <w:bookmarkEnd w:id="0"/>
      <w:r w:rsidRPr="00301B92">
        <w:rPr>
          <w:rFonts w:ascii="Times New Roman" w:hAnsi="Times New Roman" w:cs="Times New Roman"/>
          <w:highlight w:val="green"/>
        </w:rPr>
        <w:t xml:space="preserve">samples 33 different peptides were found in 26 samples. We found 16 isomers. </w:t>
      </w:r>
      <w:r w:rsidRPr="00301B92">
        <w:rPr>
          <w:rFonts w:ascii="Times New Roman" w:hAnsi="Times New Roman" w:cs="Times New Roman"/>
          <w:color w:val="000000" w:themeColor="text1"/>
          <w:highlight w:val="green"/>
        </w:rPr>
        <w:t xml:space="preserve">We have discovered that protein isoforms containing repetitive elements are potentially translated in the human orbitofrontal </w:t>
      </w:r>
      <w:proofErr w:type="gramStart"/>
      <w:r w:rsidRPr="00301B92">
        <w:rPr>
          <w:rFonts w:ascii="Times New Roman" w:hAnsi="Times New Roman" w:cs="Times New Roman"/>
          <w:color w:val="000000" w:themeColor="text1"/>
          <w:highlight w:val="green"/>
        </w:rPr>
        <w:t>cortex</w:t>
      </w:r>
      <w:r w:rsidRPr="00301B92">
        <w:rPr>
          <w:rFonts w:ascii="Times New Roman" w:hAnsi="Times New Roman" w:cs="Times New Roman"/>
          <w:highlight w:val="green"/>
        </w:rPr>
        <w:t xml:space="preserve"> .Therefore</w:t>
      </w:r>
      <w:proofErr w:type="gramEnd"/>
      <w:r w:rsidRPr="00301B92">
        <w:rPr>
          <w:rFonts w:ascii="Times New Roman" w:hAnsi="Times New Roman" w:cs="Times New Roman"/>
          <w:highlight w:val="green"/>
        </w:rPr>
        <w:t xml:space="preserve"> we can say that</w:t>
      </w:r>
      <w:r w:rsidRPr="00301B92">
        <w:rPr>
          <w:rFonts w:ascii="Times New Roman" w:hAnsi="Times New Roman" w:cs="Times New Roman"/>
          <w:color w:val="000000" w:themeColor="text1"/>
          <w:highlight w:val="green"/>
        </w:rPr>
        <w:t xml:space="preserve"> PGA which works based on Proteogenomic approach is a useful tool to identify novel peptides in RNA seq data.</w:t>
      </w:r>
    </w:p>
    <w:p w14:paraId="6735F891" w14:textId="77777777" w:rsidR="00C55822" w:rsidRDefault="00301B92"/>
    <w:sectPr w:rsidR="00C55822" w:rsidSect="0052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92"/>
    <w:rsid w:val="00301B92"/>
    <w:rsid w:val="004A7822"/>
    <w:rsid w:val="0052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02008"/>
  <w15:chartTrackingRefBased/>
  <w15:docId w15:val="{BAE45427-6775-254A-A110-C668EBC9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Siddique Shanzida</dc:creator>
  <cp:keywords/>
  <dc:description/>
  <cp:lastModifiedBy>Siddique Shanzida</cp:lastModifiedBy>
  <cp:revision>1</cp:revision>
  <dcterms:created xsi:type="dcterms:W3CDTF">2020-03-05T09:13:00Z</dcterms:created>
  <dcterms:modified xsi:type="dcterms:W3CDTF">2020-03-05T09:14:00Z</dcterms:modified>
</cp:coreProperties>
</file>