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659-1523343660118" w:id="1"/>
      <w:bookmarkEnd w:id="1"/>
      <w:r>
        <w:rPr/>
        <w:t>3D动画的理解——transtion</w:t>
      </w:r>
    </w:p>
    <w:p>
      <w:pPr/>
      <w:bookmarkStart w:name="6553-1523410991297" w:id="2"/>
      <w:bookmarkEnd w:id="2"/>
      <w:r>
        <w:rPr/>
        <w:t xml:space="preserve">1. 什么是transition  </w:t>
      </w:r>
    </w:p>
    <w:p>
      <w:pPr>
        <w:ind w:firstLine="420"/>
      </w:pPr>
      <w:bookmarkStart w:name="7544-1523411008656" w:id="3"/>
      <w:bookmarkEnd w:id="3"/>
      <w:r>
        <w:rPr/>
        <w:t>为元素样式变化添加动画。即过渡动画。加在元素上</w:t>
      </w:r>
    </w:p>
    <w:p>
      <w:pPr/>
      <w:bookmarkStart w:name="1650-1523343682045" w:id="4"/>
      <w:bookmarkEnd w:id="4"/>
      <w:r>
        <w:rPr/>
        <w:t>2.transtion	过渡</w:t>
      </w:r>
    </w:p>
    <w:p>
      <w:pPr>
        <w:ind w:firstLine="420"/>
      </w:pPr>
      <w:bookmarkStart w:name="3522-1523410294551" w:id="5"/>
      <w:bookmarkEnd w:id="5"/>
      <w:r>
        <w:rPr/>
        <w:t>transition-property:all [none] [attr]      过渡的属性</w:t>
      </w:r>
    </w:p>
    <w:p>
      <w:pPr>
        <w:ind w:firstLine="840"/>
      </w:pPr>
      <w:bookmarkStart w:name="1758-1523411091060" w:id="6"/>
      <w:bookmarkEnd w:id="6"/>
      <w:r>
        <w:rPr/>
        <w:t>注意：只对数值类的样式添加动画</w:t>
      </w:r>
    </w:p>
    <w:p>
      <w:pPr>
        <w:ind w:firstLine="1260"/>
      </w:pPr>
      <w:bookmarkStart w:name="4997-1523411127447" w:id="7"/>
      <w:bookmarkEnd w:id="7"/>
      <w:r>
        <w:rPr/>
        <w:t xml:space="preserve">   只对页面渲染完成的元素起作用</w:t>
      </w:r>
    </w:p>
    <w:p>
      <w:pPr>
        <w:ind w:firstLine="420"/>
      </w:pPr>
      <w:bookmarkStart w:name="9036-1523410294818" w:id="8"/>
      <w:bookmarkEnd w:id="8"/>
      <w:r>
        <w:rPr/>
        <w:t>transition-duration:s ms		过渡的总时间</w:t>
      </w:r>
    </w:p>
    <w:p>
      <w:pPr>
        <w:ind w:firstLine="420"/>
      </w:pPr>
      <w:bookmarkStart w:name="9778-1523410294818" w:id="9"/>
      <w:bookmarkEnd w:id="9"/>
      <w:r>
        <w:rPr/>
        <w:t>transition-timing-funcion     过渡形式  （tbcd曲线方程式    贝塞尔曲线（ps钢笔工具））</w:t>
      </w:r>
    </w:p>
    <w:p>
      <w:pPr>
        <w:ind w:firstLine="840"/>
      </w:pPr>
      <w:bookmarkStart w:name="2330-1523410330382" w:id="10"/>
      <w:bookmarkEnd w:id="10"/>
      <w:r>
        <w:rPr/>
        <w:t>linear    匀速</w:t>
      </w:r>
    </w:p>
    <w:p>
      <w:pPr>
        <w:ind w:firstLine="840"/>
      </w:pPr>
      <w:bookmarkStart w:name="7595-1523411249850" w:id="11"/>
      <w:bookmarkEnd w:id="11"/>
      <w:r>
        <w:rPr/>
        <w:t>ease     以快速开始</w:t>
      </w:r>
    </w:p>
    <w:p>
      <w:pPr>
        <w:ind w:firstLine="840"/>
      </w:pPr>
      <w:bookmarkStart w:name="6620-1523411233972" w:id="12"/>
      <w:bookmarkEnd w:id="12"/>
      <w:r>
        <w:rPr/>
        <w:t>ease-in  以慢速开始</w:t>
      </w:r>
    </w:p>
    <w:p>
      <w:pPr>
        <w:ind w:firstLine="840"/>
      </w:pPr>
      <w:bookmarkStart w:name="1083-1523411264480" w:id="13"/>
      <w:bookmarkEnd w:id="13"/>
      <w:r>
        <w:rPr/>
        <w:t>ease-out  以慢速结束</w:t>
      </w:r>
    </w:p>
    <w:p>
      <w:pPr>
        <w:ind w:firstLine="840"/>
      </w:pPr>
      <w:bookmarkStart w:name="6758-1523411275759" w:id="14"/>
      <w:bookmarkEnd w:id="14"/>
      <w:r>
        <w:rPr/>
        <w:t>cubic-bezie(n,n,n,n)  用贝塞尔曲线运动</w:t>
      </w:r>
    </w:p>
    <w:p>
      <w:pPr>
        <w:ind w:firstLine="420"/>
      </w:pPr>
      <w:bookmarkStart w:name="3216-1523411220177" w:id="15"/>
      <w:bookmarkEnd w:id="15"/>
      <w:r>
        <w:rPr/>
        <w:t>transition-delay       过渡延迟时间</w:t>
      </w:r>
    </w:p>
    <w:p>
      <w:pPr>
        <w:ind w:firstLine="840"/>
      </w:pPr>
      <w:bookmarkStart w:name="8249-1523410670734" w:id="16"/>
      <w:bookmarkEnd w:id="16"/>
    </w:p>
    <w:p>
      <w:pPr/>
      <w:bookmarkStart w:name="3828-1523410407273" w:id="17"/>
      <w:bookmarkEnd w:id="17"/>
      <w:r>
        <w:rPr/>
        <w:t>3. 多种属性</w:t>
      </w:r>
    </w:p>
    <w:p>
      <w:pPr>
        <w:ind w:firstLine="420"/>
      </w:pPr>
      <w:bookmarkStart w:name="3373-1523410431690" w:id="18"/>
      <w:bookmarkEnd w:id="18"/>
      <w:r>
        <w:rPr/>
        <w:t>transtion	： left 1s linear 2s，width 1s linear;</w:t>
      </w:r>
    </w:p>
    <w:p>
      <w:pPr>
        <w:ind w:firstLine="420"/>
      </w:pPr>
      <w:bookmarkStart w:name="1290-1523410458134" w:id="19"/>
      <w:bookmarkEnd w:id="19"/>
      <w:r>
        <w:rPr/>
        <w:t>注意：顺序没关系，要注意时间，前面的时间是总时间，后面的延迟时间</w:t>
      </w:r>
    </w:p>
    <w:p>
      <w:pPr/>
      <w:bookmarkStart w:name="8978-1523410407568" w:id="20"/>
      <w:bookmarkEnd w:id="20"/>
    </w:p>
    <w:p>
      <w:pPr/>
      <w:bookmarkStart w:name="3747-1523410673050" w:id="21"/>
      <w:bookmarkEnd w:id="21"/>
      <w:r>
        <w:rPr/>
        <w:t>4. transition和运动的区别</w:t>
      </w:r>
    </w:p>
    <w:p>
      <w:pPr>
        <w:ind w:firstLine="420"/>
      </w:pPr>
      <w:bookmarkStart w:name="8075-1523410763993" w:id="22"/>
      <w:bookmarkEnd w:id="22"/>
      <w:r>
        <w:rPr/>
        <w:t>transition 中间过程不可预测，可以防止物理特性，不会引起回流，不改变文档流。</w:t>
      </w:r>
    </w:p>
    <w:p>
      <w:pPr>
        <w:ind w:firstLine="420"/>
      </w:pPr>
      <w:bookmarkStart w:name="2317-1523410789993" w:id="23"/>
      <w:bookmarkEnd w:id="23"/>
      <w:r>
        <w:rPr/>
        <w:t>运动 中间过程可设置，运动形式多样式。</w:t>
      </w:r>
    </w:p>
    <w:p>
      <w:pPr/>
      <w:bookmarkStart w:name="1967-1523410330922" w:id="24"/>
      <w:bookmarkEnd w:id="24"/>
    </w:p>
    <w:p>
      <w:pPr/>
      <w:bookmarkStart w:name="9013-1523410330954" w:id="25"/>
      <w:bookmarkEnd w:id="25"/>
      <w:r>
        <w:rPr/>
        <w:t>5.分隔多值的符号</w:t>
      </w:r>
    </w:p>
    <w:p>
      <w:pPr>
        <w:ind w:firstLine="420"/>
      </w:pPr>
      <w:bookmarkStart w:name="2167-1523410945836" w:id="26"/>
      <w:bookmarkEnd w:id="26"/>
      <w:r>
        <w:rPr/>
        <w:t>空格   逗号   斜线</w:t>
      </w:r>
    </w:p>
    <w:p>
      <w:pPr/>
      <w:bookmarkStart w:name="5935-1523410330987" w:id="27"/>
      <w:bookmarkEnd w:id="27"/>
    </w:p>
    <w:p>
      <w:pPr/>
      <w:bookmarkStart w:name="9164-1523411367599" w:id="28"/>
      <w:bookmarkEnd w:id="28"/>
      <w:r>
        <w:rPr/>
        <w:t>6.transitionend  过渡动画完成之后执行的事件</w:t>
      </w:r>
    </w:p>
    <w:p>
      <w:pPr>
        <w:ind w:firstLine="420"/>
      </w:pPr>
      <w:bookmarkStart w:name="0020-1523411394504" w:id="29"/>
      <w:bookmarkEnd w:id="29"/>
      <w:r>
        <w:rPr/>
        <w:t>过渡完成之后的事件</w:t>
      </w:r>
    </w:p>
    <w:p>
      <w:pPr>
        <w:ind w:firstLine="420"/>
      </w:pPr>
      <w:bookmarkStart w:name="4245-1523411413608" w:id="30"/>
      <w:bookmarkEnd w:id="30"/>
      <w:r>
        <w:rPr/>
        <w:t>注意：元素多个样式进行过渡时，每条样式过渡完成</w:t>
      </w:r>
      <w:r>
        <w:rPr>
          <w:b w:val="true"/>
        </w:rPr>
        <w:t>都会</w:t>
      </w:r>
      <w:r>
        <w:rPr/>
        <w:t>触发transitionend.</w:t>
      </w:r>
    </w:p>
    <w:p>
      <w:pPr>
        <w:ind w:firstLine="420"/>
      </w:pPr>
      <w:bookmarkStart w:name="6479-1523427011034" w:id="31"/>
      <w:bookmarkEnd w:id="31"/>
    </w:p>
    <w:p>
      <w:pPr>
        <w:ind w:firstLine="420"/>
      </w:pPr>
      <w:bookmarkStart w:name="5999-1523411479810" w:id="32"/>
      <w:bookmarkEnd w:id="32"/>
      <w:r>
        <w:rPr/>
        <w:t>这个事件函数没有on的事件，只能通过事件委托来完成。</w:t>
      </w:r>
    </w:p>
    <w:p>
      <w:pPr>
        <w:ind w:firstLine="420"/>
      </w:pPr>
      <w:bookmarkStart w:name="5831-1523425947863" w:id="33"/>
      <w:bookmarkEnd w:id="33"/>
      <w:r>
        <w:rPr/>
        <w:t>回调函数的传入参数是e，e是一个事件对象，e下面有很多属性，包括e.propertyName，e.elapsedTime 等。</w:t>
      </w:r>
    </w:p>
    <w:p>
      <w:pPr>
        <w:ind w:firstLine="420"/>
      </w:pPr>
      <w:bookmarkStart w:name="5732-1523427017008" w:id="34"/>
      <w:bookmarkEnd w:id="34"/>
    </w:p>
    <w:p>
      <w:pPr/>
      <w:bookmarkStart w:name="8047-1523426015186" w:id="35"/>
      <w:bookmarkEnd w:id="35"/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div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addEventListener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'transitionend'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function </w:t>
      </w:r>
      <w:r>
        <w:rPr>
          <w:rFonts w:ascii="SimSun" w:hAnsi="SimSun" w:cs="SimSun" w:eastAsia="SimSun"/>
          <w:sz w:val="24"/>
          <w:highlight w:val="white"/>
        </w:rPr>
        <w:t>(e) {</w:t>
      </w:r>
    </w:p>
    <w:p>
      <w:pPr/>
      <w:bookmarkStart w:name="8153-1523426741336" w:id="36"/>
      <w:bookmarkEnd w:id="36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(e)</w:t>
      </w:r>
    </w:p>
    <w:p>
      <w:pPr/>
      <w:bookmarkStart w:name="4760-1523426741336" w:id="37"/>
      <w:bookmarkEnd w:id="37"/>
      <w:r>
        <w:rPr>
          <w:rFonts w:ascii="SimSun" w:hAnsi="SimSun" w:cs="SimSun" w:eastAsia="SimSun"/>
          <w:sz w:val="24"/>
          <w:highlight w:val="white"/>
        </w:rPr>
        <w:t>})</w:t>
      </w:r>
    </w:p>
    <w:p>
      <w:pPr/>
      <w:bookmarkStart w:name="4278-1523426792341" w:id="38"/>
      <w:bookmarkEnd w:id="38"/>
      <w:r>
        <w:drawing>
          <wp:inline distT="0" distR="0" distB="0" distL="0">
            <wp:extent cx="4762500" cy="267652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99-1523426015406" w:id="39"/>
      <w:bookmarkEnd w:id="39"/>
      <w:r>
        <w:rPr/>
        <w:t>如果知道属性名的情况下：</w:t>
      </w:r>
    </w:p>
    <w:p>
      <w:pPr/>
      <w:bookmarkStart w:name="6300-1523427154381" w:id="40"/>
      <w:bookmarkEnd w:id="40"/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div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addEventListener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'transitionend'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function </w:t>
      </w:r>
      <w:r>
        <w:rPr>
          <w:rFonts w:ascii="SimSun" w:hAnsi="SimSun" w:cs="SimSun" w:eastAsia="SimSun"/>
          <w:sz w:val="24"/>
          <w:highlight w:val="white"/>
        </w:rPr>
        <w:t>(e) {</w:t>
      </w:r>
    </w:p>
    <w:p>
      <w:pPr/>
      <w:bookmarkStart w:name="9110-1523427155024" w:id="41"/>
      <w:bookmarkEnd w:id="41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if</w:t>
      </w:r>
      <w:r>
        <w:rPr>
          <w:rFonts w:ascii="SimSun" w:hAnsi="SimSun" w:cs="SimSun" w:eastAsia="SimSun"/>
          <w:sz w:val="24"/>
          <w:highlight w:val="white"/>
        </w:rPr>
        <w:t>(e.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propertyName</w:t>
      </w:r>
      <w:r>
        <w:rPr>
          <w:rFonts w:ascii="SimSun" w:hAnsi="SimSun" w:cs="SimSun" w:eastAsia="SimSun"/>
          <w:sz w:val="24"/>
          <w:highlight w:val="white"/>
        </w:rPr>
        <w:t>==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'width'</w:t>
      </w:r>
      <w:r>
        <w:rPr>
          <w:rFonts w:ascii="SimSun" w:hAnsi="SimSun" w:cs="SimSun" w:eastAsia="SimSun"/>
          <w:sz w:val="24"/>
          <w:highlight w:val="white"/>
        </w:rPr>
        <w:t>){</w:t>
      </w:r>
    </w:p>
    <w:p>
      <w:pPr/>
      <w:bookmarkStart w:name="3932-1523427155024" w:id="42"/>
      <w:bookmarkEnd w:id="42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(e.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propertyName</w:t>
      </w:r>
      <w:r>
        <w:rPr>
          <w:rFonts w:ascii="SimSun" w:hAnsi="SimSun" w:cs="SimSun" w:eastAsia="SimSun"/>
          <w:sz w:val="24"/>
          <w:highlight w:val="white"/>
        </w:rPr>
        <w:t xml:space="preserve">);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//width</w:t>
      </w:r>
    </w:p>
    <w:p>
      <w:pPr/>
      <w:bookmarkStart w:name="5060-1523427155024" w:id="43"/>
      <w:bookmarkEnd w:id="43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}</w:t>
      </w:r>
    </w:p>
    <w:p>
      <w:pPr/>
      <w:bookmarkStart w:name="4810-1523427155024" w:id="44"/>
      <w:bookmarkEnd w:id="44"/>
      <w:r>
        <w:rPr>
          <w:rFonts w:ascii="SimSun" w:hAnsi="SimSun" w:cs="SimSun" w:eastAsia="SimSun"/>
          <w:sz w:val="24"/>
          <w:highlight w:val="white"/>
        </w:rPr>
        <w:t>})</w:t>
      </w:r>
    </w:p>
    <w:p>
      <w:pPr/>
      <w:bookmarkStart w:name="2284-1523427149332" w:id="45"/>
      <w:bookmarkEnd w:id="45"/>
      <w:r>
        <w:rPr/>
        <w:t>如果不知道属性名的情况下，去判断时间最迟结束的后再执行：</w:t>
      </w:r>
    </w:p>
    <w:p>
      <w:pPr/>
      <w:bookmarkStart w:name="9087-1523427768509" w:id="46"/>
      <w:bookmarkEnd w:id="46"/>
    </w:p>
    <w:p>
      <w:pPr/>
      <w:bookmarkStart w:name="6221-1523427235999" w:id="47"/>
      <w:bookmarkEnd w:id="47"/>
    </w:p>
    <w:p>
      <w:pPr>
        <w:ind w:firstLine="420"/>
      </w:pPr>
      <w:bookmarkStart w:name="8327-1523427146851" w:id="48"/>
      <w:bookmarkEnd w:id="48"/>
      <w:r>
        <w:rPr/>
        <w:t>这个事件函数没有on的事件，只能通过事件委托来完成。</w:t>
      </w:r>
    </w:p>
    <w:p>
      <w:pPr>
        <w:ind w:firstLine="420"/>
      </w:pPr>
      <w:bookmarkStart w:name="4172-1523410331020" w:id="49"/>
      <w:bookmarkEnd w:id="49"/>
    </w:p>
    <w:p>
      <w:pPr/>
      <w:bookmarkStart w:name="8920-1523410331054" w:id="50"/>
      <w:bookmarkEnd w:id="50"/>
    </w:p>
    <w:p>
      <w:pPr/>
      <w:bookmarkStart w:name="3422-1523410331087" w:id="51"/>
      <w:bookmarkEnd w:id="51"/>
    </w:p>
    <w:p>
      <w:pPr/>
      <w:bookmarkStart w:name="8112-1523410331120" w:id="52"/>
      <w:bookmarkEnd w:id="52"/>
    </w:p>
    <w:p>
      <w:pPr/>
      <w:bookmarkStart w:name="4564-1523410331154" w:id="53"/>
      <w:bookmarkEnd w:id="53"/>
    </w:p>
    <w:p>
      <w:pPr/>
      <w:bookmarkStart w:name="2010-1523410331186" w:id="54"/>
      <w:bookmarkEnd w:id="54"/>
    </w:p>
    <w:p>
      <w:pPr/>
      <w:bookmarkStart w:name="4049-1523410331219" w:id="55"/>
      <w:bookmarkEnd w:id="55"/>
    </w:p>
    <w:p>
      <w:pPr/>
      <w:bookmarkStart w:name="2066-1523410331252" w:id="56"/>
      <w:bookmarkEnd w:id="56"/>
    </w:p>
    <w:p>
      <w:pPr/>
      <w:bookmarkStart w:name="2110-1523410331286" w:id="57"/>
      <w:bookmarkEnd w:id="57"/>
    </w:p>
    <w:p>
      <w:pPr/>
      <w:bookmarkStart w:name="8238-1523410331319" w:id="58"/>
      <w:bookmarkEnd w:id="58"/>
    </w:p>
    <w:p>
      <w:pPr/>
      <w:bookmarkStart w:name="6293-1523410331352" w:id="59"/>
      <w:bookmarkEnd w:id="59"/>
    </w:p>
    <w:p>
      <w:pPr/>
      <w:bookmarkStart w:name="5575-1523410331385" w:id="60"/>
      <w:bookmarkEnd w:id="6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2018-06-16T00:36:08Z</dcterms:created>
  <dc:creator>Apache POI</dc:creator>
</cp:coreProperties>
</file>