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0040-1523083318438" w:id="1"/>
      <w:bookmarkEnd w:id="1"/>
      <w:r>
        <w:rPr/>
        <w:t>全选方法</w:t>
      </w:r>
    </w:p>
    <w:p>
      <w:pPr/>
      <w:bookmarkStart w:name="2166-1523083341071" w:id="2"/>
      <w:bookmarkEnd w:id="2"/>
      <w:r>
        <w:rPr/>
        <w:t>第一种：</w:t>
      </w:r>
    </w:p>
    <w:p>
      <w:pPr/>
      <w:bookmarkStart w:name="7072-1523083341071" w:id="3"/>
      <w:bookmarkEnd w:id="3"/>
      <w:r>
        <w:drawing>
          <wp:inline distT="0" distR="0" distB="0" distL="0">
            <wp:extent cx="3644900" cy="259532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5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13-1523083341071" w:id="4"/>
      <w:bookmarkEnd w:id="4"/>
      <w:r>
        <w:rPr/>
        <w:t>第二种</w:t>
      </w:r>
    </w:p>
    <w:p>
      <w:pPr/>
      <w:bookmarkStart w:name="4183-1523083341071" w:id="5"/>
      <w:bookmarkEnd w:id="5"/>
      <w:r>
        <w:drawing>
          <wp:inline distT="0" distR="0" distB="0" distL="0">
            <wp:extent cx="3606800" cy="257900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57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53-1523083341071" w:id="6"/>
      <w:bookmarkEnd w:id="6"/>
      <w:r>
        <w:rPr/>
        <w:t>第三种：</w:t>
      </w:r>
    </w:p>
    <w:p>
      <w:pPr/>
      <w:bookmarkStart w:name="7928-1523083341071" w:id="7"/>
      <w:bookmarkEnd w:id="7"/>
      <w:r>
        <w:drawing>
          <wp:inline distT="0" distR="0" distB="0" distL="0">
            <wp:extent cx="4660900" cy="284991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84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41-1523083341071" w:id="8"/>
      <w:bookmarkEnd w:id="8"/>
      <w:r>
        <w:rPr/>
        <w:t>第四种：</w:t>
      </w:r>
    </w:p>
    <w:p>
      <w:pPr/>
      <w:bookmarkStart w:name="4182-1523083341071" w:id="9"/>
      <w:bookmarkEnd w:id="9"/>
      <w:r>
        <w:drawing>
          <wp:inline distT="0" distR="0" distB="0" distL="0">
            <wp:extent cx="4851400" cy="164890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64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60-1523083341071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2018-06-16T00:33:44Z</dcterms:created>
  <dc:creator>Apache POI</dc:creator>
</cp:coreProperties>
</file>