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5C74" w14:textId="77777777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一、副本集概念</w:t>
      </w:r>
    </w:p>
    <w:p w14:paraId="0B4A9194" w14:textId="7C63FD12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什么是副本？可能第一印象想到的是游戏副本，游戏副本就是为了让每个玩家都有一个独立的游戏环境，这种环境的复制就是副本的一种体现。</w:t>
      </w:r>
      <w:r>
        <w:rPr>
          <w:rFonts w:ascii="Verdana" w:hAnsi="Verdana"/>
          <w:color w:val="333333"/>
          <w:sz w:val="21"/>
          <w:szCs w:val="21"/>
        </w:rPr>
        <w:t>MongoDB</w:t>
      </w:r>
      <w:r>
        <w:rPr>
          <w:rFonts w:ascii="Verdana" w:hAnsi="Verdana"/>
          <w:color w:val="333333"/>
          <w:sz w:val="21"/>
          <w:szCs w:val="21"/>
        </w:rPr>
        <w:t>也提供了对副本的支持，副本集中有多个副本保证数据库的容错性，即使一个副本挂掉了还是会存在很多副本；并且支持副本间的自动选举，切换，解决了上一篇博文讲到的主从复制的故障恢复得人工进行的问题。其实主从复制就是一个单副本，缺少扩展性，容错性。</w:t>
      </w:r>
    </w:p>
    <w:p w14:paraId="46BFA086" w14:textId="2FAA1CC4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</w:t>
      </w:r>
      <w:r>
        <w:rPr>
          <w:rStyle w:val="a4"/>
          <w:rFonts w:ascii="Verdana" w:hAnsi="Verdana"/>
          <w:color w:val="333333"/>
          <w:sz w:val="21"/>
          <w:szCs w:val="21"/>
        </w:rPr>
        <w:t>二、副本集原理及图解</w:t>
      </w:r>
    </w:p>
    <w:p w14:paraId="407E12A4" w14:textId="483B6C4C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应用服务器，也就是客户端，连接到</w:t>
      </w:r>
      <w:r>
        <w:rPr>
          <w:rFonts w:ascii="Verdana" w:hAnsi="Verdana"/>
          <w:color w:val="333333"/>
          <w:sz w:val="21"/>
          <w:szCs w:val="21"/>
        </w:rPr>
        <w:t>MongoDB</w:t>
      </w:r>
      <w:r>
        <w:rPr>
          <w:rFonts w:ascii="Verdana" w:hAnsi="Verdana"/>
          <w:color w:val="333333"/>
          <w:sz w:val="21"/>
          <w:szCs w:val="21"/>
        </w:rPr>
        <w:t>的整个副本集，副本集中有一台主服务器负责整个副本集的读写，副本节点定期同步主节点的数据和</w:t>
      </w:r>
      <w:r>
        <w:rPr>
          <w:rFonts w:ascii="Verdana" w:hAnsi="Verdana"/>
          <w:color w:val="333333"/>
          <w:sz w:val="21"/>
          <w:szCs w:val="21"/>
        </w:rPr>
        <w:t>oplog</w:t>
      </w:r>
      <w:r>
        <w:rPr>
          <w:rFonts w:ascii="Verdana" w:hAnsi="Verdana"/>
          <w:color w:val="333333"/>
          <w:sz w:val="21"/>
          <w:szCs w:val="21"/>
        </w:rPr>
        <w:t>，以保证数据的一致性，一旦主节点宕机或挂掉，副本节点会通过心跳机制检测到，并根据事先副本集创建时设置的节点优先级进行主节点的重新选举，从而保证高可用。如此，客户端完全不必关心副本集的健康状况，</w:t>
      </w:r>
      <w:r>
        <w:rPr>
          <w:rFonts w:ascii="Verdana" w:hAnsi="Verdana"/>
          <w:color w:val="333333"/>
          <w:sz w:val="21"/>
          <w:szCs w:val="21"/>
        </w:rPr>
        <w:t>MongoDB</w:t>
      </w:r>
      <w:r>
        <w:rPr>
          <w:rFonts w:ascii="Verdana" w:hAnsi="Verdana"/>
          <w:color w:val="333333"/>
          <w:sz w:val="21"/>
          <w:szCs w:val="21"/>
        </w:rPr>
        <w:t>集群也可以长期保持高可用。</w:t>
      </w:r>
    </w:p>
    <w:p w14:paraId="3F9DEEE0" w14:textId="713E34BA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副本集提供了</w:t>
      </w:r>
      <w:r>
        <w:rPr>
          <w:rFonts w:ascii="Verdana" w:hAnsi="Verdana"/>
          <w:color w:val="333333"/>
          <w:sz w:val="21"/>
          <w:szCs w:val="21"/>
        </w:rPr>
        <w:t>MongoDB</w:t>
      </w:r>
      <w:r>
        <w:rPr>
          <w:rFonts w:ascii="Verdana" w:hAnsi="Verdana"/>
          <w:color w:val="333333"/>
          <w:sz w:val="21"/>
          <w:szCs w:val="21"/>
        </w:rPr>
        <w:t>集群故障的自动回复机制，扩展性高，容错性强，是</w:t>
      </w:r>
      <w:r>
        <w:rPr>
          <w:rFonts w:ascii="Verdana" w:hAnsi="Verdana"/>
          <w:color w:val="333333"/>
          <w:sz w:val="21"/>
          <w:szCs w:val="21"/>
        </w:rPr>
        <w:t>MongoDB</w:t>
      </w:r>
      <w:r>
        <w:rPr>
          <w:rFonts w:ascii="Verdana" w:hAnsi="Verdana"/>
          <w:color w:val="333333"/>
          <w:sz w:val="21"/>
          <w:szCs w:val="21"/>
        </w:rPr>
        <w:t>官方强烈推荐使用的集群解决方案。</w:t>
      </w:r>
    </w:p>
    <w:p w14:paraId="28E1E44A" w14:textId="095B7216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BE0F5DD" wp14:editId="3D8E7EAD">
            <wp:extent cx="4762500" cy="3208020"/>
            <wp:effectExtent l="0" t="0" r="0" b="0"/>
            <wp:docPr id="4" name="图片 4" descr="https://images2015.cnblogs.com/blog/1135193/201706/1135193-20170611155934778-196426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35193/201706/1135193-20170611155934778-19642640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A759" w14:textId="5CAC8681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        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044F467" wp14:editId="54C40F5E">
            <wp:extent cx="4762500" cy="3261360"/>
            <wp:effectExtent l="0" t="0" r="0" b="0"/>
            <wp:docPr id="3" name="图片 3" descr="https://images2015.cnblogs.com/blog/1135193/201706/1135193-20170611155943997-518933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35193/201706/1135193-20170611155943997-5189331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 xml:space="preserve">        </w:t>
      </w:r>
    </w:p>
    <w:p w14:paraId="76C3F192" w14:textId="2F0011FE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</w:t>
      </w:r>
      <w:r>
        <w:rPr>
          <w:rFonts w:ascii="Verdana" w:hAnsi="Verdana"/>
          <w:color w:val="333333"/>
          <w:sz w:val="21"/>
          <w:szCs w:val="21"/>
        </w:rPr>
        <w:t>三</w:t>
      </w:r>
      <w:r>
        <w:rPr>
          <w:rStyle w:val="a4"/>
          <w:rFonts w:ascii="Verdana" w:hAnsi="Verdana"/>
          <w:color w:val="333333"/>
          <w:sz w:val="21"/>
          <w:szCs w:val="21"/>
        </w:rPr>
        <w:t>、副本集使用说明</w:t>
      </w:r>
    </w:p>
    <w:p w14:paraId="56177223" w14:textId="7F642237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以</w:t>
      </w:r>
      <w:r w:rsidR="00F834D5">
        <w:rPr>
          <w:rFonts w:ascii="Verdana" w:hAnsi="Verdana" w:hint="eastAsi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个节点为例，</w:t>
      </w:r>
      <w:r>
        <w:rPr>
          <w:rFonts w:ascii="Verdana" w:hAnsi="Verdana"/>
          <w:color w:val="333333"/>
          <w:sz w:val="21"/>
          <w:szCs w:val="21"/>
        </w:rPr>
        <w:t>ip,</w:t>
      </w:r>
      <w:r>
        <w:rPr>
          <w:rFonts w:ascii="Verdana" w:hAnsi="Verdana"/>
          <w:color w:val="333333"/>
          <w:sz w:val="21"/>
          <w:szCs w:val="21"/>
        </w:rPr>
        <w:t>端口，日志以及数据存放路径如下</w:t>
      </w:r>
      <w:r>
        <w:rPr>
          <w:rFonts w:ascii="Verdana" w:hAnsi="Verdana"/>
          <w:color w:val="333333"/>
          <w:sz w:val="21"/>
          <w:szCs w:val="21"/>
        </w:rPr>
        <w:t xml:space="preserve">      </w:t>
      </w:r>
    </w:p>
    <w:p w14:paraId="26D32E23" w14:textId="77777777" w:rsidR="009F2DC1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节点</w:t>
      </w:r>
      <w:r>
        <w:rPr>
          <w:rStyle w:val="a4"/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地址：</w:t>
      </w:r>
      <w:r w:rsidR="007E4A96">
        <w:rPr>
          <w:rFonts w:ascii="Verdana" w:hAnsi="Verdana"/>
          <w:color w:val="333333"/>
          <w:sz w:val="21"/>
          <w:szCs w:val="21"/>
        </w:rPr>
        <w:t>127.0.0.1</w:t>
      </w:r>
      <w:r>
        <w:rPr>
          <w:rFonts w:ascii="Verdana" w:hAnsi="Verdana"/>
          <w:color w:val="333333"/>
          <w:sz w:val="21"/>
          <w:szCs w:val="21"/>
        </w:rPr>
        <w:t>:1001</w:t>
      </w:r>
      <w:r w:rsidR="009F2DC1">
        <w:rPr>
          <w:rFonts w:ascii="Verdana" w:hAnsi="Verdana"/>
          <w:color w:val="333333"/>
          <w:sz w:val="21"/>
          <w:szCs w:val="21"/>
        </w:rPr>
        <w:t xml:space="preserve">  </w:t>
      </w:r>
      <w:r w:rsidR="009F2DC1">
        <w:rPr>
          <w:rFonts w:ascii="Verdana" w:hAnsi="Verdana" w:hint="eastAsia"/>
          <w:color w:val="333333"/>
          <w:sz w:val="21"/>
          <w:szCs w:val="21"/>
        </w:rPr>
        <w:t>#</w:t>
      </w:r>
      <w:r w:rsidR="009F2DC1">
        <w:rPr>
          <w:rFonts w:ascii="Verdana" w:hAnsi="Verdana"/>
          <w:color w:val="333333"/>
          <w:sz w:val="21"/>
          <w:szCs w:val="21"/>
        </w:rPr>
        <w:t xml:space="preserve"> </w:t>
      </w:r>
      <w:r w:rsidR="009F2DC1">
        <w:rPr>
          <w:rFonts w:ascii="Verdana" w:hAnsi="Verdana" w:hint="eastAsia"/>
          <w:color w:val="333333"/>
          <w:sz w:val="21"/>
          <w:szCs w:val="21"/>
        </w:rPr>
        <w:t>在项目中，是实际的机器</w:t>
      </w:r>
      <w:r w:rsidR="009F2DC1">
        <w:rPr>
          <w:rFonts w:ascii="Verdana" w:hAnsi="Verdana" w:hint="eastAsia"/>
          <w:color w:val="333333"/>
          <w:sz w:val="21"/>
          <w:szCs w:val="21"/>
        </w:rPr>
        <w:t>IP</w:t>
      </w:r>
      <w:r w:rsidR="009F2DC1">
        <w:rPr>
          <w:rFonts w:ascii="Verdana" w:hAnsi="Verdana" w:hint="eastAsia"/>
          <w:color w:val="333333"/>
          <w:sz w:val="21"/>
          <w:szCs w:val="21"/>
        </w:rPr>
        <w:t>和端口，</w:t>
      </w:r>
    </w:p>
    <w:p w14:paraId="39D4A12D" w14:textId="6737342A" w:rsidR="007E4A96" w:rsidRDefault="009F2DC1" w:rsidP="009F2DC1">
      <w:pPr>
        <w:pStyle w:val="a3"/>
        <w:shd w:val="clear" w:color="auto" w:fill="FFFFFF"/>
        <w:spacing w:before="0" w:beforeAutospacing="0" w:after="0" w:afterAutospacing="0"/>
        <w:ind w:left="126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如</w:t>
      </w:r>
      <w:r>
        <w:rPr>
          <w:rFonts w:ascii="Verdana" w:hAnsi="Verdana" w:hint="eastAsia"/>
          <w:color w:val="333333"/>
          <w:sz w:val="21"/>
          <w:szCs w:val="21"/>
        </w:rPr>
        <w:t>192.168.</w:t>
      </w:r>
      <w:r>
        <w:rPr>
          <w:rFonts w:ascii="Verdana" w:hAnsi="Verdana"/>
          <w:color w:val="333333"/>
          <w:sz w:val="21"/>
          <w:szCs w:val="21"/>
        </w:rPr>
        <w:t>1.101:27017</w:t>
      </w:r>
    </w:p>
    <w:p w14:paraId="5C828B8B" w14:textId="29E0763D" w:rsidR="00A94543" w:rsidRDefault="007E4A96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 w:hint="eastAsia"/>
          <w:color w:val="333333"/>
          <w:sz w:val="21"/>
          <w:szCs w:val="21"/>
        </w:rPr>
        <w:t>安装路径</w:t>
      </w:r>
      <w:r>
        <w:rPr>
          <w:rFonts w:ascii="Verdana" w:hAnsi="Verdana"/>
          <w:color w:val="333333"/>
          <w:sz w:val="21"/>
          <w:szCs w:val="21"/>
        </w:rPr>
        <w:t>：</w:t>
      </w:r>
      <w:r w:rsidR="00722633" w:rsidRPr="00722633">
        <w:rPr>
          <w:rFonts w:ascii="Verdana" w:hAnsi="Verdana"/>
          <w:color w:val="333333"/>
          <w:sz w:val="21"/>
          <w:szCs w:val="21"/>
        </w:rPr>
        <w:t>D:\mongodb_cluster\MongoDB1</w:t>
      </w:r>
      <w:r w:rsidR="00A94543">
        <w:rPr>
          <w:rFonts w:ascii="Verdana" w:hAnsi="Verdana"/>
          <w:color w:val="333333"/>
          <w:sz w:val="21"/>
          <w:szCs w:val="21"/>
        </w:rPr>
        <w:br/>
        <w:t xml:space="preserve">        </w:t>
      </w:r>
      <w:r w:rsidR="00A94543">
        <w:rPr>
          <w:rFonts w:ascii="Verdana" w:hAnsi="Verdana"/>
          <w:color w:val="333333"/>
          <w:sz w:val="21"/>
          <w:szCs w:val="21"/>
        </w:rPr>
        <w:t>日志存放路径：</w:t>
      </w:r>
      <w:r w:rsidR="00722633" w:rsidRPr="00722633">
        <w:rPr>
          <w:rFonts w:ascii="Verdana" w:hAnsi="Verdana"/>
          <w:color w:val="333333"/>
          <w:sz w:val="21"/>
          <w:szCs w:val="21"/>
        </w:rPr>
        <w:t>D:\mongodb_cluster\MongoDB1</w:t>
      </w:r>
      <w:r w:rsidR="00722633">
        <w:rPr>
          <w:rFonts w:ascii="Verdana" w:hAnsi="Verdana"/>
          <w:color w:val="333333"/>
          <w:sz w:val="21"/>
          <w:szCs w:val="21"/>
        </w:rPr>
        <w:t>\log</w:t>
      </w:r>
      <w:r w:rsidR="00A94543">
        <w:rPr>
          <w:rFonts w:ascii="Verdana" w:hAnsi="Verdana"/>
          <w:color w:val="333333"/>
          <w:sz w:val="21"/>
          <w:szCs w:val="21"/>
        </w:rPr>
        <w:t>\</w:t>
      </w:r>
      <w:r w:rsidR="00722633">
        <w:rPr>
          <w:rFonts w:ascii="Verdana" w:hAnsi="Verdana" w:hint="eastAsia"/>
          <w:color w:val="333333"/>
          <w:sz w:val="21"/>
          <w:szCs w:val="21"/>
        </w:rPr>
        <w:t>mongodb.log</w:t>
      </w:r>
      <w:r w:rsidR="00A94543">
        <w:rPr>
          <w:rFonts w:ascii="Verdana" w:hAnsi="Verdana"/>
          <w:color w:val="333333"/>
          <w:sz w:val="21"/>
          <w:szCs w:val="21"/>
        </w:rPr>
        <w:br/>
        <w:t xml:space="preserve">        </w:t>
      </w:r>
      <w:r w:rsidR="00A94543">
        <w:rPr>
          <w:rFonts w:ascii="Verdana" w:hAnsi="Verdana"/>
          <w:color w:val="333333"/>
          <w:sz w:val="21"/>
          <w:szCs w:val="21"/>
        </w:rPr>
        <w:t>数据存放路径：</w:t>
      </w:r>
      <w:r w:rsidR="00C61DF9" w:rsidRPr="00722633">
        <w:rPr>
          <w:rFonts w:ascii="Verdana" w:hAnsi="Verdana"/>
          <w:color w:val="333333"/>
          <w:sz w:val="21"/>
          <w:szCs w:val="21"/>
        </w:rPr>
        <w:t>D:\mongodb_cluster\MongoDB1</w:t>
      </w:r>
      <w:r w:rsidR="00C61DF9">
        <w:rPr>
          <w:rFonts w:ascii="Verdana" w:hAnsi="Verdana"/>
          <w:color w:val="333333"/>
          <w:sz w:val="21"/>
          <w:szCs w:val="21"/>
        </w:rPr>
        <w:t>\data</w:t>
      </w:r>
    </w:p>
    <w:p w14:paraId="02BBB1DE" w14:textId="36B5C555" w:rsidR="00C61DF9" w:rsidRDefault="00A94543" w:rsidP="00C61DF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节点</w:t>
      </w:r>
      <w:r>
        <w:rPr>
          <w:rStyle w:val="a4"/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br/>
      </w:r>
      <w:r w:rsidR="00C61DF9"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 w:rsidR="00C61DF9">
        <w:rPr>
          <w:rFonts w:ascii="Verdana" w:hAnsi="Verdana"/>
          <w:color w:val="333333"/>
          <w:sz w:val="21"/>
          <w:szCs w:val="21"/>
        </w:rPr>
        <w:t>地址：</w:t>
      </w:r>
      <w:r w:rsidR="00C61DF9">
        <w:rPr>
          <w:rFonts w:ascii="Verdana" w:hAnsi="Verdana"/>
          <w:color w:val="333333"/>
          <w:sz w:val="21"/>
          <w:szCs w:val="21"/>
        </w:rPr>
        <w:t>127.0.0.1:1002</w:t>
      </w:r>
    </w:p>
    <w:p w14:paraId="75A349B1" w14:textId="7F837E94" w:rsidR="00C61DF9" w:rsidRDefault="00C61DF9" w:rsidP="00C61DF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 w:hint="eastAsia"/>
          <w:color w:val="333333"/>
          <w:sz w:val="21"/>
          <w:szCs w:val="21"/>
        </w:rPr>
        <w:t>安装路径</w:t>
      </w:r>
      <w:r>
        <w:rPr>
          <w:rFonts w:ascii="Verdana" w:hAnsi="Verdana"/>
          <w:color w:val="333333"/>
          <w:sz w:val="21"/>
          <w:szCs w:val="21"/>
        </w:rPr>
        <w:t>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br/>
        <w:t xml:space="preserve">        </w:t>
      </w:r>
      <w:r>
        <w:rPr>
          <w:rFonts w:ascii="Verdana" w:hAnsi="Verdana"/>
          <w:color w:val="333333"/>
          <w:sz w:val="21"/>
          <w:szCs w:val="21"/>
        </w:rPr>
        <w:t>日志存放路径：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2\log\</w:t>
      </w:r>
      <w:r>
        <w:rPr>
          <w:rFonts w:ascii="Verdana" w:hAnsi="Verdana" w:hint="eastAsia"/>
          <w:color w:val="333333"/>
          <w:sz w:val="21"/>
          <w:szCs w:val="21"/>
        </w:rPr>
        <w:t>mongodb.log</w:t>
      </w:r>
      <w:r>
        <w:rPr>
          <w:rFonts w:ascii="Verdana" w:hAnsi="Verdana"/>
          <w:color w:val="333333"/>
          <w:sz w:val="21"/>
          <w:szCs w:val="21"/>
        </w:rPr>
        <w:br/>
        <w:t xml:space="preserve">        </w:t>
      </w:r>
      <w:r>
        <w:rPr>
          <w:rFonts w:ascii="Verdana" w:hAnsi="Verdana"/>
          <w:color w:val="333333"/>
          <w:sz w:val="21"/>
          <w:szCs w:val="21"/>
        </w:rPr>
        <w:t>数据存放路径：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2\data</w:t>
      </w:r>
    </w:p>
    <w:p w14:paraId="61927DF1" w14:textId="0E9BD85E" w:rsidR="00C61DF9" w:rsidRDefault="00A94543" w:rsidP="00C61DF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节点</w:t>
      </w:r>
      <w:r>
        <w:rPr>
          <w:rStyle w:val="a4"/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br/>
      </w:r>
      <w:r w:rsidR="00C61DF9"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 w:rsidR="00C61DF9">
        <w:rPr>
          <w:rFonts w:ascii="Verdana" w:hAnsi="Verdana"/>
          <w:color w:val="333333"/>
          <w:sz w:val="21"/>
          <w:szCs w:val="21"/>
        </w:rPr>
        <w:t>地址：</w:t>
      </w:r>
      <w:r w:rsidR="00C61DF9">
        <w:rPr>
          <w:rFonts w:ascii="Verdana" w:hAnsi="Verdana"/>
          <w:color w:val="333333"/>
          <w:sz w:val="21"/>
          <w:szCs w:val="21"/>
        </w:rPr>
        <w:t>127.0.0.1:1003</w:t>
      </w:r>
    </w:p>
    <w:p w14:paraId="31A3873F" w14:textId="763621C0" w:rsidR="00A94543" w:rsidRDefault="00C61DF9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 w:hint="eastAsia"/>
          <w:color w:val="333333"/>
          <w:sz w:val="21"/>
          <w:szCs w:val="21"/>
        </w:rPr>
        <w:t>安装路径</w:t>
      </w:r>
      <w:r>
        <w:rPr>
          <w:rFonts w:ascii="Verdana" w:hAnsi="Verdana"/>
          <w:color w:val="333333"/>
          <w:sz w:val="21"/>
          <w:szCs w:val="21"/>
        </w:rPr>
        <w:t>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br/>
        <w:t xml:space="preserve">        </w:t>
      </w:r>
      <w:r>
        <w:rPr>
          <w:rFonts w:ascii="Verdana" w:hAnsi="Verdana"/>
          <w:color w:val="333333"/>
          <w:sz w:val="21"/>
          <w:szCs w:val="21"/>
        </w:rPr>
        <w:t>日志存放路径：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3\log\</w:t>
      </w:r>
      <w:r>
        <w:rPr>
          <w:rFonts w:ascii="Verdana" w:hAnsi="Verdana" w:hint="eastAsia"/>
          <w:color w:val="333333"/>
          <w:sz w:val="21"/>
          <w:szCs w:val="21"/>
        </w:rPr>
        <w:t>mongodb.log</w:t>
      </w:r>
      <w:r>
        <w:rPr>
          <w:rFonts w:ascii="Verdana" w:hAnsi="Verdana"/>
          <w:color w:val="333333"/>
          <w:sz w:val="21"/>
          <w:szCs w:val="21"/>
        </w:rPr>
        <w:br/>
        <w:t xml:space="preserve">        </w:t>
      </w:r>
      <w:r>
        <w:rPr>
          <w:rFonts w:ascii="Verdana" w:hAnsi="Verdana"/>
          <w:color w:val="333333"/>
          <w:sz w:val="21"/>
          <w:szCs w:val="21"/>
        </w:rPr>
        <w:t>数据存放路径：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3\data</w:t>
      </w:r>
    </w:p>
    <w:p w14:paraId="0E992915" w14:textId="681DE978" w:rsidR="00C61DF9" w:rsidRDefault="00C61DF9" w:rsidP="00C61DF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节点</w:t>
      </w:r>
      <w:r>
        <w:rPr>
          <w:rStyle w:val="a4"/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地址：</w:t>
      </w:r>
      <w:r>
        <w:rPr>
          <w:rFonts w:ascii="Verdana" w:hAnsi="Verdana"/>
          <w:color w:val="333333"/>
          <w:sz w:val="21"/>
          <w:szCs w:val="21"/>
        </w:rPr>
        <w:t>127.0.0.1:1004</w:t>
      </w:r>
    </w:p>
    <w:p w14:paraId="15B9A91B" w14:textId="6A1B0B2C" w:rsidR="00C61DF9" w:rsidRDefault="00C61DF9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 w:hint="eastAsia"/>
          <w:color w:val="333333"/>
          <w:sz w:val="21"/>
          <w:szCs w:val="21"/>
        </w:rPr>
        <w:t>安装路径</w:t>
      </w:r>
      <w:r>
        <w:rPr>
          <w:rFonts w:ascii="Verdana" w:hAnsi="Verdana"/>
          <w:color w:val="333333"/>
          <w:sz w:val="21"/>
          <w:szCs w:val="21"/>
        </w:rPr>
        <w:t>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br/>
        <w:t xml:space="preserve">        </w:t>
      </w:r>
      <w:r>
        <w:rPr>
          <w:rFonts w:ascii="Verdana" w:hAnsi="Verdana"/>
          <w:color w:val="333333"/>
          <w:sz w:val="21"/>
          <w:szCs w:val="21"/>
        </w:rPr>
        <w:t>日志存放路径：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4\log\</w:t>
      </w:r>
      <w:r>
        <w:rPr>
          <w:rFonts w:ascii="Verdana" w:hAnsi="Verdana" w:hint="eastAsia"/>
          <w:color w:val="333333"/>
          <w:sz w:val="21"/>
          <w:szCs w:val="21"/>
        </w:rPr>
        <w:t>mongodb.log</w:t>
      </w:r>
      <w:r>
        <w:rPr>
          <w:rFonts w:ascii="Verdana" w:hAnsi="Verdana"/>
          <w:color w:val="333333"/>
          <w:sz w:val="21"/>
          <w:szCs w:val="21"/>
        </w:rPr>
        <w:br/>
        <w:t xml:space="preserve">        </w:t>
      </w:r>
      <w:r>
        <w:rPr>
          <w:rFonts w:ascii="Verdana" w:hAnsi="Verdana"/>
          <w:color w:val="333333"/>
          <w:sz w:val="21"/>
          <w:szCs w:val="21"/>
        </w:rPr>
        <w:t>数据存放路径：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4\data</w:t>
      </w:r>
    </w:p>
    <w:p w14:paraId="2A887FD0" w14:textId="77777777" w:rsidR="00BD7F2B" w:rsidRPr="00C61DF9" w:rsidRDefault="00BD7F2B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98850B4" w14:textId="45E4870D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分别启动</w:t>
      </w:r>
      <w:r w:rsidR="00ED3913">
        <w:rPr>
          <w:rStyle w:val="a4"/>
          <w:rFonts w:ascii="Verdana" w:hAnsi="Verdana"/>
          <w:color w:val="333333"/>
          <w:sz w:val="21"/>
          <w:szCs w:val="21"/>
        </w:rPr>
        <w:t>节点命令如下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</w:p>
    <w:p w14:paraId="2D8CFAE9" w14:textId="22864D88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        </w:t>
      </w:r>
      <w:r>
        <w:rPr>
          <w:rFonts w:ascii="Verdana" w:hAnsi="Verdana"/>
          <w:color w:val="333333"/>
          <w:sz w:val="21"/>
          <w:szCs w:val="21"/>
        </w:rPr>
        <w:t>启动节点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  <w:t xml:space="preserve">        mongod --dbpath </w:t>
      </w:r>
      <w:r w:rsidR="008338A5" w:rsidRPr="00722633">
        <w:rPr>
          <w:rFonts w:ascii="Verdana" w:hAnsi="Verdana"/>
          <w:color w:val="333333"/>
          <w:sz w:val="21"/>
          <w:szCs w:val="21"/>
        </w:rPr>
        <w:t>D:\mongodb_cluster\MongoDB</w:t>
      </w:r>
      <w:r w:rsidR="008338A5">
        <w:rPr>
          <w:rFonts w:ascii="Verdana" w:hAnsi="Verdana"/>
          <w:color w:val="333333"/>
          <w:sz w:val="21"/>
          <w:szCs w:val="21"/>
        </w:rPr>
        <w:t xml:space="preserve">1\data  </w:t>
      </w:r>
      <w:r>
        <w:rPr>
          <w:rFonts w:ascii="Verdana" w:hAnsi="Verdana"/>
          <w:color w:val="333333"/>
          <w:sz w:val="21"/>
          <w:szCs w:val="21"/>
        </w:rPr>
        <w:t xml:space="preserve">--logpath </w:t>
      </w:r>
      <w:r w:rsidR="008338A5" w:rsidRPr="00722633">
        <w:rPr>
          <w:rFonts w:ascii="Verdana" w:hAnsi="Verdana"/>
          <w:color w:val="333333"/>
          <w:sz w:val="21"/>
          <w:szCs w:val="21"/>
        </w:rPr>
        <w:t>D:\mongodb_cluster\MongoDB</w:t>
      </w:r>
      <w:r w:rsidR="00CA1C2E">
        <w:rPr>
          <w:rFonts w:ascii="Verdana" w:hAnsi="Verdana"/>
          <w:color w:val="333333"/>
          <w:sz w:val="21"/>
          <w:szCs w:val="21"/>
        </w:rPr>
        <w:t>1</w:t>
      </w:r>
      <w:r w:rsidR="008338A5">
        <w:rPr>
          <w:rFonts w:ascii="Verdana" w:hAnsi="Verdana"/>
          <w:color w:val="333333"/>
          <w:sz w:val="21"/>
          <w:szCs w:val="21"/>
        </w:rPr>
        <w:t>\log\</w:t>
      </w:r>
      <w:r w:rsidR="008338A5">
        <w:rPr>
          <w:rFonts w:ascii="Verdana" w:hAnsi="Verdana" w:hint="eastAsia"/>
          <w:color w:val="333333"/>
          <w:sz w:val="21"/>
          <w:szCs w:val="21"/>
        </w:rPr>
        <w:t>mongodb.log</w:t>
      </w:r>
      <w:r w:rsidR="008338A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--logappend --port 1001 --replSet </w:t>
      </w:r>
      <w:r w:rsidR="00ED3913">
        <w:rPr>
          <w:rFonts w:ascii="Verdana" w:hAnsi="Verdana"/>
          <w:color w:val="333333"/>
          <w:sz w:val="21"/>
          <w:szCs w:val="21"/>
        </w:rPr>
        <w:t>guanghuan</w:t>
      </w:r>
    </w:p>
    <w:p w14:paraId="1482773E" w14:textId="3A016249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启动节点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  <w:t xml:space="preserve">        mongod --dbpath </w:t>
      </w:r>
      <w:r w:rsidR="008338A5" w:rsidRPr="00722633">
        <w:rPr>
          <w:rFonts w:ascii="Verdana" w:hAnsi="Verdana"/>
          <w:color w:val="333333"/>
          <w:sz w:val="21"/>
          <w:szCs w:val="21"/>
        </w:rPr>
        <w:t>D:\mongodb_cluster\MongoDB</w:t>
      </w:r>
      <w:r w:rsidR="009C4EF7">
        <w:rPr>
          <w:rFonts w:ascii="Verdana" w:hAnsi="Verdana"/>
          <w:color w:val="333333"/>
          <w:sz w:val="21"/>
          <w:szCs w:val="21"/>
        </w:rPr>
        <w:t>2</w:t>
      </w:r>
      <w:r w:rsidR="008338A5">
        <w:rPr>
          <w:rFonts w:ascii="Verdana" w:hAnsi="Verdana"/>
          <w:color w:val="333333"/>
          <w:sz w:val="21"/>
          <w:szCs w:val="21"/>
        </w:rPr>
        <w:t xml:space="preserve">\data </w:t>
      </w:r>
      <w:r>
        <w:rPr>
          <w:rFonts w:ascii="Verdana" w:hAnsi="Verdana"/>
          <w:color w:val="333333"/>
          <w:sz w:val="21"/>
          <w:szCs w:val="21"/>
        </w:rPr>
        <w:t xml:space="preserve">--logpath </w:t>
      </w:r>
      <w:r w:rsidR="008338A5" w:rsidRPr="00722633">
        <w:rPr>
          <w:rFonts w:ascii="Verdana" w:hAnsi="Verdana"/>
          <w:color w:val="333333"/>
          <w:sz w:val="21"/>
          <w:szCs w:val="21"/>
        </w:rPr>
        <w:t>D:\mongodb_cluster\MongoDB</w:t>
      </w:r>
      <w:r w:rsidR="009C4EF7">
        <w:rPr>
          <w:rFonts w:ascii="Verdana" w:hAnsi="Verdana"/>
          <w:color w:val="333333"/>
          <w:sz w:val="21"/>
          <w:szCs w:val="21"/>
        </w:rPr>
        <w:t>2</w:t>
      </w:r>
      <w:r w:rsidR="008338A5">
        <w:rPr>
          <w:rFonts w:ascii="Verdana" w:hAnsi="Verdana"/>
          <w:color w:val="333333"/>
          <w:sz w:val="21"/>
          <w:szCs w:val="21"/>
        </w:rPr>
        <w:t>\log\</w:t>
      </w:r>
      <w:r w:rsidR="008338A5">
        <w:rPr>
          <w:rFonts w:ascii="Verdana" w:hAnsi="Verdana" w:hint="eastAsia"/>
          <w:color w:val="333333"/>
          <w:sz w:val="21"/>
          <w:szCs w:val="21"/>
        </w:rPr>
        <w:t>mongodb.log</w:t>
      </w:r>
      <w:r w:rsidR="008338A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--logappend --port 1002 --replSet </w:t>
      </w:r>
      <w:r w:rsidR="009C4EF7">
        <w:rPr>
          <w:rFonts w:ascii="Verdana" w:hAnsi="Verdana"/>
          <w:color w:val="333333"/>
          <w:sz w:val="21"/>
          <w:szCs w:val="21"/>
        </w:rPr>
        <w:t>guanghuan</w:t>
      </w:r>
    </w:p>
    <w:p w14:paraId="6C253AA5" w14:textId="65F2326C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启动节点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  <w:t xml:space="preserve">    mongod --dbpath </w:t>
      </w:r>
      <w:r w:rsidR="008338A5" w:rsidRPr="00722633">
        <w:rPr>
          <w:rFonts w:ascii="Verdana" w:hAnsi="Verdana"/>
          <w:color w:val="333333"/>
          <w:sz w:val="21"/>
          <w:szCs w:val="21"/>
        </w:rPr>
        <w:t>D:\mongodb_cluster\MongoDB</w:t>
      </w:r>
      <w:r w:rsidR="009C4EF7">
        <w:rPr>
          <w:rFonts w:ascii="Verdana" w:hAnsi="Verdana"/>
          <w:color w:val="333333"/>
          <w:sz w:val="21"/>
          <w:szCs w:val="21"/>
        </w:rPr>
        <w:t>3</w:t>
      </w:r>
      <w:r w:rsidR="008338A5">
        <w:rPr>
          <w:rFonts w:ascii="Verdana" w:hAnsi="Verdana"/>
          <w:color w:val="333333"/>
          <w:sz w:val="21"/>
          <w:szCs w:val="21"/>
        </w:rPr>
        <w:t xml:space="preserve">\data </w:t>
      </w:r>
      <w:r>
        <w:rPr>
          <w:rFonts w:ascii="Verdana" w:hAnsi="Verdana"/>
          <w:color w:val="333333"/>
          <w:sz w:val="21"/>
          <w:szCs w:val="21"/>
        </w:rPr>
        <w:t xml:space="preserve">--logpath </w:t>
      </w:r>
      <w:r w:rsidR="008338A5" w:rsidRPr="00722633">
        <w:rPr>
          <w:rFonts w:ascii="Verdana" w:hAnsi="Verdana"/>
          <w:color w:val="333333"/>
          <w:sz w:val="21"/>
          <w:szCs w:val="21"/>
        </w:rPr>
        <w:t>D:\mongodb_cluster\MongoDB</w:t>
      </w:r>
      <w:r w:rsidR="009C4EF7">
        <w:rPr>
          <w:rFonts w:ascii="Verdana" w:hAnsi="Verdana"/>
          <w:color w:val="333333"/>
          <w:sz w:val="21"/>
          <w:szCs w:val="21"/>
        </w:rPr>
        <w:t>3\</w:t>
      </w:r>
      <w:r w:rsidR="008338A5">
        <w:rPr>
          <w:rFonts w:ascii="Verdana" w:hAnsi="Verdana"/>
          <w:color w:val="333333"/>
          <w:sz w:val="21"/>
          <w:szCs w:val="21"/>
        </w:rPr>
        <w:t>log\</w:t>
      </w:r>
      <w:r w:rsidR="008338A5">
        <w:rPr>
          <w:rFonts w:ascii="Verdana" w:hAnsi="Verdana" w:hint="eastAsia"/>
          <w:color w:val="333333"/>
          <w:sz w:val="21"/>
          <w:szCs w:val="21"/>
        </w:rPr>
        <w:t>mongodb.log</w:t>
      </w:r>
      <w:r w:rsidR="008338A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--logappend --port 1003 --replSet </w:t>
      </w:r>
      <w:r w:rsidR="009C4EF7">
        <w:rPr>
          <w:rFonts w:ascii="Verdana" w:hAnsi="Verdana"/>
          <w:color w:val="333333"/>
          <w:sz w:val="21"/>
          <w:szCs w:val="21"/>
        </w:rPr>
        <w:t>guanghuan</w:t>
      </w:r>
    </w:p>
    <w:p w14:paraId="17854030" w14:textId="351ADAE8" w:rsidR="00AC072C" w:rsidRDefault="00AC072C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启动节点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  <w:t xml:space="preserve">    mongod --dbpath 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 xml:space="preserve">4\data --logpath </w:t>
      </w:r>
      <w:r w:rsidRPr="00722633">
        <w:rPr>
          <w:rFonts w:ascii="Verdana" w:hAnsi="Verdana"/>
          <w:color w:val="333333"/>
          <w:sz w:val="21"/>
          <w:szCs w:val="21"/>
        </w:rPr>
        <w:t>D:\mongodb_cluster\MongoDB</w:t>
      </w:r>
      <w:r>
        <w:rPr>
          <w:rFonts w:ascii="Verdana" w:hAnsi="Verdana"/>
          <w:color w:val="333333"/>
          <w:sz w:val="21"/>
          <w:szCs w:val="21"/>
        </w:rPr>
        <w:t>4\log\</w:t>
      </w:r>
      <w:r>
        <w:rPr>
          <w:rFonts w:ascii="Verdana" w:hAnsi="Verdana" w:hint="eastAsia"/>
          <w:color w:val="333333"/>
          <w:sz w:val="21"/>
          <w:szCs w:val="21"/>
        </w:rPr>
        <w:t>mongodb.log</w:t>
      </w:r>
      <w:r>
        <w:rPr>
          <w:rFonts w:ascii="Verdana" w:hAnsi="Verdana"/>
          <w:color w:val="333333"/>
          <w:sz w:val="21"/>
          <w:szCs w:val="21"/>
        </w:rPr>
        <w:t xml:space="preserve"> --logappend --port 1004 --replSet guanghuan</w:t>
      </w:r>
    </w:p>
    <w:p w14:paraId="624CBE49" w14:textId="77777777" w:rsidR="00AC072C" w:rsidRPr="00AC072C" w:rsidRDefault="00AC072C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B47C3D3" w14:textId="136FAAF5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启动节点命令解释</w:t>
      </w:r>
    </w:p>
    <w:p w14:paraId="3B306778" w14:textId="311E3CCF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dbpath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数据存放路径</w:t>
      </w:r>
    </w:p>
    <w:p w14:paraId="4AFE3D23" w14:textId="105CDFFB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logpath</w:t>
      </w:r>
      <w:r>
        <w:rPr>
          <w:rFonts w:ascii="Verdana" w:hAnsi="Verdana"/>
          <w:color w:val="333333"/>
          <w:sz w:val="21"/>
          <w:szCs w:val="21"/>
        </w:rPr>
        <w:t>：日志存放路径</w:t>
      </w:r>
    </w:p>
    <w:p w14:paraId="167C39B0" w14:textId="420A3009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logappend 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日志拼接声明</w:t>
      </w:r>
    </w:p>
    <w:p w14:paraId="7FDA058A" w14:textId="5D6B9B54" w:rsidR="00C17E92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replSet</w:t>
      </w:r>
      <w:r>
        <w:rPr>
          <w:rFonts w:ascii="Verdana" w:hAnsi="Verdana"/>
          <w:color w:val="333333"/>
          <w:sz w:val="21"/>
          <w:szCs w:val="21"/>
        </w:rPr>
        <w:t>：声明是副本集，后面格式为副本集名称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与之位于同一个副本集的节点地址（副本集要求至少要有两个节点，一个主，一个从）</w:t>
      </w:r>
    </w:p>
    <w:p w14:paraId="208BF4A6" w14:textId="5ED08062" w:rsidR="006875AA" w:rsidRDefault="006875AA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 w:rsidRPr="006875AA">
        <w:rPr>
          <w:rFonts w:ascii="Verdana" w:hAnsi="Verdana"/>
          <w:color w:val="333333"/>
          <w:sz w:val="21"/>
          <w:szCs w:val="21"/>
        </w:rPr>
        <w:t>--fork</w:t>
      </w:r>
      <w:r>
        <w:rPr>
          <w:rFonts w:ascii="Verdana" w:hAnsi="Verdana" w:hint="eastAsia"/>
          <w:color w:val="333333"/>
          <w:sz w:val="21"/>
          <w:szCs w:val="21"/>
        </w:rPr>
        <w:t>：后台启动，这里为了效果没有添加此参数</w:t>
      </w:r>
    </w:p>
    <w:p w14:paraId="2F8E8E16" w14:textId="7DEF0098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Style w:val="a4"/>
          <w:rFonts w:ascii="Verdana" w:hAnsi="Verdana"/>
          <w:color w:val="333333"/>
          <w:sz w:val="21"/>
          <w:szCs w:val="21"/>
        </w:rPr>
        <w:t>初始化节点（只能初始化一次</w:t>
      </w:r>
      <w:r w:rsidR="00435EC5">
        <w:rPr>
          <w:rStyle w:val="a4"/>
          <w:rFonts w:ascii="Verdana" w:hAnsi="Verdana" w:hint="eastAsia"/>
          <w:color w:val="333333"/>
          <w:sz w:val="21"/>
          <w:szCs w:val="21"/>
        </w:rPr>
        <w:t>，执行初始化之前，必须启动所有节点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14:paraId="6C92AED8" w14:textId="524A79D9" w:rsidR="00E81794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mongo </w:t>
      </w:r>
      <w:r w:rsidR="007E4A96">
        <w:rPr>
          <w:rFonts w:ascii="Verdana" w:hAnsi="Verdana"/>
          <w:color w:val="333333"/>
          <w:sz w:val="21"/>
          <w:szCs w:val="21"/>
        </w:rPr>
        <w:t>127.0.0.1</w:t>
      </w:r>
      <w:r>
        <w:rPr>
          <w:rFonts w:ascii="Verdana" w:hAnsi="Verdana"/>
          <w:color w:val="333333"/>
          <w:sz w:val="21"/>
          <w:szCs w:val="21"/>
        </w:rPr>
        <w:t>:1001</w:t>
      </w:r>
    </w:p>
    <w:p w14:paraId="0E314A88" w14:textId="59F7AC06" w:rsidR="00E81794" w:rsidRDefault="00E81794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use admin</w:t>
      </w:r>
    </w:p>
    <w:p w14:paraId="62F4D575" w14:textId="25F5F2DE" w:rsidR="00E81794" w:rsidRPr="00E81794" w:rsidRDefault="00A94543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>
        <w:rPr>
          <w:rFonts w:ascii="Verdana" w:hAnsi="Verdana"/>
          <w:color w:val="333333"/>
          <w:sz w:val="21"/>
          <w:szCs w:val="21"/>
        </w:rPr>
        <w:t xml:space="preserve">  </w:t>
      </w:r>
      <w:r w:rsidR="00E81794">
        <w:rPr>
          <w:rStyle w:val="a4"/>
        </w:rPr>
        <w:t xml:space="preserve">     </w:t>
      </w:r>
      <w:r w:rsidR="00E81794" w:rsidRPr="00E81794">
        <w:rPr>
          <w:rStyle w:val="a4"/>
        </w:rPr>
        <w:t>rs.initiate(</w:t>
      </w:r>
    </w:p>
    <w:p w14:paraId="65ADC31E" w14:textId="5E31B89C" w:rsidR="00E81794" w:rsidRP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>
        <w:rPr>
          <w:rStyle w:val="a4"/>
        </w:rPr>
        <w:t xml:space="preserve">    {"_id" : "</w:t>
      </w:r>
      <w:r w:rsidR="009C4EF7">
        <w:rPr>
          <w:rStyle w:val="a4"/>
        </w:rPr>
        <w:t>guanghuan</w:t>
      </w:r>
      <w:r w:rsidRPr="00E81794">
        <w:rPr>
          <w:rStyle w:val="a4"/>
        </w:rPr>
        <w:t>",</w:t>
      </w:r>
    </w:p>
    <w:p w14:paraId="56233907" w14:textId="77777777" w:rsidR="00E81794" w:rsidRP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 xml:space="preserve">     "members" : [</w:t>
      </w:r>
    </w:p>
    <w:p w14:paraId="204FA74C" w14:textId="08F49105" w:rsidR="00E81794" w:rsidRP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 xml:space="preserve">        {"_id" : 1, "host" : "127.0.0.1:</w:t>
      </w:r>
      <w:r>
        <w:rPr>
          <w:rStyle w:val="a4"/>
        </w:rPr>
        <w:t>1001</w:t>
      </w:r>
      <w:r w:rsidRPr="00E81794">
        <w:rPr>
          <w:rStyle w:val="a4"/>
        </w:rPr>
        <w:t>"</w:t>
      </w:r>
      <w:r>
        <w:rPr>
          <w:rStyle w:val="a4"/>
        </w:rPr>
        <w:t xml:space="preserve">,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"</w:t>
      </w:r>
      <w:r w:rsidRPr="00E81794">
        <w:rPr>
          <w:rStyle w:val="a4"/>
        </w:rPr>
        <w:t>priority":3},</w:t>
      </w:r>
    </w:p>
    <w:p w14:paraId="2AD1DBB6" w14:textId="1A62280C" w:rsid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 xml:space="preserve">        {"_id" : 2, "host" : "127.0.0.1:</w:t>
      </w:r>
      <w:r>
        <w:rPr>
          <w:rStyle w:val="a4"/>
        </w:rPr>
        <w:t>1002</w:t>
      </w:r>
      <w:r w:rsidRPr="00E81794">
        <w:rPr>
          <w:rStyle w:val="a4"/>
        </w:rPr>
        <w:t>"</w:t>
      </w:r>
      <w:r>
        <w:rPr>
          <w:rStyle w:val="a4"/>
        </w:rPr>
        <w:t xml:space="preserve">, </w:t>
      </w:r>
      <w:r w:rsidRPr="00E81794">
        <w:rPr>
          <w:rStyle w:val="a4"/>
        </w:rPr>
        <w:t>"priority":</w:t>
      </w:r>
      <w:r>
        <w:rPr>
          <w:rStyle w:val="a4"/>
        </w:rPr>
        <w:t>2</w:t>
      </w:r>
      <w:r w:rsidRPr="00E81794">
        <w:rPr>
          <w:rStyle w:val="a4"/>
        </w:rPr>
        <w:t>},</w:t>
      </w:r>
    </w:p>
    <w:p w14:paraId="0574D749" w14:textId="419F24D6" w:rsidR="00E81794" w:rsidRP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 xml:space="preserve">        {"_id" : </w:t>
      </w:r>
      <w:r>
        <w:rPr>
          <w:rStyle w:val="a4"/>
        </w:rPr>
        <w:t>3</w:t>
      </w:r>
      <w:r w:rsidRPr="00E81794">
        <w:rPr>
          <w:rStyle w:val="a4"/>
        </w:rPr>
        <w:t>,</w:t>
      </w:r>
      <w:r>
        <w:rPr>
          <w:rStyle w:val="a4"/>
        </w:rPr>
        <w:t xml:space="preserve"> "host" : "127.0.0.1:1003", </w:t>
      </w:r>
      <w:r w:rsidRPr="00E81794">
        <w:rPr>
          <w:rStyle w:val="a4"/>
        </w:rPr>
        <w:t>"priority":</w:t>
      </w:r>
      <w:r>
        <w:rPr>
          <w:rStyle w:val="a4"/>
        </w:rPr>
        <w:t>1},</w:t>
      </w:r>
    </w:p>
    <w:p w14:paraId="4FE6AB6F" w14:textId="38E43768" w:rsidR="00E81794" w:rsidRP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 xml:space="preserve">        {"_id" : </w:t>
      </w:r>
      <w:r>
        <w:rPr>
          <w:rStyle w:val="a4"/>
        </w:rPr>
        <w:t>4, "host" : "127.0.0.1:1004</w:t>
      </w:r>
      <w:r w:rsidRPr="00E81794">
        <w:rPr>
          <w:rStyle w:val="a4"/>
        </w:rPr>
        <w:t>", "arbiterOnly" : true}</w:t>
      </w:r>
    </w:p>
    <w:p w14:paraId="5F4BA4C1" w14:textId="77777777" w:rsidR="00E81794" w:rsidRP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 xml:space="preserve">    ]</w:t>
      </w:r>
    </w:p>
    <w:p w14:paraId="429AFAC6" w14:textId="77777777" w:rsidR="00E81794" w:rsidRDefault="00E81794" w:rsidP="00E81794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E81794">
        <w:rPr>
          <w:rStyle w:val="a4"/>
        </w:rPr>
        <w:t>});</w:t>
      </w:r>
      <w:r w:rsidR="00A94543" w:rsidRPr="00E81794">
        <w:rPr>
          <w:rStyle w:val="a4"/>
        </w:rPr>
        <w:t xml:space="preserve">        </w:t>
      </w:r>
    </w:p>
    <w:p w14:paraId="45EE7321" w14:textId="39EEEFED" w:rsidR="00A94543" w:rsidRPr="00DF1A9E" w:rsidRDefault="00A94543" w:rsidP="00DF1A9E">
      <w:pPr>
        <w:pStyle w:val="a3"/>
        <w:shd w:val="clear" w:color="auto" w:fill="FFFFFF"/>
        <w:spacing w:before="0" w:beforeAutospacing="0" w:after="0" w:afterAutospacing="0"/>
        <w:ind w:firstLineChars="350" w:firstLine="738"/>
        <w:rPr>
          <w:b/>
          <w:bCs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初始化节点命令解释</w:t>
      </w:r>
    </w:p>
    <w:p w14:paraId="67C38DF4" w14:textId="47860368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_id</w:t>
      </w:r>
      <w:r>
        <w:rPr>
          <w:rFonts w:ascii="Verdana" w:hAnsi="Verdana"/>
          <w:color w:val="333333"/>
          <w:sz w:val="21"/>
          <w:szCs w:val="21"/>
        </w:rPr>
        <w:t>：副本集名称，与启动节点中的名称保持一致</w:t>
      </w:r>
    </w:p>
    <w:p w14:paraId="5429C918" w14:textId="770B5A41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host</w:t>
      </w:r>
      <w:r>
        <w:rPr>
          <w:rFonts w:ascii="Verdana" w:hAnsi="Verdana"/>
          <w:color w:val="333333"/>
          <w:sz w:val="21"/>
          <w:szCs w:val="21"/>
        </w:rPr>
        <w:t>：副本集成员地址</w:t>
      </w:r>
    </w:p>
    <w:p w14:paraId="6214766F" w14:textId="30B07737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priority</w:t>
      </w:r>
      <w:r>
        <w:rPr>
          <w:rFonts w:ascii="Verdana" w:hAnsi="Verdana"/>
          <w:color w:val="333333"/>
          <w:sz w:val="21"/>
          <w:szCs w:val="21"/>
        </w:rPr>
        <w:t>：优先级，即选举成为新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的优先级</w:t>
      </w:r>
      <w:r w:rsidR="000121D8">
        <w:rPr>
          <w:rFonts w:ascii="Verdana" w:hAnsi="Verdana" w:hint="eastAsia"/>
          <w:color w:val="333333"/>
          <w:sz w:val="21"/>
          <w:szCs w:val="21"/>
        </w:rPr>
        <w:t>，越大优先级越高</w:t>
      </w:r>
    </w:p>
    <w:p w14:paraId="2641D2D1" w14:textId="22E82BBF" w:rsidR="003C3B71" w:rsidRDefault="003C3B71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lastRenderedPageBreak/>
        <w:t xml:space="preserve">        </w:t>
      </w:r>
      <w:r w:rsidRPr="00E81794">
        <w:rPr>
          <w:rStyle w:val="a4"/>
        </w:rPr>
        <w:t>arbiterOnly</w:t>
      </w:r>
      <w:r w:rsidR="006D2358">
        <w:rPr>
          <w:rStyle w:val="a4"/>
          <w:rFonts w:hint="eastAsia"/>
        </w:rPr>
        <w:t>：仲裁节点</w:t>
      </w:r>
    </w:p>
    <w:p w14:paraId="49662CDE" w14:textId="77777777" w:rsidR="00010D0F" w:rsidRDefault="00010D0F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14:paraId="7F4A9F9E" w14:textId="77777777" w:rsidR="00DC65D1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</w:p>
    <w:p w14:paraId="46105C90" w14:textId="4E43F8D3" w:rsidR="00A94543" w:rsidRDefault="00A94543" w:rsidP="00DC65D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Style w:val="a4"/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验证</w:t>
      </w:r>
      <w:r w:rsidR="00DF1A9E">
        <w:rPr>
          <w:rStyle w:val="a4"/>
          <w:rFonts w:ascii="Verdana" w:hAnsi="Verdana" w:hint="eastAsia"/>
          <w:color w:val="333333"/>
          <w:sz w:val="21"/>
          <w:szCs w:val="21"/>
        </w:rPr>
        <w:t xml:space="preserve"> :  </w:t>
      </w:r>
      <w:r w:rsidR="00DF1A9E" w:rsidRPr="00DF1A9E">
        <w:rPr>
          <w:rStyle w:val="a4"/>
          <w:rFonts w:ascii="Verdana" w:hAnsi="Verdana"/>
          <w:color w:val="333333"/>
          <w:sz w:val="21"/>
          <w:szCs w:val="21"/>
        </w:rPr>
        <w:t>rs.status()</w:t>
      </w:r>
      <w:r w:rsidR="00773DA3">
        <w:rPr>
          <w:rStyle w:val="a4"/>
          <w:rFonts w:ascii="Verdana" w:hAnsi="Verdana"/>
          <w:color w:val="333333"/>
          <w:sz w:val="21"/>
          <w:szCs w:val="21"/>
        </w:rPr>
        <w:t xml:space="preserve">   # </w:t>
      </w:r>
      <w:r w:rsidR="00773DA3">
        <w:rPr>
          <w:rStyle w:val="a4"/>
          <w:rFonts w:ascii="Verdana" w:hAnsi="Verdana" w:hint="eastAsia"/>
          <w:color w:val="333333"/>
          <w:sz w:val="21"/>
          <w:szCs w:val="21"/>
        </w:rPr>
        <w:t>查看</w:t>
      </w:r>
      <w:r w:rsidR="003A2CDB">
        <w:rPr>
          <w:rStyle w:val="a4"/>
          <w:rFonts w:ascii="Verdana" w:hAnsi="Verdana" w:hint="eastAsia"/>
          <w:color w:val="333333"/>
          <w:sz w:val="21"/>
          <w:szCs w:val="21"/>
        </w:rPr>
        <w:t>副本集的状态</w:t>
      </w:r>
    </w:p>
    <w:p w14:paraId="20ADA240" w14:textId="403644CC" w:rsidR="004B0FAB" w:rsidRDefault="004B0FAB" w:rsidP="00DC65D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Style w:val="a4"/>
          <w:rFonts w:ascii="Verdana" w:hAnsi="Verdana"/>
          <w:color w:val="333333"/>
          <w:sz w:val="21"/>
          <w:szCs w:val="21"/>
        </w:rPr>
      </w:pPr>
    </w:p>
    <w:p w14:paraId="7CFA0DE3" w14:textId="77777777" w:rsidR="004B0FAB" w:rsidRDefault="004B0FAB" w:rsidP="00DC65D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1"/>
          <w:szCs w:val="21"/>
        </w:rPr>
      </w:pPr>
    </w:p>
    <w:p w14:paraId="7CBBCACA" w14:textId="246693BA" w:rsidR="00A94543" w:rsidRDefault="00A94543" w:rsidP="006014A2">
      <w:pPr>
        <w:pStyle w:val="a3"/>
        <w:shd w:val="clear" w:color="auto" w:fill="FFFFFF"/>
        <w:spacing w:before="0" w:beforeAutospacing="0" w:after="0" w:afterAutospacing="0"/>
        <w:ind w:left="1265" w:hangingChars="600" w:hanging="1265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登录主节点，即优先级最高的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节点，输入是否主节点的命令：</w:t>
      </w:r>
      <w:r w:rsidR="00C54EFC">
        <w:rPr>
          <w:rFonts w:ascii="Verdana" w:hAnsi="Verdana" w:hint="eastAsia"/>
          <w:color w:val="333333"/>
          <w:sz w:val="21"/>
          <w:szCs w:val="21"/>
        </w:rPr>
        <w:t>rs</w:t>
      </w:r>
      <w:r w:rsidR="00C54EFC">
        <w:rPr>
          <w:rFonts w:ascii="Verdana" w:hAnsi="Verdana"/>
          <w:color w:val="333333"/>
          <w:sz w:val="21"/>
          <w:szCs w:val="21"/>
        </w:rPr>
        <w:t>.isMaster()</w:t>
      </w:r>
    </w:p>
    <w:p w14:paraId="0E3DFC99" w14:textId="63F31F55" w:rsidR="00DC65D1" w:rsidRDefault="0091089B" w:rsidP="006014A2">
      <w:pPr>
        <w:pStyle w:val="a3"/>
        <w:shd w:val="clear" w:color="auto" w:fill="FFFFFF"/>
        <w:spacing w:before="0" w:beforeAutospacing="0" w:after="0" w:afterAutospacing="0"/>
        <w:ind w:left="1260" w:hangingChars="600" w:hanging="12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 w:hint="eastAsia"/>
          <w:color w:val="333333"/>
          <w:sz w:val="21"/>
          <w:szCs w:val="21"/>
        </w:rPr>
        <w:t>相关指令：</w:t>
      </w:r>
    </w:p>
    <w:p w14:paraId="0105FD8A" w14:textId="2056E166" w:rsidR="0091089B" w:rsidRDefault="0091089B" w:rsidP="006014A2">
      <w:pPr>
        <w:pStyle w:val="a3"/>
        <w:shd w:val="clear" w:color="auto" w:fill="FFFFFF"/>
        <w:spacing w:before="0" w:beforeAutospacing="0" w:after="0" w:afterAutospacing="0"/>
        <w:ind w:left="1260" w:hangingChars="600" w:hanging="12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 w:rsidRPr="0091089B">
        <w:rPr>
          <w:rFonts w:ascii="Verdana" w:hAnsi="Verdana"/>
          <w:color w:val="333333"/>
          <w:sz w:val="21"/>
          <w:szCs w:val="21"/>
        </w:rPr>
        <w:t>rs.remove(hostportstr)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删除节点</w:t>
      </w:r>
      <w:r w:rsidRPr="0091089B">
        <w:rPr>
          <w:rFonts w:ascii="Verdana" w:hAnsi="Verdana"/>
          <w:color w:val="333333"/>
          <w:sz w:val="21"/>
          <w:szCs w:val="21"/>
        </w:rPr>
        <w:t>hostportstr</w:t>
      </w:r>
      <w:r>
        <w:rPr>
          <w:rFonts w:ascii="Verdana" w:hAnsi="Verdana"/>
          <w:color w:val="333333"/>
          <w:sz w:val="21"/>
          <w:szCs w:val="21"/>
        </w:rPr>
        <w:t>:127.0.0.1:1003</w:t>
      </w:r>
    </w:p>
    <w:p w14:paraId="4011C31F" w14:textId="059096B7" w:rsidR="001C44C4" w:rsidRDefault="001C44C4" w:rsidP="006014A2">
      <w:pPr>
        <w:pStyle w:val="a3"/>
        <w:shd w:val="clear" w:color="auto" w:fill="FFFFFF"/>
        <w:spacing w:before="0" w:beforeAutospacing="0" w:after="0" w:afterAutospacing="0"/>
        <w:ind w:left="1260" w:hangingChars="600" w:hanging="12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rs.add(</w:t>
      </w:r>
      <w:r w:rsidRPr="0091089B">
        <w:rPr>
          <w:rFonts w:ascii="Verdana" w:hAnsi="Verdana"/>
          <w:color w:val="333333"/>
          <w:sz w:val="21"/>
          <w:szCs w:val="21"/>
        </w:rPr>
        <w:t>hostportstr</w:t>
      </w:r>
      <w:r>
        <w:rPr>
          <w:rFonts w:ascii="Verdana" w:hAnsi="Verdana"/>
          <w:color w:val="333333"/>
          <w:sz w:val="21"/>
          <w:szCs w:val="21"/>
        </w:rPr>
        <w:t>)</w:t>
      </w:r>
      <w:r w:rsidR="00830B94">
        <w:rPr>
          <w:rFonts w:ascii="Verdana" w:hAnsi="Verdana"/>
          <w:color w:val="333333"/>
          <w:sz w:val="21"/>
          <w:szCs w:val="21"/>
        </w:rPr>
        <w:t xml:space="preserve">  :</w:t>
      </w:r>
      <w:r w:rsidR="00830B94">
        <w:rPr>
          <w:rFonts w:ascii="Verdana" w:hAnsi="Verdana" w:hint="eastAsia"/>
          <w:color w:val="333333"/>
          <w:sz w:val="21"/>
          <w:szCs w:val="21"/>
        </w:rPr>
        <w:t>增加节点</w:t>
      </w:r>
    </w:p>
    <w:p w14:paraId="2C1DB2E1" w14:textId="77777777" w:rsidR="00256E4C" w:rsidRDefault="00256E4C" w:rsidP="006014A2">
      <w:pPr>
        <w:pStyle w:val="a3"/>
        <w:shd w:val="clear" w:color="auto" w:fill="FFFFFF"/>
        <w:spacing w:before="0" w:beforeAutospacing="0" w:after="0" w:afterAutospacing="0"/>
        <w:ind w:left="1260" w:hangingChars="600" w:hanging="1260"/>
        <w:rPr>
          <w:rFonts w:ascii="Verdana" w:hAnsi="Verdana"/>
          <w:color w:val="333333"/>
          <w:sz w:val="21"/>
          <w:szCs w:val="21"/>
        </w:rPr>
      </w:pPr>
    </w:p>
    <w:p w14:paraId="3666CC94" w14:textId="23F0D69C" w:rsidR="00DC65D1" w:rsidRDefault="00DC65D1" w:rsidP="00DC65D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登录所有副本集成员，设置：</w:t>
      </w:r>
      <w:r w:rsidRPr="00DC65D1">
        <w:rPr>
          <w:rFonts w:ascii="Verdana" w:hAnsi="Verdana"/>
          <w:color w:val="333333"/>
          <w:sz w:val="21"/>
          <w:szCs w:val="21"/>
        </w:rPr>
        <w:t>rs.slaveOk()</w:t>
      </w:r>
      <w:r>
        <w:rPr>
          <w:rFonts w:ascii="Verdana" w:hAnsi="Verdana" w:hint="eastAsia"/>
          <w:color w:val="333333"/>
          <w:sz w:val="21"/>
          <w:szCs w:val="21"/>
        </w:rPr>
        <w:t>，不然副本集不允许读取数据</w:t>
      </w:r>
    </w:p>
    <w:p w14:paraId="6965E819" w14:textId="77777777" w:rsidR="006D3CB5" w:rsidRDefault="006D3CB5" w:rsidP="00DC65D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9EF0651" w14:textId="3F8672D9" w:rsidR="006D3CB5" w:rsidRDefault="006D3CB5" w:rsidP="00DC65D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修改节点优先级：</w:t>
      </w:r>
    </w:p>
    <w:p w14:paraId="656AAEEB" w14:textId="260E30A8" w:rsidR="006D3CB5" w:rsidRPr="006D3CB5" w:rsidRDefault="006D3CB5" w:rsidP="00DC65D1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6D3CB5">
        <w:rPr>
          <w:rStyle w:val="a4"/>
        </w:rPr>
        <w:t>c</w:t>
      </w:r>
      <w:r w:rsidRPr="006D3CB5">
        <w:rPr>
          <w:rStyle w:val="a4"/>
          <w:rFonts w:ascii="Verdana" w:hAnsi="Verdana"/>
          <w:color w:val="333333"/>
          <w:sz w:val="21"/>
          <w:szCs w:val="21"/>
        </w:rPr>
        <w:t>f</w:t>
      </w:r>
      <w:r w:rsidRPr="006D3CB5">
        <w:rPr>
          <w:rStyle w:val="a4"/>
        </w:rPr>
        <w:t>g = rs.conf()</w:t>
      </w:r>
    </w:p>
    <w:p w14:paraId="096D5981" w14:textId="78D4AE12" w:rsidR="006D3CB5" w:rsidRPr="006D3CB5" w:rsidRDefault="006D3CB5" w:rsidP="00DC65D1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6D3CB5">
        <w:rPr>
          <w:rStyle w:val="a4"/>
        </w:rPr>
        <w:tab/>
      </w:r>
      <w:r w:rsidRPr="006D3CB5">
        <w:rPr>
          <w:rStyle w:val="a4"/>
        </w:rPr>
        <w:tab/>
        <w:t>cfg.members[0].priority=10</w:t>
      </w:r>
    </w:p>
    <w:p w14:paraId="1226D065" w14:textId="76E18642" w:rsidR="006D3CB5" w:rsidRPr="006D3CB5" w:rsidRDefault="006D3CB5" w:rsidP="00DC65D1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  <w:r w:rsidRPr="006D3CB5">
        <w:rPr>
          <w:rStyle w:val="a4"/>
        </w:rPr>
        <w:tab/>
      </w:r>
      <w:r w:rsidRPr="006D3CB5">
        <w:rPr>
          <w:rStyle w:val="a4"/>
        </w:rPr>
        <w:tab/>
      </w:r>
      <w:r w:rsidRPr="00D076E5">
        <w:rPr>
          <w:rFonts w:hint="eastAsia"/>
          <w:b/>
          <w:bCs/>
        </w:rPr>
        <w:t>rs.reconfig(cfg)</w:t>
      </w:r>
    </w:p>
    <w:p w14:paraId="72554F23" w14:textId="56BD1CD7" w:rsidR="006D3CB5" w:rsidRPr="006D3CB5" w:rsidRDefault="006D3CB5" w:rsidP="00DC65D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</w:p>
    <w:p w14:paraId="2D17D4FC" w14:textId="176BC731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将该主节点关闭，登录优先级第二的从节点，输入是否主节点的命令：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发现在主节点宕机后，优先级较高的节点被选举为了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节点，继续负责读写的工作，从而持续地提供服务，保持集群高可用。</w:t>
      </w:r>
    </w:p>
    <w:p w14:paraId="06529CAB" w14:textId="23EEC50F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</w:p>
    <w:p w14:paraId="2A510CC9" w14:textId="09BF31B2" w:rsidR="00A94543" w:rsidRDefault="00A94543" w:rsidP="00A945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 xml:space="preserve">    </w:t>
      </w:r>
      <w:r>
        <w:rPr>
          <w:rStyle w:val="a4"/>
          <w:rFonts w:ascii="Verdana" w:hAnsi="Verdana"/>
          <w:color w:val="333333"/>
          <w:sz w:val="21"/>
          <w:szCs w:val="21"/>
        </w:rPr>
        <w:t>四、仲裁者节点及其作用</w:t>
      </w:r>
    </w:p>
    <w:p w14:paraId="02644B7F" w14:textId="7E4C3E95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当集群中的节点数量为偶数个时，投票选举机制会根据数据最后操作，更新时间戳，优先级等来判定谁将成为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节点，如果出现以上条件都符合的情况，且票数相等，此投票环节需要等待若干分钟，这对于客户端来说是无法接受的。</w:t>
      </w:r>
    </w:p>
    <w:p w14:paraId="5CB0FDC2" w14:textId="349E8DED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仲裁节点的出现打破了这个僵局，仲裁节点并不需要太多系统资源，也并不持有数据本身，而是参与投票并有效协调从节点争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的撕逼。</w:t>
      </w:r>
    </w:p>
    <w:p w14:paraId="0D03E548" w14:textId="07549FB5" w:rsidR="00A94543" w:rsidRDefault="00A94543" w:rsidP="00A945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</w:t>
      </w:r>
      <w:r>
        <w:rPr>
          <w:rFonts w:ascii="Verdana" w:hAnsi="Verdana"/>
          <w:color w:val="333333"/>
          <w:sz w:val="21"/>
          <w:szCs w:val="21"/>
        </w:rPr>
        <w:t>集群中部署多仲裁节点时，需在初始化副本集时，添加属性</w:t>
      </w:r>
      <w:r>
        <w:rPr>
          <w:rFonts w:ascii="Verdana" w:hAnsi="Verdana"/>
          <w:color w:val="333333"/>
          <w:sz w:val="21"/>
          <w:szCs w:val="21"/>
        </w:rPr>
        <w:t>arbiterOnly:true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0FE26EA6" w14:textId="697F46D9" w:rsidR="0028301B" w:rsidRDefault="0028301B"/>
    <w:p w14:paraId="52CDD07E" w14:textId="3CC44D90" w:rsidR="007628D7" w:rsidRDefault="007628D7"/>
    <w:p w14:paraId="51E05458" w14:textId="2610954D" w:rsidR="007628D7" w:rsidRDefault="007628D7"/>
    <w:p w14:paraId="429BDDE7" w14:textId="77777777" w:rsidR="00BA0CAE" w:rsidRDefault="007628D7">
      <w:r>
        <w:rPr>
          <w:rFonts w:hint="eastAsia"/>
        </w:rPr>
        <w:t>备注：</w:t>
      </w:r>
    </w:p>
    <w:p w14:paraId="653C82F0" w14:textId="52A74A0E" w:rsidR="007628D7" w:rsidRDefault="00EA1946" w:rsidP="00BA0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整个副本集中的数据库，用户名和密码要统一</w:t>
      </w:r>
    </w:p>
    <w:p w14:paraId="5B93DD8D" w14:textId="4AC29427" w:rsidR="00BA0CAE" w:rsidRDefault="00BA0CAE" w:rsidP="00BA0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增、删、改 操作只能在master机器上进行</w:t>
      </w:r>
    </w:p>
    <w:p w14:paraId="25BA6D78" w14:textId="5421F2E1" w:rsidR="00BA0CAE" w:rsidRDefault="00BA0CAE" w:rsidP="00BA0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 操作 根据操作程序的配置，可以从不同的机器上读取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9332D" w14:paraId="732DD357" w14:textId="77777777" w:rsidTr="0039332D">
        <w:tc>
          <w:tcPr>
            <w:tcW w:w="8296" w:type="dxa"/>
          </w:tcPr>
          <w:p w14:paraId="6DC730CF" w14:textId="77777777" w:rsidR="004C171E" w:rsidRDefault="004C171E" w:rsidP="004C171E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conn = MongoClient('mongodb://127.0.0.1:1001,127.0.0.1:1002/')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conn = MongoClient([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'127.0.0.1:1001,127.0.0.1:1002'</w:t>
            </w:r>
            <w:r>
              <w:rPr>
                <w:rFonts w:hint="eastAsia"/>
                <w:color w:val="000000"/>
                <w:sz w:val="22"/>
                <w:szCs w:val="22"/>
              </w:rPr>
              <w:t>])</w:t>
            </w:r>
          </w:p>
          <w:p w14:paraId="1D629D33" w14:textId="13D1AC2F" w:rsidR="00B26027" w:rsidRDefault="00B26027" w:rsidP="004C171E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from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pymongo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hint="eastAsia"/>
                <w:color w:val="000000"/>
                <w:sz w:val="22"/>
                <w:szCs w:val="22"/>
              </w:rPr>
              <w:t>ReadPreference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test = conn.get_database(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'test'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/>
                <w:color w:val="660099"/>
                <w:sz w:val="22"/>
                <w:szCs w:val="22"/>
              </w:rPr>
              <w:t>read_preference</w:t>
            </w:r>
            <w:r>
              <w:rPr>
                <w:rFonts w:hint="eastAsia"/>
                <w:color w:val="000000"/>
                <w:sz w:val="22"/>
                <w:szCs w:val="22"/>
              </w:rPr>
              <w:t>=ReadPreference.SECONDARY_PREFERRED)</w:t>
            </w:r>
          </w:p>
          <w:p w14:paraId="3B562748" w14:textId="1F37090B" w:rsidR="0039332D" w:rsidRDefault="0039332D" w:rsidP="0095305A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356F8611" w14:textId="77777777" w:rsidR="0039332D" w:rsidRPr="0039332D" w:rsidRDefault="0039332D" w:rsidP="0039332D">
      <w:pPr>
        <w:pStyle w:val="a5"/>
        <w:ind w:left="360" w:firstLineChars="0" w:firstLine="0"/>
        <w:rPr>
          <w:rFonts w:hint="eastAsia"/>
        </w:rPr>
      </w:pPr>
    </w:p>
    <w:p w14:paraId="5F123B35" w14:textId="04E45177" w:rsidR="00BA0CAE" w:rsidRPr="00BA0CAE" w:rsidRDefault="00BA0CAE" w:rsidP="00BA0CAE">
      <w:pPr>
        <w:pStyle w:val="a5"/>
        <w:ind w:left="360" w:firstLineChars="0" w:firstLine="0"/>
      </w:pPr>
      <w:r w:rsidRPr="00BA0CAE">
        <w:rPr>
          <w:rFonts w:hint="eastAsia"/>
        </w:rPr>
        <w:t>'PRIMARY',</w:t>
      </w:r>
      <w:r>
        <w:t xml:space="preserve"> </w:t>
      </w:r>
      <w:r>
        <w:rPr>
          <w:rFonts w:hint="eastAsia"/>
        </w:rPr>
        <w:t xml:space="preserve"> ： 在主节点上读取</w:t>
      </w:r>
      <w:r w:rsidRPr="00BA0CAE">
        <w:rPr>
          <w:rFonts w:hint="eastAsia"/>
        </w:rPr>
        <w:br/>
        <w:t>'PRIMARY_PREFERRED',</w:t>
      </w:r>
      <w:r>
        <w:t xml:space="preserve"> </w:t>
      </w:r>
      <w:r>
        <w:rPr>
          <w:rFonts w:hint="eastAsia"/>
        </w:rPr>
        <w:t>： 主节点优先</w:t>
      </w:r>
      <w:r w:rsidRPr="00BA0CAE">
        <w:rPr>
          <w:rFonts w:hint="eastAsia"/>
        </w:rPr>
        <w:br/>
        <w:t>'SECONDARY',</w:t>
      </w:r>
      <w:r>
        <w:t xml:space="preserve"> </w:t>
      </w:r>
      <w:r>
        <w:rPr>
          <w:rFonts w:hint="eastAsia"/>
        </w:rPr>
        <w:t>： 只在 从节点 上读取</w:t>
      </w:r>
      <w:r w:rsidRPr="00BA0CAE">
        <w:rPr>
          <w:rFonts w:hint="eastAsia"/>
        </w:rPr>
        <w:br/>
        <w:t>'SECONDARY_PREFERRED',</w:t>
      </w:r>
      <w:r>
        <w:t xml:space="preserve"> </w:t>
      </w:r>
      <w:r>
        <w:rPr>
          <w:rFonts w:hint="eastAsia"/>
        </w:rPr>
        <w:t>：从节点 优先</w:t>
      </w:r>
      <w:r w:rsidRPr="00BA0CAE">
        <w:rPr>
          <w:rFonts w:hint="eastAsia"/>
        </w:rPr>
        <w:br/>
        <w:t>'NEAREST',</w:t>
      </w:r>
      <w:r>
        <w:t xml:space="preserve"> </w:t>
      </w:r>
      <w:r>
        <w:rPr>
          <w:rFonts w:hint="eastAsia"/>
        </w:rPr>
        <w:t>： 自动选择最空闲的节点读取</w:t>
      </w:r>
    </w:p>
    <w:sectPr w:rsidR="00BA0CAE" w:rsidRPr="00BA0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38B"/>
    <w:multiLevelType w:val="hybridMultilevel"/>
    <w:tmpl w:val="D7347482"/>
    <w:lvl w:ilvl="0" w:tplc="A9D0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C"/>
    <w:rsid w:val="00010D0F"/>
    <w:rsid w:val="000121D8"/>
    <w:rsid w:val="00135B02"/>
    <w:rsid w:val="001C44C4"/>
    <w:rsid w:val="001E0BE7"/>
    <w:rsid w:val="00246625"/>
    <w:rsid w:val="00256E4C"/>
    <w:rsid w:val="0028301B"/>
    <w:rsid w:val="0039332D"/>
    <w:rsid w:val="003A2CDB"/>
    <w:rsid w:val="003B4B06"/>
    <w:rsid w:val="003C3B71"/>
    <w:rsid w:val="00435EC5"/>
    <w:rsid w:val="004B0FAB"/>
    <w:rsid w:val="004C171E"/>
    <w:rsid w:val="00555048"/>
    <w:rsid w:val="005701D3"/>
    <w:rsid w:val="005F2E7E"/>
    <w:rsid w:val="006014A2"/>
    <w:rsid w:val="006021CE"/>
    <w:rsid w:val="006875AA"/>
    <w:rsid w:val="00691865"/>
    <w:rsid w:val="006D2358"/>
    <w:rsid w:val="006D3CB5"/>
    <w:rsid w:val="00722633"/>
    <w:rsid w:val="007628D7"/>
    <w:rsid w:val="00773DA3"/>
    <w:rsid w:val="007E4A96"/>
    <w:rsid w:val="00830B94"/>
    <w:rsid w:val="008338A5"/>
    <w:rsid w:val="008D0393"/>
    <w:rsid w:val="0091089B"/>
    <w:rsid w:val="0095305A"/>
    <w:rsid w:val="009C4EF7"/>
    <w:rsid w:val="009F2DC1"/>
    <w:rsid w:val="00A94543"/>
    <w:rsid w:val="00AC072C"/>
    <w:rsid w:val="00B26027"/>
    <w:rsid w:val="00BA0CAE"/>
    <w:rsid w:val="00BA40CC"/>
    <w:rsid w:val="00BD47E4"/>
    <w:rsid w:val="00BD7F2B"/>
    <w:rsid w:val="00C17E92"/>
    <w:rsid w:val="00C54EFC"/>
    <w:rsid w:val="00C61DF9"/>
    <w:rsid w:val="00CA1C2E"/>
    <w:rsid w:val="00CC62F3"/>
    <w:rsid w:val="00D076E5"/>
    <w:rsid w:val="00DC65D1"/>
    <w:rsid w:val="00DF1A9E"/>
    <w:rsid w:val="00E81794"/>
    <w:rsid w:val="00EA1946"/>
    <w:rsid w:val="00ED3913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7BF0"/>
  <w15:chartTrackingRefBased/>
  <w15:docId w15:val="{8B3CCAE6-9BD8-4431-A359-4EBA8ACA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4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4543"/>
    <w:rPr>
      <w:b/>
      <w:bCs/>
    </w:rPr>
  </w:style>
  <w:style w:type="paragraph" w:styleId="a5">
    <w:name w:val="List Paragraph"/>
    <w:basedOn w:val="a"/>
    <w:uiPriority w:val="34"/>
    <w:qFormat/>
    <w:rsid w:val="00BA0C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A0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0CAE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393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88</cp:revision>
  <dcterms:created xsi:type="dcterms:W3CDTF">2018-03-08T15:46:00Z</dcterms:created>
  <dcterms:modified xsi:type="dcterms:W3CDTF">2018-06-21T00:59:00Z</dcterms:modified>
</cp:coreProperties>
</file>