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中兴银行有限公司 — 奖项与荣誉</w:t>
      </w:r>
    </w:p>
    <w:p>
      <w:pPr>
        <w:pStyle w:val="Heading2"/>
      </w:pPr>
      <w:r>
        <w:t>1. 最佳数字化转型银行 – 南亚（2023）</w:t>
      </w:r>
    </w:p>
    <w:p>
      <w:r>
        <w:t>*颁发机构：* 亚洲银行与金融杂志</w:t>
      </w:r>
    </w:p>
    <w:p>
      <w:r>
        <w:t>*亮点：* 因开创性的数字化开户流程、稳健的移动应用（中兴银行亚洲版），以及在所有运营国家全面采用 AI 聊天机器人“小雅”而获表彰。</w:t>
      </w:r>
    </w:p>
    <w:p>
      <w:pPr>
        <w:pStyle w:val="Heading2"/>
      </w:pPr>
      <w:r>
        <w:t>2. 卓越绿色金融奖（2022）</w:t>
      </w:r>
    </w:p>
    <w:p>
      <w:r>
        <w:t>*颁发机构：* 南亚可持续金融论坛</w:t>
      </w:r>
    </w:p>
    <w:p>
      <w:r>
        <w:t>*亮点：* 因支持不丹水电项目与尼泊尔太阳能项目的创新绿色融资，推动银行业的 ESG 目标而获此殊荣。</w:t>
      </w:r>
    </w:p>
    <w:p>
      <w:pPr>
        <w:pStyle w:val="Heading2"/>
      </w:pPr>
      <w:r>
        <w:t>3. 杰出中小微企业银行 – 斯里兰卡（2022、2023）</w:t>
      </w:r>
    </w:p>
    <w:p>
      <w:r>
        <w:t>*颁发机构：* 斯里兰卡银行业卓越委员会</w:t>
      </w:r>
    </w:p>
    <w:p>
      <w:r>
        <w:t>*亮点：* 因量身定制的中小微企业贷款方案及惠及创业者和小型企业的汇款服务而受到嘉许。</w:t>
      </w:r>
    </w:p>
    <w:p>
      <w:pPr>
        <w:pStyle w:val="Heading2"/>
      </w:pPr>
      <w:r>
        <w:t>4. 普惠金融领导力奖 – 孟加拉国（2023）</w:t>
      </w:r>
    </w:p>
    <w:p>
      <w:r>
        <w:t>*颁发机构：* 孟加拉国小额信贷协会</w:t>
      </w:r>
    </w:p>
    <w:p>
      <w:r>
        <w:t>*亮点：* 因在城乡及欠发达地区扩大数字银行、小额信贷和金融知识普及的可及性而受到表彰。</w:t>
      </w:r>
    </w:p>
    <w:p>
      <w:pPr>
        <w:pStyle w:val="Heading2"/>
      </w:pPr>
      <w:r>
        <w:t>5. 最佳女性银行计划 – 南亚（2023）</w:t>
      </w:r>
    </w:p>
    <w:p>
      <w:r>
        <w:t>*颁发机构：* 女性银行与金融网络</w:t>
      </w:r>
    </w:p>
    <w:p>
      <w:r>
        <w:t>*亮点：* 因面向女性主导企业的专项小额贷款计划和金融赋能项目而获认可。</w:t>
      </w:r>
    </w:p>
    <w:p>
      <w:pPr>
        <w:pStyle w:val="Heading2"/>
      </w:pPr>
      <w:r>
        <w:t>6. 最佳 NRI 服务提供商 – 不丹与尼泊尔走廊（2023）</w:t>
      </w:r>
    </w:p>
    <w:p>
      <w:r>
        <w:t>*颁发机构：* 亚洲跨境支付委员会</w:t>
      </w:r>
    </w:p>
    <w:p>
      <w:r>
        <w:t>*亮点：* 因顺畅快速的汇款通道，以及连接跨境家庭的优质 NRI 账户服务而受到赞誉。</w:t>
      </w:r>
    </w:p>
    <w:p>
      <w:r>
        <w:t>**欲了解更多中兴银行荣誉与最新动态，请访问：**</w:t>
      </w:r>
    </w:p>
    <w:p>
      <w:r>
        <w:t>[www.zxbank.asia/awards](http://www.zxbank.asia/awards)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