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Morphosphere v36.5 Full-Lineage Rebase Candidate Report</w:t>
      </w:r>
    </w:p>
    <w:p>
      <w:r>
        <w:rPr>
          <w:b/>
        </w:rPr>
        <w:t xml:space="preserve">Artifact type: </w:t>
      </w:r>
      <w:r>
        <w:t>FULL_LINEAGE_REBASE_CANDIDATE</w:t>
      </w:r>
    </w:p>
    <w:p>
      <w:r>
        <w:t>This package combines the full base lineage, v35-to-v36.4 engineered bridge rollup, and v36.5 semantic stripping / external readout overlay into one rebase candidate tree.</w:t>
      </w:r>
    </w:p>
    <w:p>
      <w:pPr>
        <w:pStyle w:val="Heading1"/>
      </w:pPr>
      <w:r>
        <w:t>Components merged</w:t>
      </w:r>
    </w:p>
    <w:p>
      <w:pPr>
        <w:pStyle w:val="ListBullet"/>
      </w:pPr>
      <w:r>
        <w:t>v25-v34 full base lineage present</w:t>
      </w:r>
    </w:p>
    <w:p>
      <w:pPr>
        <w:pStyle w:val="ListBullet"/>
      </w:pPr>
      <w:r>
        <w:t>v35-to-v36.4 bridge rollup applied</w:t>
      </w:r>
    </w:p>
    <w:p>
      <w:pPr>
        <w:pStyle w:val="ListBullet"/>
      </w:pPr>
      <w:r>
        <w:t>v36.5 semantic stripping / external readout overlay present</w:t>
      </w:r>
    </w:p>
    <w:p>
      <w:pPr>
        <w:pStyle w:val="ListBullet"/>
      </w:pPr>
      <w:r>
        <w:t>Full-lineage rebase metadata added</w:t>
      </w:r>
    </w:p>
    <w:p>
      <w:pPr>
        <w:pStyle w:val="Heading1"/>
      </w:pPr>
      <w:r>
        <w:t>Guardrails retained</w:t>
      </w:r>
    </w:p>
    <w:p>
      <w:pPr>
        <w:pStyle w:val="ListBullet"/>
      </w:pPr>
      <w:r>
        <w:t>source_facts_rewritten = 0</w:t>
      </w:r>
    </w:p>
    <w:p>
      <w:pPr>
        <w:pStyle w:val="ListBullet"/>
      </w:pPr>
      <w:r>
        <w:t>semantic_label_in_mainline = 0</w:t>
      </w:r>
    </w:p>
    <w:p>
      <w:pPr>
        <w:pStyle w:val="ListBullet"/>
      </w:pPr>
      <w:r>
        <w:t>native_hypergraph_db_enabled = 0</w:t>
      </w:r>
    </w:p>
    <w:p>
      <w:pPr>
        <w:pStyle w:val="ListBullet"/>
      </w:pPr>
      <w:r>
        <w:t>physical_metric_claimed = 0</w:t>
      </w:r>
    </w:p>
    <w:p>
      <w:pPr>
        <w:pStyle w:val="ListBullet"/>
      </w:pPr>
      <w:r>
        <w:t>Xin direct-to-P/R = 0</w:t>
      </w:r>
    </w:p>
    <w:p>
      <w:pPr>
        <w:pStyle w:val="Heading1"/>
      </w:pPr>
      <w:r>
        <w:t>Local verification</w:t>
      </w:r>
    </w:p>
    <w:p>
      <w:pPr>
        <w:pStyle w:val="ListBullet"/>
      </w:pPr>
      <w:r>
        <w:t>./RUN_EXAMPLES.sh</w:t>
      </w:r>
    </w:p>
    <w:p>
      <w:pPr>
        <w:pStyle w:val="ListBullet"/>
      </w:pPr>
      <w:r>
        <w:t>python3 active/v365_full_rebase/scripts/check_v365_full_rebase.py --db outputs/m365_full_rebase.db</w:t>
      </w:r>
    </w:p>
    <w:p>
      <w:pPr>
        <w:pStyle w:val="Heading1"/>
      </w:pPr>
      <w:r>
        <w:t>Version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Version</w:t>
            </w:r>
          </w:p>
        </w:tc>
        <w:tc>
          <w:tcPr>
            <w:tcW w:type="dxa" w:w="2556"/>
            <w:shd w:fill="D9EAF7"/>
          </w:tcPr>
          <w:p>
            <w:r>
              <w:t>Active dir</w:t>
            </w:r>
          </w:p>
        </w:tc>
        <w:tc>
          <w:tcPr>
            <w:tcW w:type="dxa" w:w="2556"/>
            <w:shd w:fill="D9EAF7"/>
          </w:tcPr>
          <w:p>
            <w:r>
              <w:t>DB</w:t>
            </w:r>
          </w:p>
        </w:tc>
        <w:tc>
          <w:tcPr>
            <w:tcW w:type="dxa" w:w="2556"/>
            <w:shd w:fill="D9EAF7"/>
          </w:tcPr>
          <w:p>
            <w:r>
              <w:t>Origin</w:t>
            </w:r>
          </w:p>
        </w:tc>
      </w:tr>
      <w:tr>
        <w:tc>
          <w:tcPr>
            <w:tcW w:type="dxa" w:w="2556"/>
          </w:tcPr>
          <w:p>
            <w:r>
              <w:t>v25</w:t>
            </w:r>
          </w:p>
        </w:tc>
        <w:tc>
          <w:tcPr>
            <w:tcW w:type="dxa" w:w="2556"/>
          </w:tcPr>
          <w:p>
            <w:r>
              <w:t>active/v25</w:t>
            </w:r>
          </w:p>
        </w:tc>
        <w:tc>
          <w:tcPr>
            <w:tcW w:type="dxa" w:w="2556"/>
          </w:tcPr>
          <w:p>
            <w:r>
              <w:t>outputs/m25.db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v26</w:t>
            </w:r>
          </w:p>
        </w:tc>
        <w:tc>
          <w:tcPr>
            <w:tcW w:type="dxa" w:w="2556"/>
          </w:tcPr>
          <w:p>
            <w:r>
              <w:t>active/v26</w:t>
            </w:r>
          </w:p>
        </w:tc>
        <w:tc>
          <w:tcPr>
            <w:tcW w:type="dxa" w:w="2556"/>
          </w:tcPr>
          <w:p>
            <w:r>
              <w:t>outputs/m26.db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v27</w:t>
            </w:r>
          </w:p>
        </w:tc>
        <w:tc>
          <w:tcPr>
            <w:tcW w:type="dxa" w:w="2556"/>
          </w:tcPr>
          <w:p>
            <w:r>
              <w:t>active/v27</w:t>
            </w:r>
          </w:p>
        </w:tc>
        <w:tc>
          <w:tcPr>
            <w:tcW w:type="dxa" w:w="2556"/>
          </w:tcPr>
          <w:p>
            <w:r>
              <w:t>outputs/m27.db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v28</w:t>
            </w:r>
          </w:p>
        </w:tc>
        <w:tc>
          <w:tcPr>
            <w:tcW w:type="dxa" w:w="2556"/>
          </w:tcPr>
          <w:p>
            <w:r>
              <w:t>active/v28</w:t>
            </w:r>
          </w:p>
        </w:tc>
        <w:tc>
          <w:tcPr>
            <w:tcW w:type="dxa" w:w="2556"/>
          </w:tcPr>
          <w:p>
            <w:r>
              <w:t>outputs/m28.db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v29</w:t>
            </w:r>
          </w:p>
        </w:tc>
        <w:tc>
          <w:tcPr>
            <w:tcW w:type="dxa" w:w="2556"/>
          </w:tcPr>
          <w:p>
            <w:r>
              <w:t>active/v29</w:t>
            </w:r>
          </w:p>
        </w:tc>
        <w:tc>
          <w:tcPr>
            <w:tcW w:type="dxa" w:w="2556"/>
          </w:tcPr>
          <w:p>
            <w:r>
              <w:t>outputs/m29.db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v30</w:t>
            </w:r>
          </w:p>
        </w:tc>
        <w:tc>
          <w:tcPr>
            <w:tcW w:type="dxa" w:w="2556"/>
          </w:tcPr>
          <w:p>
            <w:r>
              <w:t>active/v30</w:t>
            </w:r>
          </w:p>
        </w:tc>
        <w:tc>
          <w:tcPr>
            <w:tcW w:type="dxa" w:w="2556"/>
          </w:tcPr>
          <w:p>
            <w:r>
              <w:t>outputs/m30.db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v31</w:t>
            </w:r>
          </w:p>
        </w:tc>
        <w:tc>
          <w:tcPr>
            <w:tcW w:type="dxa" w:w="2556"/>
          </w:tcPr>
          <w:p>
            <w:r>
              <w:t>active/v31</w:t>
            </w:r>
          </w:p>
        </w:tc>
        <w:tc>
          <w:tcPr>
            <w:tcW w:type="dxa" w:w="2556"/>
          </w:tcPr>
          <w:p>
            <w:r>
              <w:t>outputs/m31.db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v32</w:t>
            </w:r>
          </w:p>
        </w:tc>
        <w:tc>
          <w:tcPr>
            <w:tcW w:type="dxa" w:w="2556"/>
          </w:tcPr>
          <w:p>
            <w:r>
              <w:t>active/v32</w:t>
            </w:r>
          </w:p>
        </w:tc>
        <w:tc>
          <w:tcPr>
            <w:tcW w:type="dxa" w:w="2556"/>
          </w:tcPr>
          <w:p>
            <w:r>
              <w:t>outputs/m32.db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v33</w:t>
            </w:r>
          </w:p>
        </w:tc>
        <w:tc>
          <w:tcPr>
            <w:tcW w:type="dxa" w:w="2556"/>
          </w:tcPr>
          <w:p>
            <w:r>
              <w:t>active/v33</w:t>
            </w:r>
          </w:p>
        </w:tc>
        <w:tc>
          <w:tcPr>
            <w:tcW w:type="dxa" w:w="2556"/>
          </w:tcPr>
          <w:p>
            <w:r>
              <w:t>outputs/m33.db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v34</w:t>
            </w:r>
          </w:p>
        </w:tc>
        <w:tc>
          <w:tcPr>
            <w:tcW w:type="dxa" w:w="2556"/>
          </w:tcPr>
          <w:p>
            <w:r>
              <w:t>active/v34</w:t>
            </w:r>
          </w:p>
        </w:tc>
        <w:tc>
          <w:tcPr>
            <w:tcW w:type="dxa" w:w="2556"/>
          </w:tcPr>
          <w:p>
            <w:r>
              <w:t>outputs/m34.db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</w:tr>
      <w:tr>
        <w:tc>
          <w:tcPr>
            <w:tcW w:type="dxa" w:w="2556"/>
          </w:tcPr>
          <w:p>
            <w:r>
              <w:t>v35</w:t>
            </w:r>
          </w:p>
        </w:tc>
        <w:tc>
          <w:tcPr>
            <w:tcW w:type="dxa" w:w="2556"/>
          </w:tcPr>
          <w:p>
            <w:r>
              <w:t>active/v35</w:t>
            </w:r>
          </w:p>
        </w:tc>
        <w:tc>
          <w:tcPr>
            <w:tcW w:type="dxa" w:w="2556"/>
          </w:tcPr>
          <w:p>
            <w:r>
              <w:t>outputs/m35.db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v35H</w:t>
            </w:r>
          </w:p>
        </w:tc>
        <w:tc>
          <w:tcPr>
            <w:tcW w:type="dxa" w:w="2556"/>
          </w:tcPr>
          <w:p>
            <w:r>
              <w:t>active/v35H</w:t>
            </w:r>
          </w:p>
        </w:tc>
        <w:tc>
          <w:tcPr>
            <w:tcW w:type="dxa" w:w="2556"/>
          </w:tcPr>
          <w:p>
            <w:r>
              <w:t>outputs/m35H.db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</w:t>
            </w:r>
          </w:p>
        </w:tc>
        <w:tc>
          <w:tcPr>
            <w:tcW w:type="dxa" w:w="2556"/>
          </w:tcPr>
          <w:p>
            <w:r>
              <w:t>active/v36</w:t>
            </w:r>
          </w:p>
        </w:tc>
        <w:tc>
          <w:tcPr>
            <w:tcW w:type="dxa" w:w="2556"/>
          </w:tcPr>
          <w:p>
            <w:r>
              <w:t>outputs/m36.db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v36.1</w:t>
            </w:r>
          </w:p>
        </w:tc>
        <w:tc>
          <w:tcPr>
            <w:tcW w:type="dxa" w:w="2556"/>
          </w:tcPr>
          <w:p>
            <w:r>
              <w:t>active/v361</w:t>
            </w:r>
          </w:p>
        </w:tc>
        <w:tc>
          <w:tcPr>
            <w:tcW w:type="dxa" w:w="2556"/>
          </w:tcPr>
          <w:p>
            <w:r>
              <w:t>outputs/m361.db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v36.2</w:t>
            </w:r>
          </w:p>
        </w:tc>
        <w:tc>
          <w:tcPr>
            <w:tcW w:type="dxa" w:w="2556"/>
          </w:tcPr>
          <w:p>
            <w:r>
              <w:t>active/v362</w:t>
            </w:r>
          </w:p>
        </w:tc>
        <w:tc>
          <w:tcPr>
            <w:tcW w:type="dxa" w:w="2556"/>
          </w:tcPr>
          <w:p>
            <w:r>
              <w:t>outputs/m362.db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v36.3</w:t>
            </w:r>
          </w:p>
        </w:tc>
        <w:tc>
          <w:tcPr>
            <w:tcW w:type="dxa" w:w="2556"/>
          </w:tcPr>
          <w:p>
            <w:r>
              <w:t>active/v363</w:t>
            </w:r>
          </w:p>
        </w:tc>
        <w:tc>
          <w:tcPr>
            <w:tcW w:type="dxa" w:w="2556"/>
          </w:tcPr>
          <w:p>
            <w:r>
              <w:t>outputs/m363.db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v36.4</w:t>
            </w:r>
          </w:p>
        </w:tc>
        <w:tc>
          <w:tcPr>
            <w:tcW w:type="dxa" w:w="2556"/>
          </w:tcPr>
          <w:p>
            <w:r>
              <w:t>active/v364</w:t>
            </w:r>
          </w:p>
        </w:tc>
        <w:tc>
          <w:tcPr>
            <w:tcW w:type="dxa" w:w="2556"/>
          </w:tcPr>
          <w:p>
            <w:r>
              <w:t>outputs/m364.db</w:t>
            </w:r>
          </w:p>
        </w:tc>
        <w:tc>
          <w:tcPr>
            <w:tcW w:type="dxa" w:w="2556"/>
          </w:tcPr>
          <w:p>
            <w:r>
              <w:t>bridge_rollup</w:t>
            </w:r>
          </w:p>
        </w:tc>
      </w:tr>
      <w:tr>
        <w:tc>
          <w:tcPr>
            <w:tcW w:type="dxa" w:w="2556"/>
          </w:tcPr>
          <w:p>
            <w:r>
              <w:t>v36.5</w:t>
            </w:r>
          </w:p>
        </w:tc>
        <w:tc>
          <w:tcPr>
            <w:tcW w:type="dxa" w:w="2556"/>
          </w:tcPr>
          <w:p>
            <w:r>
              <w:t>active/v365</w:t>
            </w:r>
          </w:p>
        </w:tc>
        <w:tc>
          <w:tcPr>
            <w:tcW w:type="dxa" w:w="2556"/>
          </w:tcPr>
          <w:p>
            <w:r>
              <w:t>outputs/m365.db</w:t>
            </w:r>
          </w:p>
        </w:tc>
        <w:tc>
          <w:tcPr>
            <w:tcW w:type="dxa" w:w="2556"/>
          </w:tcPr>
          <w:p>
            <w:r>
              <w:t>semantic_overlay</w:t>
            </w:r>
          </w:p>
        </w:tc>
      </w:tr>
      <w:tr>
        <w:tc>
          <w:tcPr>
            <w:tcW w:type="dxa" w:w="2556"/>
          </w:tcPr>
          <w:p>
            <w:r>
              <w:t>v36.5-full-rebase</w:t>
            </w:r>
          </w:p>
        </w:tc>
        <w:tc>
          <w:tcPr>
            <w:tcW w:type="dxa" w:w="2556"/>
          </w:tcPr>
          <w:p>
            <w:r>
              <w:t>active/v365_full_rebase</w:t>
            </w:r>
          </w:p>
        </w:tc>
        <w:tc>
          <w:tcPr>
            <w:tcW w:type="dxa" w:w="2556"/>
          </w:tcPr>
          <w:p>
            <w:r>
              <w:t>outputs/m365_full_rebase.db</w:t>
            </w:r>
          </w:p>
        </w:tc>
        <w:tc>
          <w:tcPr>
            <w:tcW w:type="dxa" w:w="2556"/>
          </w:tcPr>
          <w:p>
            <w:r>
              <w:t>rebase_metadata</w:t>
            </w:r>
          </w:p>
        </w:tc>
      </w:tr>
    </w:tbl>
    <w:p>
      <w:pPr>
        <w:pStyle w:val="Heading1"/>
      </w:pPr>
      <w:r>
        <w:t>Boundary statement</w:t>
      </w:r>
    </w:p>
    <w:p>
      <w:r>
        <w:t>The rebase candidate is not a proof of physical metric/action truth. Metric/action/Xin/field constructs remain downgraded engineering proxies with explicit guardrails. External semantic readout remains read-only and cannot write mainline objects.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