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272" w:rsidRDefault="00D03272" w:rsidP="00D03272">
      <w:pPr>
        <w:jc w:val="center"/>
      </w:pPr>
      <w:r>
        <w:rPr>
          <w:rFonts w:hint="eastAsia"/>
        </w:rPr>
        <w:t>聚类算法</w:t>
      </w:r>
    </w:p>
    <w:p w:rsidR="009A5330" w:rsidRDefault="009A5330" w:rsidP="009A5330">
      <w:pPr>
        <w:rPr>
          <w:rFonts w:hint="eastAsia"/>
        </w:rPr>
      </w:pPr>
      <w:r>
        <w:rPr>
          <w:rStyle w:val="fontstyle01"/>
          <w:rFonts w:hint="default"/>
        </w:rPr>
        <w:t>聚类就是要挖掘数据蕴含的相似性的结构信息。总结： 无论选择哪种划分方法， 关键在于我们怎样定义并</w:t>
      </w:r>
      <w:bookmarkStart w:id="0" w:name="_GoBack"/>
      <w:bookmarkEnd w:id="0"/>
      <w:r>
        <w:rPr>
          <w:rStyle w:val="fontstyle01"/>
          <w:rFonts w:hint="default"/>
        </w:rPr>
        <w:t>度量“相似性” 。</w:t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7AA383BC" wp14:editId="3A8D34C3">
            <wp:extent cx="5274310" cy="2135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58EE8509" wp14:editId="62EEACE7">
            <wp:extent cx="5274310" cy="576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382498AD" wp14:editId="699E1047">
            <wp:extent cx="5274310" cy="2299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6479517F" wp14:editId="430E1EA1">
            <wp:extent cx="5274310" cy="3029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lastRenderedPageBreak/>
        <w:drawing>
          <wp:inline distT="0" distB="0" distL="0" distR="0" wp14:anchorId="711FAA3A" wp14:editId="7CBC3E55">
            <wp:extent cx="5274310" cy="2959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176E8DE9" wp14:editId="3B7FF9D3">
            <wp:extent cx="5274310" cy="803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7B97CF05" wp14:editId="4BF23AC8">
            <wp:extent cx="5274310" cy="3159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lastRenderedPageBreak/>
        <w:drawing>
          <wp:inline distT="0" distB="0" distL="0" distR="0" wp14:anchorId="6951B096" wp14:editId="3BFDF729">
            <wp:extent cx="5274310" cy="2273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72889BD4" wp14:editId="4FB8A3E4">
            <wp:extent cx="5274310" cy="30321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61560FE5" wp14:editId="0F13D9E4">
            <wp:extent cx="5274310" cy="2754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30" w:rsidRDefault="009A5330" w:rsidP="00D03272">
      <w:pPr>
        <w:jc w:val="center"/>
      </w:pPr>
      <w:r>
        <w:rPr>
          <w:noProof/>
        </w:rPr>
        <w:lastRenderedPageBreak/>
        <w:drawing>
          <wp:inline distT="0" distB="0" distL="0" distR="0" wp14:anchorId="05D49BB9" wp14:editId="07C7503C">
            <wp:extent cx="5274310" cy="2237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BA" w:rsidRDefault="002019BA" w:rsidP="00D0327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5025E0" wp14:editId="477E86FF">
            <wp:extent cx="1819275" cy="2476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463B" w:rsidRDefault="001C463B" w:rsidP="00FE3A53">
      <w:r>
        <w:separator/>
      </w:r>
    </w:p>
  </w:endnote>
  <w:endnote w:type="continuationSeparator" w:id="0">
    <w:p w:rsidR="001C463B" w:rsidRDefault="001C463B" w:rsidP="00FE3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463B" w:rsidRDefault="001C463B" w:rsidP="00FE3A53">
      <w:r>
        <w:separator/>
      </w:r>
    </w:p>
  </w:footnote>
  <w:footnote w:type="continuationSeparator" w:id="0">
    <w:p w:rsidR="001C463B" w:rsidRDefault="001C463B" w:rsidP="00FE3A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72"/>
    <w:rsid w:val="001C463B"/>
    <w:rsid w:val="002019BA"/>
    <w:rsid w:val="009A5330"/>
    <w:rsid w:val="00AF72B5"/>
    <w:rsid w:val="00D03272"/>
    <w:rsid w:val="00FE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A9DED1-143C-47A5-88FA-66FB96BC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A533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3">
    <w:name w:val="header"/>
    <w:basedOn w:val="a"/>
    <w:link w:val="a4"/>
    <w:uiPriority w:val="99"/>
    <w:unhideWhenUsed/>
    <w:rsid w:val="00FE3A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3A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3A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3A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zhanggj</cp:lastModifiedBy>
  <cp:revision>1</cp:revision>
  <dcterms:created xsi:type="dcterms:W3CDTF">2019-02-14T14:25:00Z</dcterms:created>
  <dcterms:modified xsi:type="dcterms:W3CDTF">2019-02-14T15:58:00Z</dcterms:modified>
</cp:coreProperties>
</file>