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023" w:rsidRPr="00450D55" w:rsidRDefault="00450D55" w:rsidP="00450D55">
      <w:pPr>
        <w:jc w:val="center"/>
        <w:rPr>
          <w:rFonts w:ascii="Times New Roman" w:hAnsi="Times New Roman" w:cs="Times New Roman"/>
          <w:b/>
          <w:sz w:val="28"/>
        </w:rPr>
      </w:pPr>
      <w:r w:rsidRPr="00450D55">
        <w:rPr>
          <w:rFonts w:ascii="Times New Roman" w:hAnsi="Times New Roman" w:cs="Times New Roman" w:hint="eastAsia"/>
          <w:b/>
          <w:sz w:val="28"/>
        </w:rPr>
        <w:t>D</w:t>
      </w:r>
      <w:r w:rsidRPr="00450D55">
        <w:rPr>
          <w:rFonts w:ascii="Times New Roman" w:hAnsi="Times New Roman" w:cs="Times New Roman"/>
          <w:b/>
          <w:sz w:val="28"/>
        </w:rPr>
        <w:t xml:space="preserve">esign </w:t>
      </w:r>
      <w:r>
        <w:rPr>
          <w:rFonts w:ascii="Times New Roman" w:hAnsi="Times New Roman" w:cs="Times New Roman"/>
          <w:b/>
          <w:sz w:val="28"/>
        </w:rPr>
        <w:t>D</w:t>
      </w:r>
      <w:r w:rsidRPr="00450D55">
        <w:rPr>
          <w:rFonts w:ascii="Times New Roman" w:hAnsi="Times New Roman" w:cs="Times New Roman"/>
          <w:b/>
          <w:sz w:val="28"/>
        </w:rPr>
        <w:t>ocument</w:t>
      </w:r>
    </w:p>
    <w:p w:rsidR="008F2023" w:rsidRPr="005A7840" w:rsidRDefault="008F2023">
      <w:pPr>
        <w:rPr>
          <w:rFonts w:ascii="Times New Roman" w:hAnsi="Times New Roman" w:cs="Times New Roman"/>
          <w:sz w:val="22"/>
        </w:rPr>
      </w:pPr>
      <w:r w:rsidRPr="005A7840">
        <w:rPr>
          <w:rFonts w:ascii="Times New Roman" w:hAnsi="Times New Roman" w:cs="Times New Roman"/>
          <w:sz w:val="22"/>
        </w:rPr>
        <w:t xml:space="preserve">The whole memory has a dummy head in the front </w:t>
      </w:r>
      <w:r w:rsidRPr="005A7840">
        <w:rPr>
          <w:rFonts w:ascii="Times New Roman" w:hAnsi="Times New Roman" w:cs="Times New Roman"/>
          <w:sz w:val="22"/>
        </w:rPr>
        <w:t>as the original K&amp;R version did.</w:t>
      </w:r>
    </w:p>
    <w:p w:rsidR="008F2023" w:rsidRPr="005A7840" w:rsidRDefault="008F2023">
      <w:pPr>
        <w:rPr>
          <w:rFonts w:ascii="Times New Roman" w:hAnsi="Times New Roman" w:cs="Times New Roman"/>
          <w:sz w:val="22"/>
        </w:rPr>
      </w:pPr>
    </w:p>
    <w:p w:rsidR="008F2023" w:rsidRPr="005A7840" w:rsidRDefault="008F2023">
      <w:pPr>
        <w:rPr>
          <w:rFonts w:ascii="Times New Roman" w:hAnsi="Times New Roman" w:cs="Times New Roman"/>
          <w:sz w:val="22"/>
        </w:rPr>
      </w:pPr>
      <w:r w:rsidRPr="005A7840">
        <w:rPr>
          <w:rFonts w:ascii="Times New Roman" w:hAnsi="Times New Roman" w:cs="Times New Roman"/>
          <w:sz w:val="22"/>
        </w:rPr>
        <w:t>Dummy head -&gt; whole data</w:t>
      </w:r>
    </w:p>
    <w:p w:rsidR="008F2023" w:rsidRPr="005A7840" w:rsidRDefault="008F2023">
      <w:pPr>
        <w:rPr>
          <w:rFonts w:ascii="Times New Roman" w:hAnsi="Times New Roman" w:cs="Times New Roman"/>
          <w:sz w:val="22"/>
        </w:rPr>
      </w:pPr>
    </w:p>
    <w:p w:rsidR="00956C57" w:rsidRPr="005A7840" w:rsidRDefault="00956C57">
      <w:pPr>
        <w:rPr>
          <w:rFonts w:ascii="Times New Roman" w:hAnsi="Times New Roman" w:cs="Times New Roman"/>
          <w:sz w:val="22"/>
        </w:rPr>
      </w:pPr>
    </w:p>
    <w:p w:rsidR="008F2023" w:rsidRPr="005A7840" w:rsidRDefault="008F2023">
      <w:pPr>
        <w:rPr>
          <w:rFonts w:ascii="Times New Roman" w:hAnsi="Times New Roman" w:cs="Times New Roman"/>
          <w:sz w:val="22"/>
        </w:rPr>
      </w:pPr>
      <w:r w:rsidRPr="005A7840">
        <w:rPr>
          <w:rFonts w:ascii="Times New Roman" w:hAnsi="Times New Roman" w:cs="Times New Roman"/>
          <w:sz w:val="22"/>
        </w:rPr>
        <w:t xml:space="preserve">Data is consist of blocks. Each block has 2 header: one in front and one in back. Between them is the payload area. The first 2 spaces in the payload area allocate to 2 pointers: </w:t>
      </w:r>
      <w:proofErr w:type="spellStart"/>
      <w:r w:rsidR="00956C57" w:rsidRPr="005A7840">
        <w:rPr>
          <w:rFonts w:ascii="Times New Roman" w:hAnsi="Times New Roman" w:cs="Times New Roman"/>
          <w:sz w:val="22"/>
        </w:rPr>
        <w:t>prev</w:t>
      </w:r>
      <w:proofErr w:type="spellEnd"/>
      <w:r w:rsidR="00956C57" w:rsidRPr="005A7840">
        <w:rPr>
          <w:rFonts w:ascii="Times New Roman" w:hAnsi="Times New Roman" w:cs="Times New Roman"/>
          <w:sz w:val="22"/>
        </w:rPr>
        <w:t xml:space="preserve"> and next. They point to the previous free block and the next free block respectively. </w:t>
      </w:r>
      <w:r w:rsidRPr="005A7840">
        <w:rPr>
          <w:rFonts w:ascii="Times New Roman" w:hAnsi="Times New Roman" w:cs="Times New Roman"/>
          <w:sz w:val="22"/>
        </w:rPr>
        <w:t xml:space="preserve"> </w:t>
      </w:r>
    </w:p>
    <w:p w:rsidR="0034623B" w:rsidRPr="005A7840" w:rsidRDefault="00115930">
      <w:pPr>
        <w:rPr>
          <w:rFonts w:ascii="Times New Roman" w:hAnsi="Times New Roman" w:cs="Times New Roman"/>
          <w:sz w:val="22"/>
        </w:rPr>
      </w:pPr>
    </w:p>
    <w:p w:rsidR="00956C57" w:rsidRPr="005A7840" w:rsidRDefault="00956C57">
      <w:pPr>
        <w:rPr>
          <w:rFonts w:ascii="Times New Roman" w:hAnsi="Times New Roman" w:cs="Times New Roman"/>
          <w:sz w:val="22"/>
        </w:rPr>
      </w:pPr>
      <w:r w:rsidRPr="005A7840">
        <w:rPr>
          <w:rFonts w:ascii="Times New Roman" w:hAnsi="Times New Roman" w:cs="Times New Roman"/>
          <w:sz w:val="22"/>
        </w:rPr>
        <w:t>Header | (</w:t>
      </w:r>
      <w:proofErr w:type="spellStart"/>
      <w:r w:rsidRPr="005A7840">
        <w:rPr>
          <w:rFonts w:ascii="Times New Roman" w:hAnsi="Times New Roman" w:cs="Times New Roman"/>
          <w:sz w:val="22"/>
        </w:rPr>
        <w:t>prev</w:t>
      </w:r>
      <w:proofErr w:type="spellEnd"/>
      <w:r w:rsidR="00450D55">
        <w:rPr>
          <w:rFonts w:ascii="Times New Roman" w:hAnsi="Times New Roman" w:cs="Times New Roman"/>
          <w:sz w:val="22"/>
        </w:rPr>
        <w:t xml:space="preserve"> pointer</w:t>
      </w:r>
      <w:r w:rsidRPr="005A7840">
        <w:rPr>
          <w:rFonts w:ascii="Times New Roman" w:hAnsi="Times New Roman" w:cs="Times New Roman"/>
          <w:sz w:val="22"/>
        </w:rPr>
        <w:t>) (next</w:t>
      </w:r>
      <w:r w:rsidR="00450D55">
        <w:rPr>
          <w:rFonts w:ascii="Times New Roman" w:hAnsi="Times New Roman" w:cs="Times New Roman"/>
          <w:sz w:val="22"/>
        </w:rPr>
        <w:t xml:space="preserve"> pointer</w:t>
      </w:r>
      <w:r w:rsidRPr="005A7840">
        <w:rPr>
          <w:rFonts w:ascii="Times New Roman" w:hAnsi="Times New Roman" w:cs="Times New Roman"/>
          <w:sz w:val="22"/>
        </w:rPr>
        <w:t>) payload area | Header</w:t>
      </w:r>
    </w:p>
    <w:p w:rsidR="00956C57" w:rsidRPr="005A7840" w:rsidRDefault="00956C57">
      <w:pPr>
        <w:rPr>
          <w:rFonts w:ascii="Times New Roman" w:hAnsi="Times New Roman" w:cs="Times New Roman"/>
          <w:sz w:val="22"/>
        </w:rPr>
      </w:pPr>
    </w:p>
    <w:p w:rsidR="00956C57" w:rsidRPr="005A7840" w:rsidRDefault="00956C57">
      <w:pPr>
        <w:rPr>
          <w:rFonts w:ascii="Times New Roman" w:hAnsi="Times New Roman" w:cs="Times New Roman"/>
          <w:sz w:val="22"/>
        </w:rPr>
      </w:pPr>
    </w:p>
    <w:p w:rsidR="00956C57" w:rsidRPr="005A7840" w:rsidRDefault="00956C57">
      <w:pPr>
        <w:rPr>
          <w:rFonts w:ascii="Times New Roman" w:hAnsi="Times New Roman" w:cs="Times New Roman"/>
          <w:sz w:val="22"/>
        </w:rPr>
      </w:pPr>
      <w:r w:rsidRPr="005A7840">
        <w:rPr>
          <w:rFonts w:ascii="Times New Roman" w:hAnsi="Times New Roman" w:cs="Times New Roman"/>
          <w:sz w:val="22"/>
        </w:rPr>
        <w:t>The header compose of a bit and a size. The bit indicates whether this block has been allocated(1-allocated, 0-free), and the size tells us the size of this block(including 2 headers).</w:t>
      </w:r>
    </w:p>
    <w:p w:rsidR="005A7840" w:rsidRPr="005A7840" w:rsidRDefault="00956C57" w:rsidP="00956C57">
      <w:pPr>
        <w:rPr>
          <w:rFonts w:ascii="Times New Roman" w:hAnsi="Times New Roman" w:cs="Times New Roman"/>
          <w:sz w:val="22"/>
        </w:rPr>
      </w:pPr>
      <w:r w:rsidRPr="005A7840">
        <w:rPr>
          <w:rFonts w:ascii="Times New Roman" w:hAnsi="Times New Roman" w:cs="Times New Roman"/>
          <w:sz w:val="22"/>
        </w:rPr>
        <w:t>T</w:t>
      </w:r>
      <w:r w:rsidRPr="00956C57">
        <w:rPr>
          <w:rFonts w:ascii="Times New Roman" w:hAnsi="Times New Roman" w:cs="Times New Roman"/>
          <w:sz w:val="22"/>
        </w:rPr>
        <w:t>he total block size is always a multiple of two headers</w:t>
      </w:r>
      <w:r w:rsidRPr="005A7840">
        <w:rPr>
          <w:rFonts w:ascii="Times New Roman" w:hAnsi="Times New Roman" w:cs="Times New Roman"/>
          <w:sz w:val="22"/>
        </w:rPr>
        <w:t>.</w:t>
      </w:r>
    </w:p>
    <w:p w:rsidR="005A7840" w:rsidRDefault="005A7840" w:rsidP="00956C57">
      <w:pPr>
        <w:rPr>
          <w:rFonts w:ascii="Times New Roman" w:hAnsi="Times New Roman" w:cs="Times New Roman"/>
          <w:sz w:val="22"/>
        </w:rPr>
      </w:pPr>
    </w:p>
    <w:p w:rsidR="00F51D69" w:rsidRDefault="00F51D69" w:rsidP="00956C57">
      <w:pPr>
        <w:rPr>
          <w:rFonts w:ascii="Times New Roman" w:hAnsi="Times New Roman" w:cs="Times New Roman"/>
          <w:sz w:val="22"/>
        </w:rPr>
      </w:pPr>
    </w:p>
    <w:p w:rsidR="00F51D69" w:rsidRPr="005A7840" w:rsidRDefault="00F51D69" w:rsidP="00956C57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There are 2 strategies for finding the free</w:t>
      </w:r>
      <w:r w:rsidR="00A77257">
        <w:rPr>
          <w:rFonts w:ascii="Times New Roman" w:hAnsi="Times New Roman" w:cs="Times New Roman"/>
          <w:sz w:val="22"/>
        </w:rPr>
        <w:t xml:space="preserve"> block in malloc function. If using </w:t>
      </w:r>
      <w:r w:rsidR="00A77257" w:rsidRPr="00A77257">
        <w:rPr>
          <w:rFonts w:ascii="Times New Roman" w:hAnsi="Times New Roman" w:cs="Times New Roman"/>
          <w:sz w:val="22"/>
        </w:rPr>
        <w:t>"first fit" strategy</w:t>
      </w:r>
      <w:r w:rsidR="00A77257">
        <w:rPr>
          <w:rFonts w:ascii="Times New Roman" w:hAnsi="Times New Roman" w:cs="Times New Roman"/>
          <w:sz w:val="22"/>
        </w:rPr>
        <w:t xml:space="preserve">, we can find the block very fast, but may require more efforts and time to split block. If using </w:t>
      </w:r>
      <w:r w:rsidR="00A77257" w:rsidRPr="00A77257">
        <w:rPr>
          <w:rFonts w:ascii="Times New Roman" w:hAnsi="Times New Roman" w:cs="Times New Roman"/>
          <w:sz w:val="22"/>
        </w:rPr>
        <w:t>"best fit" strategy</w:t>
      </w:r>
      <w:r w:rsidR="00A77257">
        <w:rPr>
          <w:rFonts w:ascii="Times New Roman" w:hAnsi="Times New Roman" w:cs="Times New Roman"/>
          <w:sz w:val="22"/>
        </w:rPr>
        <w:t>, we ca</w:t>
      </w:r>
      <w:r w:rsidR="00115930">
        <w:rPr>
          <w:rFonts w:ascii="Times New Roman" w:hAnsi="Times New Roman" w:cs="Times New Roman"/>
          <w:sz w:val="22"/>
        </w:rPr>
        <w:t>n avoid fragmentation, also spare time splitting blocks in some cases</w:t>
      </w:r>
      <w:r w:rsidR="00A77257">
        <w:rPr>
          <w:rFonts w:ascii="Times New Roman" w:hAnsi="Times New Roman" w:cs="Times New Roman"/>
          <w:sz w:val="22"/>
        </w:rPr>
        <w:t xml:space="preserve">, but </w:t>
      </w:r>
      <w:r w:rsidR="009B5BE8">
        <w:rPr>
          <w:rFonts w:ascii="Times New Roman" w:hAnsi="Times New Roman" w:cs="Times New Roman"/>
          <w:sz w:val="22"/>
        </w:rPr>
        <w:t xml:space="preserve">traverse </w:t>
      </w:r>
      <w:r w:rsidR="00A77257">
        <w:rPr>
          <w:rFonts w:ascii="Times New Roman" w:hAnsi="Times New Roman" w:cs="Times New Roman"/>
          <w:sz w:val="22"/>
        </w:rPr>
        <w:t xml:space="preserve">time maybe longer. </w:t>
      </w:r>
      <w:bookmarkStart w:id="0" w:name="_GoBack"/>
      <w:bookmarkEnd w:id="0"/>
    </w:p>
    <w:p w:rsidR="005A7840" w:rsidRDefault="005A7840" w:rsidP="00956C57">
      <w:pPr>
        <w:rPr>
          <w:rFonts w:ascii="Times New Roman" w:hAnsi="Times New Roman" w:cs="Times New Roman"/>
          <w:sz w:val="22"/>
        </w:rPr>
      </w:pPr>
    </w:p>
    <w:p w:rsidR="005A7840" w:rsidRDefault="009F79D4" w:rsidP="00956C5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Compared with the other three implementation, this design have some advantages:</w:t>
      </w:r>
    </w:p>
    <w:p w:rsidR="009F79D4" w:rsidRPr="009F79D4" w:rsidRDefault="009F79D4" w:rsidP="009F79D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9F79D4">
        <w:rPr>
          <w:rFonts w:ascii="Times New Roman" w:hAnsi="Times New Roman" w:cs="Times New Roman"/>
          <w:sz w:val="22"/>
        </w:rPr>
        <w:t xml:space="preserve">We can simply set the </w:t>
      </w:r>
      <w:r w:rsidRPr="009F79D4">
        <w:rPr>
          <w:rFonts w:ascii="Times New Roman" w:hAnsi="Times New Roman" w:cs="Times New Roman"/>
          <w:sz w:val="22"/>
        </w:rPr>
        <w:t xml:space="preserve">allocated flag </w:t>
      </w:r>
      <w:r>
        <w:rPr>
          <w:rFonts w:ascii="Times New Roman" w:hAnsi="Times New Roman" w:cs="Times New Roman"/>
          <w:sz w:val="22"/>
        </w:rPr>
        <w:t>to 0 to free the block, we don’t have to traverse the whole free list to find the insertion position of this block as K&amp;R did. This saves some time for free function.</w:t>
      </w:r>
    </w:p>
    <w:p w:rsidR="009F79D4" w:rsidRDefault="009F79D4" w:rsidP="009F79D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W</w:t>
      </w:r>
      <w:r>
        <w:rPr>
          <w:rFonts w:ascii="Times New Roman" w:hAnsi="Times New Roman" w:cs="Times New Roman"/>
          <w:sz w:val="22"/>
        </w:rPr>
        <w:t>e can easily check whether this block to be freed is allocated or already been freed, whereas the K&amp;R can’t realize such inspect.</w:t>
      </w:r>
    </w:p>
    <w:p w:rsidR="009F79D4" w:rsidRPr="009F79D4" w:rsidRDefault="009F79D4" w:rsidP="009F79D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W</w:t>
      </w:r>
      <w:r>
        <w:rPr>
          <w:rFonts w:ascii="Times New Roman" w:hAnsi="Times New Roman" w:cs="Times New Roman"/>
          <w:sz w:val="22"/>
        </w:rPr>
        <w:t xml:space="preserve">ith the front and back header of block, we can use cur[-1] to locate the previous block, and cur[size] to locate the next block. We can also use cur[1] to </w:t>
      </w:r>
      <w:r w:rsidR="0061422A">
        <w:rPr>
          <w:rFonts w:ascii="Times New Roman" w:hAnsi="Times New Roman" w:cs="Times New Roman"/>
          <w:sz w:val="22"/>
        </w:rPr>
        <w:t>get the previous free block, and use cur[2] to get the next empty block. These features provide lots of convenience during the coalescing process.</w:t>
      </w:r>
      <w:r w:rsidR="005D4012">
        <w:rPr>
          <w:rFonts w:ascii="Times New Roman" w:hAnsi="Times New Roman" w:cs="Times New Roman"/>
          <w:sz w:val="22"/>
        </w:rPr>
        <w:t xml:space="preserve"> Other 3 implementations don’t provide such convenience.</w:t>
      </w:r>
    </w:p>
    <w:p w:rsidR="005A7840" w:rsidRDefault="005A7840" w:rsidP="00956C57">
      <w:pPr>
        <w:rPr>
          <w:rFonts w:ascii="Times New Roman" w:hAnsi="Times New Roman" w:cs="Times New Roman"/>
          <w:sz w:val="22"/>
        </w:rPr>
      </w:pPr>
    </w:p>
    <w:p w:rsidR="005A7840" w:rsidRDefault="0061422A" w:rsidP="00956C5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his design also have some disadvantages that can be improved in future:</w:t>
      </w:r>
    </w:p>
    <w:p w:rsidR="0061422A" w:rsidRDefault="0061422A" w:rsidP="0061422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 xml:space="preserve">ompared with K&amp;R, it need more space because of the two header and </w:t>
      </w:r>
      <w:proofErr w:type="spellStart"/>
      <w:r>
        <w:rPr>
          <w:rFonts w:ascii="Times New Roman" w:hAnsi="Times New Roman" w:cs="Times New Roman"/>
          <w:sz w:val="22"/>
        </w:rPr>
        <w:t>prev</w:t>
      </w:r>
      <w:proofErr w:type="spellEnd"/>
      <w:r>
        <w:rPr>
          <w:rFonts w:ascii="Times New Roman" w:hAnsi="Times New Roman" w:cs="Times New Roman"/>
          <w:sz w:val="22"/>
        </w:rPr>
        <w:t xml:space="preserve"> pointer.</w:t>
      </w:r>
    </w:p>
    <w:p w:rsidR="0061422A" w:rsidRPr="0061422A" w:rsidRDefault="0061422A" w:rsidP="0061422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 malloc function still need traverse the list to find suitable free block.</w:t>
      </w:r>
    </w:p>
    <w:p w:rsidR="005A7840" w:rsidRPr="005A7840" w:rsidRDefault="005A7840" w:rsidP="00956C57">
      <w:pPr>
        <w:rPr>
          <w:rFonts w:ascii="Times New Roman" w:hAnsi="Times New Roman" w:cs="Times New Roman" w:hint="eastAsia"/>
          <w:sz w:val="22"/>
        </w:rPr>
      </w:pPr>
    </w:p>
    <w:p w:rsidR="00107F70" w:rsidRDefault="00107F70" w:rsidP="005A7840">
      <w:pPr>
        <w:jc w:val="center"/>
        <w:rPr>
          <w:rFonts w:ascii="Times New Roman" w:hAnsi="Times New Roman" w:cs="Times New Roman"/>
          <w:b/>
        </w:rPr>
      </w:pPr>
    </w:p>
    <w:p w:rsidR="00107F70" w:rsidRDefault="00107F70" w:rsidP="005A7840">
      <w:pPr>
        <w:jc w:val="center"/>
        <w:rPr>
          <w:rFonts w:ascii="Times New Roman" w:hAnsi="Times New Roman" w:cs="Times New Roman"/>
          <w:b/>
        </w:rPr>
      </w:pPr>
    </w:p>
    <w:p w:rsidR="005A7840" w:rsidRPr="005A7840" w:rsidRDefault="005A7840" w:rsidP="005A7840">
      <w:pPr>
        <w:jc w:val="center"/>
        <w:rPr>
          <w:rFonts w:ascii="Times New Roman" w:hAnsi="Times New Roman" w:cs="Times New Roman"/>
          <w:b/>
        </w:rPr>
      </w:pPr>
      <w:r w:rsidRPr="005A7840">
        <w:rPr>
          <w:rFonts w:ascii="Times New Roman" w:hAnsi="Times New Roman" w:cs="Times New Roman"/>
          <w:b/>
        </w:rPr>
        <w:t>S</w:t>
      </w:r>
      <w:r w:rsidRPr="005A7840">
        <w:rPr>
          <w:rFonts w:ascii="Times New Roman" w:hAnsi="Times New Roman" w:cs="Times New Roman"/>
          <w:b/>
        </w:rPr>
        <w:t>imple Results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</w:p>
    <w:p w:rsidR="005A7840" w:rsidRPr="005A7840" w:rsidRDefault="005A7840" w:rsidP="005A7840">
      <w:pPr>
        <w:ind w:firstLine="420"/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>index  leaks errors     ops      secs    Kops  file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lastRenderedPageBreak/>
        <w:t xml:space="preserve">    1      0      0      12  0.000011    1090  short1-bal.rep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2      0      0      12  0.000015     800  short2-bal.rep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3      0      0    5694  0.005288    1076  traces/trace0.rep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4      0      0    5848  0.005033    1161  traces/trace1.rep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5      0      0    5380  0.004893    1099  traces/trace3.rep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6      0      1   14400  0.011029    1305  traces/trace4.rep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7      0      1    4800  0.003168    1515  traces/trace5.rep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8      0      1    4800  0.003092    1552  traces/trace6.rep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9      0      0   12000  0.011426    1050  traces/trace7.rep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10      0      0   24000  0.018701    1283  traces/trace8.rep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11      0      1   14401  0.010761    1338  traces/trace9.rep</w:t>
      </w:r>
    </w:p>
    <w:p w:rsidR="005A7840" w:rsidRPr="005A7840" w:rsidRDefault="005A7840" w:rsidP="00956C57">
      <w:pPr>
        <w:rPr>
          <w:rFonts w:ascii="Times New Roman" w:hAnsi="Times New Roman" w:cs="Times New Roman"/>
          <w:sz w:val="22"/>
        </w:rPr>
      </w:pPr>
    </w:p>
    <w:p w:rsidR="005A7840" w:rsidRPr="005A7840" w:rsidRDefault="005A7840" w:rsidP="00956C57">
      <w:pPr>
        <w:rPr>
          <w:rFonts w:ascii="Times New Roman" w:hAnsi="Times New Roman" w:cs="Times New Roman"/>
          <w:sz w:val="22"/>
        </w:rPr>
      </w:pPr>
    </w:p>
    <w:p w:rsidR="005A7840" w:rsidRPr="005A7840" w:rsidRDefault="005A7840" w:rsidP="005A784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</w:t>
      </w:r>
      <w:r w:rsidRPr="005A7840">
        <w:rPr>
          <w:rFonts w:ascii="Times New Roman" w:hAnsi="Times New Roman" w:cs="Times New Roman"/>
          <w:b/>
        </w:rPr>
        <w:t>alloc Results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</w:p>
    <w:p w:rsidR="005A7840" w:rsidRPr="005A7840" w:rsidRDefault="005A7840" w:rsidP="005A7840">
      <w:pPr>
        <w:ind w:firstLine="420"/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>index  leaks errors     ops      secs    Kops  file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1      0      0      12  0.000028     428  short1-bal.rep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2      0      0      12  0.000019     631  short2-bal.rep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3      0      0    5694  0.006989     814  traces/trace0.rep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4      0      0    5848  0.007487     781  traces/trace1.rep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5      0      0    5380  0.006561     819  traces/trace3.rep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6      0      0   14400  0.015440     932  traces/trace4.rep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7      0      0    4800  0.005363     895  traces/trace5.rep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8      0      0    4800  0.006556     732  traces/trace6.rep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9      0      0   12000  0.011350    1057  traces/trace7.rep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10      0      0   24000  0.021709    1105  traces/trace8.rep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11      0      0   14401  0.025876     556  traces/trace9.rep</w:t>
      </w:r>
    </w:p>
    <w:p w:rsidR="005A7840" w:rsidRPr="005A7840" w:rsidRDefault="005A7840" w:rsidP="00956C57">
      <w:pPr>
        <w:rPr>
          <w:rFonts w:ascii="Times New Roman" w:hAnsi="Times New Roman" w:cs="Times New Roman"/>
          <w:sz w:val="22"/>
        </w:rPr>
      </w:pPr>
    </w:p>
    <w:p w:rsidR="005A7840" w:rsidRPr="005A7840" w:rsidRDefault="005A7840" w:rsidP="00956C57">
      <w:pPr>
        <w:rPr>
          <w:rFonts w:ascii="Times New Roman" w:hAnsi="Times New Roman" w:cs="Times New Roman"/>
          <w:sz w:val="22"/>
        </w:rPr>
      </w:pPr>
    </w:p>
    <w:p w:rsidR="005A7840" w:rsidRPr="005A7840" w:rsidRDefault="005A7840" w:rsidP="00956C57">
      <w:pPr>
        <w:rPr>
          <w:rFonts w:ascii="Times New Roman" w:hAnsi="Times New Roman" w:cs="Times New Roman"/>
          <w:sz w:val="22"/>
        </w:rPr>
      </w:pPr>
    </w:p>
    <w:p w:rsidR="005A7840" w:rsidRPr="005A7840" w:rsidRDefault="005A7840" w:rsidP="005A7840">
      <w:pPr>
        <w:jc w:val="center"/>
        <w:rPr>
          <w:rFonts w:ascii="Times New Roman" w:hAnsi="Times New Roman" w:cs="Times New Roman"/>
          <w:b/>
          <w:sz w:val="22"/>
        </w:rPr>
      </w:pPr>
      <w:r w:rsidRPr="005A7840">
        <w:rPr>
          <w:rFonts w:ascii="Times New Roman" w:hAnsi="Times New Roman" w:cs="Times New Roman"/>
          <w:b/>
        </w:rPr>
        <w:t>K&amp;</w:t>
      </w:r>
      <w:r>
        <w:rPr>
          <w:rFonts w:ascii="Times New Roman" w:hAnsi="Times New Roman" w:cs="Times New Roman"/>
          <w:b/>
        </w:rPr>
        <w:t>R</w:t>
      </w:r>
      <w:r w:rsidRPr="005A7840">
        <w:rPr>
          <w:rFonts w:ascii="Times New Roman" w:hAnsi="Times New Roman" w:cs="Times New Roman"/>
          <w:b/>
        </w:rPr>
        <w:t xml:space="preserve"> Results</w:t>
      </w:r>
    </w:p>
    <w:p w:rsidR="005A7840" w:rsidRPr="005A7840" w:rsidRDefault="005A7840" w:rsidP="005A7840">
      <w:pPr>
        <w:ind w:firstLine="420"/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>index  leaks errors     ops      secs    Kops  file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1      0      0      12  0.000030     400  short1-bal.rep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2      0      0      12  0.000019     631  short2-bal.rep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3      0      0    5694  0.007792     730  traces/trace0.rep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4      0      0    5848  0.007502     779  traces/trace1.rep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5      0      0    5380  0.008059     667  traces/trace3.rep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6      0      0   14400  0.014692     980  traces/trace4.rep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7      0      0    4800  0.010852     442  traces/trace5.rep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8      0      0    4800  0.010668     449  traces/trace6.rep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9      0      0   12000  0.044859     267  traces/trace7.rep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10      0      0   24000  0.087243     275  traces/trace8.rep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11      0      0   14401  0.143064     100  traces/trace9.rep</w:t>
      </w:r>
    </w:p>
    <w:p w:rsidR="00956C57" w:rsidRPr="00956C57" w:rsidRDefault="00956C57" w:rsidP="00956C57">
      <w:pPr>
        <w:rPr>
          <w:rFonts w:ascii="Times New Roman" w:hAnsi="Times New Roman" w:cs="Times New Roman"/>
          <w:sz w:val="22"/>
        </w:rPr>
      </w:pPr>
      <w:r w:rsidRPr="00956C57">
        <w:rPr>
          <w:rFonts w:ascii="Times New Roman" w:hAnsi="Times New Roman" w:cs="Times New Roman"/>
          <w:sz w:val="22"/>
        </w:rPr>
        <w:t> </w:t>
      </w:r>
    </w:p>
    <w:p w:rsidR="00956C57" w:rsidRDefault="00956C57">
      <w:pPr>
        <w:rPr>
          <w:rFonts w:ascii="Times New Roman" w:hAnsi="Times New Roman" w:cs="Times New Roman"/>
          <w:sz w:val="22"/>
        </w:rPr>
      </w:pPr>
    </w:p>
    <w:p w:rsidR="005A7840" w:rsidRDefault="005A7840" w:rsidP="005A7840">
      <w:pPr>
        <w:jc w:val="center"/>
        <w:rPr>
          <w:rFonts w:ascii="Times New Roman" w:hAnsi="Times New Roman" w:cs="Times New Roman"/>
          <w:b/>
          <w:sz w:val="22"/>
        </w:rPr>
      </w:pPr>
      <w:r w:rsidRPr="005A7840">
        <w:rPr>
          <w:rFonts w:ascii="Times New Roman" w:hAnsi="Times New Roman" w:cs="Times New Roman"/>
          <w:b/>
          <w:sz w:val="22"/>
        </w:rPr>
        <w:t>Doubly-Linked implicit list</w:t>
      </w:r>
    </w:p>
    <w:p w:rsidR="005A7840" w:rsidRPr="005A7840" w:rsidRDefault="005A7840" w:rsidP="005A7840">
      <w:pPr>
        <w:ind w:firstLine="420"/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>index  leaks errors     ops      secs    Kops  file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  <w:sz w:val="22"/>
        </w:rPr>
        <w:t xml:space="preserve">  </w:t>
      </w:r>
      <w:r w:rsidRPr="005A7840">
        <w:rPr>
          <w:rFonts w:ascii="Times New Roman" w:hAnsi="Times New Roman" w:cs="Times New Roman"/>
        </w:rPr>
        <w:t xml:space="preserve">  1      0      0      12  0.000025     480  short1-bal.rep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2      0      0      12  0.000010    1200  short2-bal.rep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3      0      0    5694  0.006371     893  traces/trace0.rep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4      0      0    5848  0.005266    1110  traces/trace1.rep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5      0      0    5380  0.005936     906  traces/trace3.rep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6      0      0   14400  0.012617    1141  traces/trace4.rep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7      0      0    4800  0.010144     473  traces/trace5.rep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8      0      0    4800  0.008248     581  traces/trace6.rep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 9      0      0   12000  0.076727     156  traces/trace7.rep</w:t>
      </w:r>
    </w:p>
    <w:p w:rsidR="005A7840" w:rsidRPr="005A7840" w:rsidRDefault="005A7840" w:rsidP="005A7840">
      <w:pPr>
        <w:rPr>
          <w:rFonts w:ascii="Times New Roman" w:hAnsi="Times New Roman" w:cs="Times New Roman"/>
        </w:rPr>
      </w:pPr>
      <w:r w:rsidRPr="005A7840">
        <w:rPr>
          <w:rFonts w:ascii="Times New Roman" w:hAnsi="Times New Roman" w:cs="Times New Roman"/>
        </w:rPr>
        <w:t xml:space="preserve">   10      0      0   24000  0.160861     149  traces/trace8.rep</w:t>
      </w:r>
    </w:p>
    <w:p w:rsidR="005A7840" w:rsidRPr="005A7840" w:rsidRDefault="005A7840" w:rsidP="005A7840">
      <w:pPr>
        <w:rPr>
          <w:rFonts w:ascii="Times New Roman" w:hAnsi="Times New Roman" w:cs="Times New Roman" w:hint="eastAsia"/>
        </w:rPr>
      </w:pPr>
      <w:r w:rsidRPr="005A7840">
        <w:rPr>
          <w:rFonts w:ascii="Times New Roman" w:hAnsi="Times New Roman" w:cs="Times New Roman"/>
        </w:rPr>
        <w:t xml:space="preserve">   11      0      0   14401  0.120180     119  traces/trace9.rep</w:t>
      </w:r>
    </w:p>
    <w:p w:rsidR="00956C57" w:rsidRPr="005A7840" w:rsidRDefault="00956C57">
      <w:pPr>
        <w:rPr>
          <w:rFonts w:ascii="Times New Roman" w:hAnsi="Times New Roman" w:cs="Times New Roman"/>
          <w:sz w:val="22"/>
        </w:rPr>
      </w:pPr>
    </w:p>
    <w:sectPr w:rsidR="00956C57" w:rsidRPr="005A7840" w:rsidSect="004934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3EF3"/>
    <w:multiLevelType w:val="hybridMultilevel"/>
    <w:tmpl w:val="B510C9B4"/>
    <w:lvl w:ilvl="0" w:tplc="09846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503B"/>
    <w:multiLevelType w:val="hybridMultilevel"/>
    <w:tmpl w:val="99A4CD5E"/>
    <w:lvl w:ilvl="0" w:tplc="AE708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C3"/>
    <w:rsid w:val="00107F70"/>
    <w:rsid w:val="00115930"/>
    <w:rsid w:val="00115C02"/>
    <w:rsid w:val="00295741"/>
    <w:rsid w:val="00450D55"/>
    <w:rsid w:val="00493431"/>
    <w:rsid w:val="005A7840"/>
    <w:rsid w:val="005D4012"/>
    <w:rsid w:val="0061422A"/>
    <w:rsid w:val="008F2023"/>
    <w:rsid w:val="00956C57"/>
    <w:rsid w:val="009B5BE8"/>
    <w:rsid w:val="009F79D4"/>
    <w:rsid w:val="00A77257"/>
    <w:rsid w:val="00A822C3"/>
    <w:rsid w:val="00D71F82"/>
    <w:rsid w:val="00F5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F84C"/>
  <w15:chartTrackingRefBased/>
  <w15:docId w15:val="{66D14285-9EBA-AB47-BE21-78D44B3B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79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2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2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Boran Shao</dc:creator>
  <cp:keywords/>
  <dc:description/>
  <cp:lastModifiedBy>Fang Song</cp:lastModifiedBy>
  <cp:revision>10</cp:revision>
  <dcterms:created xsi:type="dcterms:W3CDTF">2019-03-16T01:33:00Z</dcterms:created>
  <dcterms:modified xsi:type="dcterms:W3CDTF">2019-03-16T05:00:00Z</dcterms:modified>
</cp:coreProperties>
</file>