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2026 闲鱼电商从 0-1 保姆级实战手册</w:t>
      </w:r>
    </w:p>
    <w:p>
      <w:r>
        <w:rPr>
          <w:b w:val="0"/>
        </w:rPr>
        <w:t>配套 Skill：skills/commercial/xianyu-ecommerce-sop · 案例输出目录：deliverable/cases/01_xianyu_ecommerce/</w:t>
      </w:r>
    </w:p>
    <w:p>
      <w:r>
        <w:rPr>
          <w:b w:val="0"/>
        </w:rPr>
        <w:t>声明：本手册为方法论与流程示例，不构成任何收益承诺，实际效果因人而异，请严格遵守闲鱼平台规则与相关法律法规。</w:t>
      </w:r>
    </w:p>
    <w:p>
      <w:r>
        <w:drawing>
          <wp:inline xmlns:a="http://schemas.openxmlformats.org/drawingml/2006/main" xmlns:pic="http://schemas.openxmlformats.org/drawingml/2006/picture">
            <wp:extent cx="17881600" cy="9753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ianyu_product_sce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881600" cy="975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>图 1：闲鱼商品首图视觉方向示意（AI 生成底图，可用作详情页场景图）</w:t>
      </w:r>
    </w:p>
    <w:p>
      <w:pPr>
        <w:pStyle w:val="Heading1"/>
      </w:pPr>
      <w:r>
        <w:t>第一章 · 项目全景：2026 年闲鱼还能不能做</w:t>
      </w:r>
    </w:p>
    <w:p>
      <w:pPr>
        <w:pStyle w:val="ListBullet"/>
      </w:pPr>
      <w:r>
        <w:t>市场面：消费降级推动二手与尾货交易持续增长，闲鱼日活与搜索流量仍是个人卖家最大的免费流量池。</w:t>
      </w:r>
    </w:p>
    <w:p>
      <w:pPr>
        <w:pStyle w:val="ListBullet"/>
      </w:pPr>
      <w:r>
        <w:t>平台面：2026 年闲鱼持续更新"玩家号、鱼小铺、自动发货、放心充"等功能，虚拟资料与高客单实物两条赛道都有新红利。</w:t>
      </w:r>
    </w:p>
    <w:p>
      <w:pPr>
        <w:pStyle w:val="ListBullet"/>
      </w:pPr>
      <w:r>
        <w:t>个人面：一部手机、每天 1-2 小时，零囤货、零保证金（虚拟资料），低试错成本，适合学生、职场新人长期做。</w:t>
      </w:r>
    </w:p>
    <w:p>
      <w:pPr>
        <w:pStyle w:val="ListBullet"/>
      </w:pPr>
      <w:r>
        <w:t>本手册双轨模型：① AI 原创虚拟资料盘（0 成本高复利）② 高客单无货源实物盘（单笔利润 40-300 元）。</w:t>
      </w:r>
    </w:p>
    <w:p>
      <w:pPr>
        <w:pStyle w:val="Heading1"/>
      </w:pPr>
      <w:r>
        <w:t>第二章 · 账号与店铺精细化包装（四件套）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要素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公式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虚拟资料版示例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无货源实物版示例</w:t>
            </w:r>
          </w:p>
        </w:tc>
      </w:tr>
      <w:tr>
        <w:tc>
          <w:tcPr>
            <w:tcW w:type="dxa" w:w="2160"/>
          </w:tcPr>
          <w:p>
            <w:r>
              <w:t>昵称</w:t>
            </w:r>
          </w:p>
        </w:tc>
        <w:tc>
          <w:tcPr>
            <w:tcW w:type="dxa" w:w="2160"/>
          </w:tcPr>
          <w:p>
            <w:r>
              <w:t>[身份/场景词]+[温和名字]</w:t>
            </w:r>
          </w:p>
        </w:tc>
        <w:tc>
          <w:tcPr>
            <w:tcW w:type="dxa" w:w="2160"/>
          </w:tcPr>
          <w:p>
            <w:r>
              <w:t>林老师教研室</w:t>
            </w:r>
          </w:p>
        </w:tc>
        <w:tc>
          <w:tcPr>
            <w:tcW w:type="dxa" w:w="2160"/>
          </w:tcPr>
          <w:p>
            <w:r>
              <w:t>小鹿办公好物清仓</w:t>
            </w:r>
          </w:p>
        </w:tc>
      </w:tr>
      <w:tr>
        <w:tc>
          <w:tcPr>
            <w:tcW w:type="dxa" w:w="2160"/>
          </w:tcPr>
          <w:p>
            <w:r>
              <w:t>头像</w:t>
            </w:r>
          </w:p>
        </w:tc>
        <w:tc>
          <w:tcPr>
            <w:tcW w:type="dxa" w:w="2160"/>
          </w:tcPr>
          <w:p>
            <w:r>
              <w:t>生活化半身照或温暖书桌实拍</w:t>
            </w:r>
          </w:p>
        </w:tc>
        <w:tc>
          <w:tcPr>
            <w:tcW w:type="dxa" w:w="2160"/>
          </w:tcPr>
          <w:p>
            <w:r>
              <w:t>教师办公桌实拍</w:t>
            </w:r>
          </w:p>
        </w:tc>
        <w:tc>
          <w:tcPr>
            <w:tcW w:type="dxa" w:w="2160"/>
          </w:tcPr>
          <w:p>
            <w:r>
              <w:t>仓库实拍/本人出镜</w:t>
            </w:r>
          </w:p>
        </w:tc>
      </w:tr>
      <w:tr>
        <w:tc>
          <w:tcPr>
            <w:tcW w:type="dxa" w:w="2160"/>
          </w:tcPr>
          <w:p>
            <w:r>
              <w:t>简介</w:t>
            </w:r>
          </w:p>
        </w:tc>
        <w:tc>
          <w:tcPr>
            <w:tcW w:type="dxa" w:w="2160"/>
          </w:tcPr>
          <w:p>
            <w:r>
              <w:t>身份背书+来源+发货时效+售后</w:t>
            </w:r>
          </w:p>
        </w:tc>
        <w:tc>
          <w:tcPr>
            <w:tcW w:type="dxa" w:w="2160"/>
          </w:tcPr>
          <w:p>
            <w:r>
              <w:t>一线教师自整理课件，拍下秒发网盘</w:t>
            </w:r>
          </w:p>
        </w:tc>
        <w:tc>
          <w:tcPr>
            <w:tcW w:type="dxa" w:w="2160"/>
          </w:tcPr>
          <w:p>
            <w:r>
              <w:t>工作室搬迁清仓，全新未拆封包邮</w:t>
            </w:r>
          </w:p>
        </w:tc>
      </w:tr>
      <w:tr>
        <w:tc>
          <w:tcPr>
            <w:tcW w:type="dxa" w:w="2160"/>
          </w:tcPr>
          <w:p>
            <w:r>
              <w:t>四件套一致性</w:t>
            </w:r>
          </w:p>
        </w:tc>
        <w:tc>
          <w:tcPr>
            <w:tcW w:type="dxa" w:w="2160"/>
          </w:tcPr>
          <w:p>
            <w:r>
              <w:t>头像/昵称/背景/简介同一人设</w:t>
            </w:r>
          </w:p>
        </w:tc>
        <w:tc>
          <w:tcPr>
            <w:tcW w:type="dxa" w:w="2160"/>
          </w:tcPr>
          <w:p>
            <w:r>
              <w:t>统一"教研室"视觉</w:t>
            </w:r>
          </w:p>
        </w:tc>
        <w:tc>
          <w:tcPr>
            <w:tcW w:type="dxa" w:w="2160"/>
          </w:tcPr>
          <w:p>
            <w:r>
              <w:t>统一"清仓"视觉</w:t>
            </w:r>
          </w:p>
        </w:tc>
      </w:tr>
    </w:tbl>
    <w:p>
      <w:pPr>
        <w:pStyle w:val="Heading1"/>
      </w:pPr>
      <w:r>
        <w:t>第三章 · 五步循环爆款选品法</w:t>
      </w:r>
    </w:p>
    <w:p>
      <w:pPr>
        <w:pStyle w:val="ListBullet"/>
      </w:pPr>
      <w:r>
        <w:t>Step 1 搜索框下拉词截流：搜索核心词，记录前 10 个高热度联想词。</w:t>
      </w:r>
    </w:p>
    <w:p>
      <w:pPr>
        <w:pStyle w:val="ListBullet"/>
      </w:pPr>
      <w:r>
        <w:t>Step 2 筛蓝海：想要人数 &gt; 50、近 7 天发布、个人闲置类目优先。</w:t>
      </w:r>
    </w:p>
    <w:p>
      <w:pPr>
        <w:pStyle w:val="ListBullet"/>
      </w:pPr>
      <w:r>
        <w:t>Step 3 跨平台搬运：小红书/抖音高赞种草贴（点赞 &gt; 1000、评论区高频"求链接"）同步上架。</w:t>
      </w:r>
    </w:p>
    <w:p>
      <w:pPr>
        <w:pStyle w:val="ListBullet"/>
      </w:pPr>
      <w:r>
        <w:t>Step 4 同行跟款：找到想要数破百的同行店铺，跟其最新连续出单 TOP 3 链接。</w:t>
      </w:r>
    </w:p>
    <w:p>
      <w:pPr>
        <w:pStyle w:val="ListBullet"/>
      </w:pPr>
      <w:r>
        <w:t>Step 5 一品多链裂变：同一产品 3-5 套差异化主图+标题+文案，早 8:00、午 12:30、晚 20:30 分时段测品。</w:t>
      </w:r>
    </w:p>
    <w:p>
      <w:pPr>
        <w:pStyle w:val="Heading1"/>
      </w:pPr>
      <w:r>
        <w:t>第四章 · 黄金 30 字 SEO 标题公式</w:t>
      </w:r>
    </w:p>
    <w:p>
      <w:r>
        <w:rPr>
          <w:b w:val="0"/>
        </w:rPr>
        <w:t>公式：【热搜前缀/人设词】+ 核心大词 + 细分属性词 + 痛点/场景词 + 交付后缀。闲鱼搜索权重集中在前 12 个字，务必把最强搜索词放最前。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标题示例</w:t>
            </w:r>
          </w:p>
        </w:tc>
      </w:tr>
      <w:tr>
        <w:tc>
          <w:tcPr>
            <w:tcW w:type="dxa" w:w="4320"/>
          </w:tcPr>
          <w:p>
            <w:r>
              <w:t>学科课件</w:t>
            </w:r>
          </w:p>
        </w:tc>
        <w:tc>
          <w:tcPr>
            <w:tcW w:type="dxa" w:w="4320"/>
          </w:tcPr>
          <w:p>
            <w:r>
              <w:t>【一线教师自整理】三年级语文上册公开课PPT课件教案逐字稿全套可编辑秒发</w:t>
            </w:r>
          </w:p>
        </w:tc>
      </w:tr>
      <w:tr>
        <w:tc>
          <w:tcPr>
            <w:tcW w:type="dxa" w:w="4320"/>
          </w:tcPr>
          <w:p>
            <w:r>
              <w:t>商业计划书</w:t>
            </w:r>
          </w:p>
        </w:tc>
        <w:tc>
          <w:tcPr>
            <w:tcW w:type="dxa" w:w="4320"/>
          </w:tcPr>
          <w:p>
            <w:r>
              <w:t>【投行顾问代写】AI定制商业计划书BP融资路演PPT撰写财务预测包修改</w:t>
            </w:r>
          </w:p>
        </w:tc>
      </w:tr>
      <w:tr>
        <w:tc>
          <w:tcPr>
            <w:tcW w:type="dxa" w:w="4320"/>
          </w:tcPr>
          <w:p>
            <w:r>
              <w:t>无货源实物</w:t>
            </w:r>
          </w:p>
        </w:tc>
        <w:tc>
          <w:tcPr>
            <w:tcW w:type="dxa" w:w="4320"/>
          </w:tcPr>
          <w:p>
            <w:r>
              <w:t>【搬家急出全新未拆】人体工学椅办公椅久坐护腰家用电脑椅包邮</w:t>
            </w:r>
          </w:p>
        </w:tc>
      </w:tr>
    </w:tbl>
    <w:p>
      <w:pPr>
        <w:pStyle w:val="Heading1"/>
      </w:pPr>
      <w:r>
        <w:t>第五章 · 商品主图 5 图黄金结构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图序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作用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制作要点</w:t>
            </w:r>
          </w:p>
        </w:tc>
      </w:tr>
      <w:tr>
        <w:tc>
          <w:tcPr>
            <w:tcW w:type="dxa" w:w="2880"/>
          </w:tcPr>
          <w:p>
            <w:r>
              <w:t>第 1 张首图</w:t>
            </w:r>
          </w:p>
        </w:tc>
        <w:tc>
          <w:tcPr>
            <w:tcW w:type="dxa" w:w="2880"/>
          </w:tcPr>
          <w:p>
            <w:r>
              <w:t>决定 80% 点击率</w:t>
            </w:r>
          </w:p>
        </w:tc>
        <w:tc>
          <w:tcPr>
            <w:tcW w:type="dxa" w:w="2880"/>
          </w:tcPr>
          <w:p>
            <w:r>
              <w:t>真实场景底图 + 醒目大字标签（不超过 10 字）</w:t>
            </w:r>
          </w:p>
        </w:tc>
      </w:tr>
      <w:tr>
        <w:tc>
          <w:tcPr>
            <w:tcW w:type="dxa" w:w="2880"/>
          </w:tcPr>
          <w:p>
            <w:r>
              <w:t>第 2 张全景</w:t>
            </w:r>
          </w:p>
        </w:tc>
        <w:tc>
          <w:tcPr>
            <w:tcW w:type="dxa" w:w="2880"/>
          </w:tcPr>
          <w:p>
            <w:r>
              <w:t>感知分量与超值</w:t>
            </w:r>
          </w:p>
        </w:tc>
        <w:tc>
          <w:tcPr>
            <w:tcW w:type="dxa" w:w="2880"/>
          </w:tcPr>
          <w:p>
            <w:r>
              <w:t>目录/文件夹截图、页数、数量</w:t>
            </w:r>
          </w:p>
        </w:tc>
      </w:tr>
      <w:tr>
        <w:tc>
          <w:tcPr>
            <w:tcW w:type="dxa" w:w="2880"/>
          </w:tcPr>
          <w:p>
            <w:r>
              <w:t>第 3 张样张</w:t>
            </w:r>
          </w:p>
        </w:tc>
        <w:tc>
          <w:tcPr>
            <w:tcW w:type="dxa" w:w="2880"/>
          </w:tcPr>
          <w:p>
            <w:r>
              <w:t>证明品质</w:t>
            </w:r>
          </w:p>
        </w:tc>
        <w:tc>
          <w:tcPr>
            <w:tcW w:type="dxa" w:w="2880"/>
          </w:tcPr>
          <w:p>
            <w:r>
              <w:t>4-6 页高清内页拼图</w:t>
            </w:r>
          </w:p>
        </w:tc>
      </w:tr>
      <w:tr>
        <w:tc>
          <w:tcPr>
            <w:tcW w:type="dxa" w:w="2880"/>
          </w:tcPr>
          <w:p>
            <w:r>
              <w:t>第 4 张赠品</w:t>
            </w:r>
          </w:p>
        </w:tc>
        <w:tc>
          <w:tcPr>
            <w:tcW w:type="dxa" w:w="2880"/>
          </w:tcPr>
          <w:p>
            <w:r>
              <w:t>拉升转化</w:t>
            </w:r>
          </w:p>
        </w:tc>
        <w:tc>
          <w:tcPr>
            <w:tcW w:type="dxa" w:w="2880"/>
          </w:tcPr>
          <w:p>
            <w:r>
              <w:t>赠品清单+新人券</w:t>
            </w:r>
          </w:p>
        </w:tc>
      </w:tr>
      <w:tr>
        <w:tc>
          <w:tcPr>
            <w:tcW w:type="dxa" w:w="2880"/>
          </w:tcPr>
          <w:p>
            <w:r>
              <w:t>第 5 张保障</w:t>
            </w:r>
          </w:p>
        </w:tc>
        <w:tc>
          <w:tcPr>
            <w:tcW w:type="dxa" w:w="2880"/>
          </w:tcPr>
          <w:p>
            <w:r>
              <w:t>打消顾虑</w:t>
            </w:r>
          </w:p>
        </w:tc>
        <w:tc>
          <w:tcPr>
            <w:tcW w:type="dxa" w:w="2880"/>
          </w:tcPr>
          <w:p>
            <w:r>
              <w:t>秒发流程+售后承诺</w:t>
            </w:r>
          </w:p>
        </w:tc>
      </w:tr>
    </w:tbl>
    <w:p>
      <w:pPr>
        <w:pStyle w:val="Heading1"/>
      </w:pPr>
      <w:r>
        <w:t>第六章 · 高转化详情页 6 段式模板</w:t>
      </w:r>
    </w:p>
    <w:p>
      <w:pPr>
        <w:pStyle w:val="ListBullet"/>
      </w:pPr>
      <w:r>
        <w:t>① 痛点钩子 + 人设起因；② 核心交付清单（带编号与格式说明）；</w:t>
      </w:r>
    </w:p>
    <w:p>
      <w:pPr>
        <w:pStyle w:val="ListBullet"/>
      </w:pPr>
      <w:r>
        <w:t>③ 三大差异化亮点；④ 发货方式（虚拟秒发网盘 / 实物 24-48 小时发货）；</w:t>
      </w:r>
    </w:p>
    <w:p>
      <w:pPr>
        <w:pStyle w:val="ListBullet"/>
      </w:pPr>
      <w:r>
        <w:t>⑤ 合规声明（文案内不出现价格数字，不写绝对化违禁词）；⑥ CTA：链接在就是有货，点"我想要"看更多样张。</w:t>
      </w:r>
    </w:p>
    <w:p>
      <w:pPr>
        <w:pStyle w:val="Heading1"/>
      </w:pPr>
      <w:r>
        <w:t>第七章 · 发货 SOP</w:t>
      </w:r>
    </w:p>
    <w:p>
      <w:r>
        <w:rPr>
          <w:b/>
        </w:rPr>
        <w:t>上架前先做 SKU 规划：每个产品按"引流款（9.9 元体验）- 利润款（29.9 元主力）- 高客单款（69.9 元合集）"三档设置 SKU，并在详情页写清每档交付清单差异。</w:t>
      </w:r>
    </w:p>
    <w:p>
      <w:r>
        <w:rPr>
          <w:b/>
        </w:rPr>
        <w:t>虚拟资料：闲鱼管家/阿奇索自动发货，付款后自动发网盘链接+提取码，好评后补发进阶资料包。</w:t>
      </w:r>
    </w:p>
    <w:p>
      <w:r>
        <w:rPr>
          <w:b/>
        </w:rPr>
        <w:t>无货源无痕代发 6 步：</w:t>
      </w:r>
    </w:p>
    <w:p>
      <w:pPr>
        <w:pStyle w:val="ListBullet"/>
      </w:pPr>
      <w:r>
        <w:t>1 复制买家信息到拼多多/1688 下单；2 改收件人姓名加备注码、启用匿名/无痕发货防短信暴露货源；</w:t>
      </w:r>
    </w:p>
    <w:p>
      <w:pPr>
        <w:pStyle w:val="ListBullet"/>
      </w:pPr>
      <w:r>
        <w:t>3 复制上家真实单号；4 闲鱼"我已卖出"→"去发货"→"我已寄出"；5 填快递公司与单号；6 发送发货提醒话术。</w:t>
      </w:r>
    </w:p>
    <w:p>
      <w:pPr>
        <w:pStyle w:val="Heading1"/>
      </w:pPr>
      <w:r>
        <w:t>第八章 · 客服话术与防骗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话术要点</w:t>
            </w:r>
          </w:p>
        </w:tc>
      </w:tr>
      <w:tr>
        <w:tc>
          <w:tcPr>
            <w:tcW w:type="dxa" w:w="4320"/>
          </w:tcPr>
          <w:p>
            <w:r>
              <w:t>询单秒回</w:t>
            </w:r>
          </w:p>
        </w:tc>
        <w:tc>
          <w:tcPr>
            <w:tcW w:type="dxa" w:w="4320"/>
          </w:tcPr>
          <w:p>
            <w:r>
              <w:t>在的亲！2026 最新修订版，PPT+教案+逐字稿全套可编辑，拍下 3 秒自动发网盘，今天拍送题库包。</w:t>
            </w:r>
          </w:p>
        </w:tc>
      </w:tr>
      <w:tr>
        <w:tc>
          <w:tcPr>
            <w:tcW w:type="dxa" w:w="4320"/>
          </w:tcPr>
          <w:p>
            <w:r>
              <w:t>砍价应对</w:t>
            </w:r>
          </w:p>
        </w:tc>
        <w:tc>
          <w:tcPr>
            <w:tcW w:type="dxa" w:w="4320"/>
          </w:tcPr>
          <w:p>
            <w:r>
              <w:t>不直接降价，改为确认收货后送价值 19.9 元同科期末大礼包，保住价格体系。</w:t>
            </w:r>
          </w:p>
        </w:tc>
      </w:tr>
      <w:tr>
        <w:tc>
          <w:tcPr>
            <w:tcW w:type="dxa" w:w="4320"/>
          </w:tcPr>
          <w:p>
            <w:r>
              <w:t>防骗铁律</w:t>
            </w:r>
          </w:p>
        </w:tc>
        <w:tc>
          <w:tcPr>
            <w:tcW w:type="dxa" w:w="4320"/>
          </w:tcPr>
          <w:p>
            <w:r>
              <w:t>"扫码联系客服解冻资金/未开通消保"100% 是诈骗，正规交易全部在 APP 内直接拍下付款。</w:t>
            </w:r>
          </w:p>
        </w:tc>
      </w:tr>
    </w:tbl>
    <w:p>
      <w:pPr>
        <w:pStyle w:val="Heading1"/>
      </w:pPr>
      <w:r>
        <w:t>第九章 · 飞书多维表格数据化复盘</w:t>
      </w:r>
    </w:p>
    <w:p>
      <w:r>
        <w:rPr>
          <w:b w:val="0"/>
        </w:rPr>
        <w:t>每日记录字段：日期 | 链接ID | 标题版本 | 曝光 | 浏览 | 想要 | 成交 | 客单价 | 成本 | 净利润 | 想要转化率。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症状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诊断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动作</w:t>
            </w:r>
          </w:p>
        </w:tc>
      </w:tr>
      <w:tr>
        <w:tc>
          <w:tcPr>
            <w:tcW w:type="dxa" w:w="2880"/>
          </w:tcPr>
          <w:p>
            <w:r>
              <w:t>曝光 &lt; 200</w:t>
            </w:r>
          </w:p>
        </w:tc>
        <w:tc>
          <w:tcPr>
            <w:tcW w:type="dxa" w:w="2880"/>
          </w:tcPr>
          <w:p>
            <w:r>
              <w:t>标题/类目/时段弱</w:t>
            </w:r>
          </w:p>
        </w:tc>
        <w:tc>
          <w:tcPr>
            <w:tcW w:type="dxa" w:w="2880"/>
          </w:tcPr>
          <w:p>
            <w:r>
              <w:t>换前 12 字热搜词，改黄金时段发布</w:t>
            </w:r>
          </w:p>
        </w:tc>
      </w:tr>
      <w:tr>
        <w:tc>
          <w:tcPr>
            <w:tcW w:type="dxa" w:w="2880"/>
          </w:tcPr>
          <w:p>
            <w:r>
              <w:t>点击率 &lt; 3%</w:t>
            </w:r>
          </w:p>
        </w:tc>
        <w:tc>
          <w:tcPr>
            <w:tcW w:type="dxa" w:w="2880"/>
          </w:tcPr>
          <w:p>
            <w:r>
              <w:t>首图不吸睛</w:t>
            </w:r>
          </w:p>
        </w:tc>
        <w:tc>
          <w:tcPr>
            <w:tcW w:type="dxa" w:w="2880"/>
          </w:tcPr>
          <w:p>
            <w:r>
              <w:t>换真实场景底图、加大痛点字号</w:t>
            </w:r>
          </w:p>
        </w:tc>
      </w:tr>
      <w:tr>
        <w:tc>
          <w:tcPr>
            <w:tcW w:type="dxa" w:w="2880"/>
          </w:tcPr>
          <w:p>
            <w:r>
              <w:t>想要率 &lt; 5%</w:t>
            </w:r>
          </w:p>
        </w:tc>
        <w:tc>
          <w:tcPr>
            <w:tcW w:type="dxa" w:w="2880"/>
          </w:tcPr>
          <w:p>
            <w:r>
              <w:t>详情不信任</w:t>
            </w:r>
          </w:p>
        </w:tc>
        <w:tc>
          <w:tcPr>
            <w:tcW w:type="dxa" w:w="2880"/>
          </w:tcPr>
          <w:p>
            <w:r>
              <w:t>优化前 3 行交付清单与第 2-3 张样张</w:t>
            </w:r>
          </w:p>
        </w:tc>
      </w:tr>
    </w:tbl>
    <w:p>
      <w:pPr>
        <w:pStyle w:val="Heading1"/>
      </w:pPr>
      <w:r>
        <w:t>第十章 · 30 天冷启动日历（摘要）</w:t>
      </w:r>
    </w:p>
    <w:p>
      <w:pPr>
        <w:pStyle w:val="ListBullet"/>
      </w:pPr>
      <w:r>
        <w:t>D1-D3：完善四件套、养号、选 2 个赛道各 3 个品；D4-D10：一品多链上架 15 条，每天 3 条分时段；</w:t>
      </w:r>
    </w:p>
    <w:p>
      <w:pPr>
        <w:pStyle w:val="ListBullet"/>
      </w:pPr>
      <w:r>
        <w:t>D11-D20：按复盘表淘汰后 50%，爆款裂变加链接；D21-D30：沉淀自动发货与话术库，稳定日出 3-10 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 闲鱼电商从 0-1 保姆级实战手册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