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11B" w14:textId="35543229" w:rsidR="009A3879" w:rsidRPr="00E60F55" w:rsidRDefault="00E0512B">
      <w:pPr>
        <w:jc w:val="center"/>
        <w:rPr>
          <w:b/>
          <w:bCs/>
          <w:sz w:val="44"/>
          <w:szCs w:val="44"/>
          <w:lang w:val="zh-CN"/>
        </w:rPr>
      </w:pPr>
      <w:r w:rsidRPr="00E60F55">
        <w:rPr>
          <w:rFonts w:eastAsia="宋体" w:hint="eastAsia"/>
          <w:b/>
          <w:bCs/>
          <w:sz w:val="44"/>
          <w:szCs w:val="44"/>
        </w:rPr>
        <w:t>PingPongPay</w:t>
      </w:r>
      <w:r w:rsidRPr="00E60F55">
        <w:rPr>
          <w:rFonts w:ascii="微软雅黑" w:eastAsia="微软雅黑" w:hAnsi="微软雅黑" w:cs="微软雅黑" w:hint="eastAsia"/>
          <w:b/>
          <w:bCs/>
          <w:sz w:val="44"/>
          <w:szCs w:val="44"/>
          <w:lang w:val="zh-CN"/>
        </w:rPr>
        <w:t xml:space="preserve"> </w:t>
      </w:r>
      <w:r w:rsidR="002D6D6C" w:rsidRPr="00E60F55">
        <w:rPr>
          <w:rFonts w:ascii="微软雅黑" w:eastAsia="微软雅黑" w:hAnsi="微软雅黑" w:cs="微软雅黑" w:hint="eastAsia"/>
          <w:b/>
          <w:bCs/>
          <w:sz w:val="44"/>
          <w:szCs w:val="44"/>
          <w:lang w:val="zh-CN"/>
        </w:rPr>
        <w:t>商</w:t>
      </w:r>
      <w:r w:rsidR="002D6D6C" w:rsidRPr="00E60F55">
        <w:rPr>
          <w:rFonts w:ascii="微软雅黑" w:eastAsia="微软雅黑" w:hAnsi="微软雅黑" w:cs="微软雅黑"/>
          <w:b/>
          <w:bCs/>
          <w:sz w:val="44"/>
          <w:szCs w:val="44"/>
          <w:lang w:val="zh-CN"/>
        </w:rPr>
        <w:t>户</w:t>
      </w:r>
      <w:r w:rsidR="00815A01">
        <w:rPr>
          <w:rFonts w:ascii="微软雅黑" w:eastAsia="微软雅黑" w:hAnsi="微软雅黑" w:cs="微软雅黑" w:hint="eastAsia"/>
          <w:b/>
          <w:bCs/>
          <w:sz w:val="44"/>
          <w:szCs w:val="44"/>
          <w:lang w:val="zh-CN"/>
        </w:rPr>
        <w:t>接入</w:t>
      </w:r>
      <w:r w:rsidR="00B02C4F">
        <w:rPr>
          <w:rFonts w:ascii="微软雅黑" w:eastAsia="微软雅黑" w:hAnsi="微软雅黑" w:cs="微软雅黑" w:hint="eastAsia"/>
          <w:b/>
          <w:bCs/>
          <w:sz w:val="44"/>
          <w:szCs w:val="44"/>
          <w:lang w:val="zh-CN"/>
        </w:rPr>
        <w:t>技术</w:t>
      </w:r>
      <w:r w:rsidR="002D6D6C" w:rsidRPr="00E60F55">
        <w:rPr>
          <w:rFonts w:ascii="微软雅黑" w:eastAsia="微软雅黑" w:hAnsi="微软雅黑" w:cs="微软雅黑"/>
          <w:b/>
          <w:bCs/>
          <w:sz w:val="44"/>
          <w:szCs w:val="44"/>
          <w:lang w:val="zh-CN"/>
        </w:rPr>
        <w:t>测试报</w:t>
      </w:r>
      <w:r w:rsidR="002D6D6C" w:rsidRPr="00E60F55">
        <w:rPr>
          <w:rFonts w:ascii="微软雅黑" w:eastAsia="微软雅黑" w:hAnsi="微软雅黑" w:cs="微软雅黑" w:hint="eastAsia"/>
          <w:b/>
          <w:bCs/>
          <w:sz w:val="44"/>
          <w:szCs w:val="44"/>
          <w:lang w:val="zh-CN"/>
        </w:rPr>
        <w:t>告</w:t>
      </w:r>
    </w:p>
    <w:p w14:paraId="11E8A1AC" w14:textId="34269919" w:rsidR="009A3879" w:rsidRPr="002174F8" w:rsidRDefault="002D6D6C" w:rsidP="002174F8">
      <w:pPr>
        <w:jc w:val="center"/>
        <w:rPr>
          <w:rFonts w:eastAsia="宋体"/>
          <w:b/>
          <w:bCs/>
          <w:color w:val="FF0000"/>
          <w:sz w:val="30"/>
          <w:szCs w:val="30"/>
        </w:rPr>
      </w:pPr>
      <w:r>
        <w:rPr>
          <w:rFonts w:eastAsia="宋体" w:hint="eastAsia"/>
          <w:b/>
          <w:bCs/>
          <w:color w:val="FF0000"/>
          <w:sz w:val="30"/>
          <w:szCs w:val="30"/>
        </w:rPr>
        <w:t>注意下文红字部分</w:t>
      </w:r>
      <w:r w:rsidR="00444232">
        <w:rPr>
          <w:rFonts w:eastAsia="宋体" w:hint="eastAsia"/>
          <w:b/>
          <w:bCs/>
          <w:color w:val="FF0000"/>
          <w:sz w:val="30"/>
          <w:szCs w:val="30"/>
        </w:rPr>
        <w:t>内容</w:t>
      </w:r>
      <w:r>
        <w:rPr>
          <w:rFonts w:eastAsia="宋体" w:hint="eastAsia"/>
          <w:b/>
          <w:bCs/>
          <w:color w:val="FF0000"/>
          <w:sz w:val="30"/>
          <w:szCs w:val="30"/>
        </w:rPr>
        <w:t>的填写</w:t>
      </w:r>
    </w:p>
    <w:tbl>
      <w:tblPr>
        <w:tblpPr w:leftFromText="180" w:rightFromText="180" w:vertAnchor="page" w:horzAnchor="page" w:tblpX="1793" w:tblpY="298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028"/>
        <w:gridCol w:w="1373"/>
        <w:gridCol w:w="3999"/>
      </w:tblGrid>
      <w:tr w:rsidR="009A3879" w14:paraId="4C771CDF" w14:textId="77777777">
        <w:tc>
          <w:tcPr>
            <w:tcW w:w="2122" w:type="dxa"/>
          </w:tcPr>
          <w:p w14:paraId="248F00C7" w14:textId="77777777" w:rsidR="009A3879" w:rsidRDefault="002D6D6C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028" w:type="dxa"/>
          </w:tcPr>
          <w:p w14:paraId="1D1D9C1A" w14:textId="77777777" w:rsidR="009A3879" w:rsidRDefault="002D6D6C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</w:tcPr>
          <w:p w14:paraId="13FA41B4" w14:textId="77777777" w:rsidR="009A3879" w:rsidRDefault="002D6D6C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</w:tcPr>
          <w:p w14:paraId="02B748F9" w14:textId="77777777" w:rsidR="009A3879" w:rsidRDefault="002D6D6C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说明</w:t>
            </w:r>
          </w:p>
        </w:tc>
      </w:tr>
      <w:tr w:rsidR="009A3879" w14:paraId="539ECB52" w14:textId="77777777">
        <w:tc>
          <w:tcPr>
            <w:tcW w:w="2122" w:type="dxa"/>
            <w:vAlign w:val="center"/>
          </w:tcPr>
          <w:p w14:paraId="109B7B7F" w14:textId="2BA55730" w:rsidR="009A3879" w:rsidRDefault="002D6D6C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20</w:t>
            </w:r>
            <w:r w:rsidR="00673AF3">
              <w:rPr>
                <w:rFonts w:ascii="宋体" w:eastAsia="宋体" w:hAnsi="宋体"/>
                <w:b/>
                <w:sz w:val="21"/>
                <w:szCs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年1</w:t>
            </w:r>
            <w:r w:rsidR="00032D43">
              <w:rPr>
                <w:rFonts w:ascii="宋体" w:eastAsia="宋体" w:hAnsi="宋体"/>
                <w:b/>
                <w:sz w:val="21"/>
                <w:szCs w:val="21"/>
              </w:rPr>
              <w:t>0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月08日</w:t>
            </w:r>
          </w:p>
        </w:tc>
        <w:tc>
          <w:tcPr>
            <w:tcW w:w="1028" w:type="dxa"/>
          </w:tcPr>
          <w:p w14:paraId="37DD7182" w14:textId="16B992F4" w:rsidR="009A3879" w:rsidRDefault="00345EA8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V</w:t>
            </w:r>
            <w:r w:rsidR="00032D43">
              <w:rPr>
                <w:rFonts w:ascii="宋体" w:eastAsia="宋体" w:hAnsi="宋体"/>
                <w:b/>
                <w:sz w:val="21"/>
                <w:szCs w:val="21"/>
              </w:rPr>
              <w:t>1.0</w:t>
            </w:r>
          </w:p>
        </w:tc>
        <w:tc>
          <w:tcPr>
            <w:tcW w:w="1373" w:type="dxa"/>
          </w:tcPr>
          <w:p w14:paraId="45584ECF" w14:textId="06109C56" w:rsidR="009A3879" w:rsidRDefault="00032D43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常运启</w:t>
            </w:r>
          </w:p>
        </w:tc>
        <w:tc>
          <w:tcPr>
            <w:tcW w:w="3999" w:type="dxa"/>
            <w:vAlign w:val="center"/>
          </w:tcPr>
          <w:p w14:paraId="67D43915" w14:textId="77777777" w:rsidR="009A3879" w:rsidRDefault="002D6D6C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初稿</w:t>
            </w:r>
          </w:p>
        </w:tc>
      </w:tr>
      <w:tr w:rsidR="009A3879" w14:paraId="3736DE90" w14:textId="77777777">
        <w:tc>
          <w:tcPr>
            <w:tcW w:w="2122" w:type="dxa"/>
            <w:vAlign w:val="center"/>
          </w:tcPr>
          <w:p w14:paraId="0DEAE9D3" w14:textId="16C4CD6A" w:rsidR="009A3879" w:rsidRDefault="00F94D33">
            <w:pPr>
              <w:rPr>
                <w:rFonts w:ascii="宋体" w:eastAsia="宋体" w:hAnsi="宋体" w:hint="eastAsia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2022年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b/>
                <w:sz w:val="21"/>
                <w:szCs w:val="21"/>
              </w:rPr>
              <w:t>6月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b/>
                <w:sz w:val="21"/>
                <w:szCs w:val="21"/>
              </w:rPr>
              <w:t>7日</w:t>
            </w:r>
          </w:p>
        </w:tc>
        <w:tc>
          <w:tcPr>
            <w:tcW w:w="1028" w:type="dxa"/>
          </w:tcPr>
          <w:p w14:paraId="0818FFC0" w14:textId="74065ED1" w:rsidR="009A3879" w:rsidRDefault="00F94D33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V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2.0</w:t>
            </w:r>
          </w:p>
        </w:tc>
        <w:tc>
          <w:tcPr>
            <w:tcW w:w="1373" w:type="dxa"/>
          </w:tcPr>
          <w:p w14:paraId="42180FCA" w14:textId="60FB4424" w:rsidR="009A3879" w:rsidRDefault="00AD562A">
            <w:pPr>
              <w:rPr>
                <w:rFonts w:ascii="宋体" w:eastAsia="宋体" w:hAnsi="宋体" w:hint="eastAsia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PP技术组</w:t>
            </w:r>
          </w:p>
        </w:tc>
        <w:tc>
          <w:tcPr>
            <w:tcW w:w="3999" w:type="dxa"/>
            <w:vAlign w:val="center"/>
          </w:tcPr>
          <w:p w14:paraId="30228436" w14:textId="09C97B32" w:rsidR="009A3879" w:rsidRDefault="00F94D33">
            <w:pPr>
              <w:rPr>
                <w:rFonts w:ascii="宋体" w:eastAsia="宋体" w:hAnsi="宋体" w:hint="eastAsia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修正稿</w:t>
            </w:r>
          </w:p>
        </w:tc>
      </w:tr>
      <w:tr w:rsidR="009A3879" w14:paraId="717642ED" w14:textId="77777777">
        <w:tc>
          <w:tcPr>
            <w:tcW w:w="2122" w:type="dxa"/>
            <w:vAlign w:val="center"/>
          </w:tcPr>
          <w:p w14:paraId="4F051713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028" w:type="dxa"/>
          </w:tcPr>
          <w:p w14:paraId="115308CD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 w14:paraId="39854C3B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 w14:paraId="49CA5045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  <w:bookmarkEnd w:id="0"/>
      <w:tr w:rsidR="009A3879" w14:paraId="6B45CA76" w14:textId="77777777">
        <w:tc>
          <w:tcPr>
            <w:tcW w:w="2122" w:type="dxa"/>
            <w:vAlign w:val="center"/>
          </w:tcPr>
          <w:p w14:paraId="60F27276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 w14:paraId="501DF627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 w14:paraId="2879157B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 w14:paraId="4839C4F5" w14:textId="77777777" w:rsidR="009A3879" w:rsidRDefault="009A3879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</w:tbl>
    <w:p w14:paraId="45B932F9" w14:textId="603336A6" w:rsidR="009A3879" w:rsidRDefault="009A3879">
      <w:pPr>
        <w:rPr>
          <w:rFonts w:eastAsia="宋体"/>
          <w:lang w:val="zh-CN"/>
        </w:rPr>
      </w:pPr>
    </w:p>
    <w:p w14:paraId="27C45CDE" w14:textId="332B6CF8" w:rsidR="002174F8" w:rsidRDefault="002174F8">
      <w:pPr>
        <w:rPr>
          <w:rFonts w:eastAsia="宋体"/>
          <w:lang w:val="zh-CN"/>
        </w:rPr>
      </w:pPr>
    </w:p>
    <w:p w14:paraId="2400220A" w14:textId="77777777" w:rsidR="002174F8" w:rsidRDefault="002174F8">
      <w:pPr>
        <w:rPr>
          <w:rFonts w:eastAsia="宋体"/>
          <w:lang w:val="zh-CN"/>
        </w:rPr>
      </w:pPr>
    </w:p>
    <w:p w14:paraId="6CE54D8D" w14:textId="77777777" w:rsidR="009A3879" w:rsidRDefault="009A3879">
      <w:pPr>
        <w:rPr>
          <w:rFonts w:eastAsia="宋体"/>
          <w:lang w:val="zh-CN"/>
        </w:rPr>
      </w:pPr>
    </w:p>
    <w:p w14:paraId="33DD04EC" w14:textId="77777777" w:rsidR="009A3879" w:rsidRDefault="009A3879">
      <w:pPr>
        <w:rPr>
          <w:rFonts w:eastAsia="宋体"/>
          <w:lang w:val="zh-CN"/>
        </w:rPr>
      </w:pPr>
    </w:p>
    <w:p w14:paraId="41129E63" w14:textId="1AF265AC" w:rsidR="009A3879" w:rsidRDefault="009A3879">
      <w:pPr>
        <w:rPr>
          <w:rFonts w:eastAsia="宋体"/>
          <w:lang w:val="zh-CN"/>
        </w:rPr>
      </w:pPr>
    </w:p>
    <w:p w14:paraId="02530ED7" w14:textId="77777777" w:rsidR="009A3879" w:rsidRDefault="009A3879">
      <w:pPr>
        <w:rPr>
          <w:rFonts w:eastAsia="宋体"/>
          <w:lang w:val="zh-CN"/>
        </w:rPr>
      </w:pPr>
    </w:p>
    <w:p w14:paraId="476CFD89" w14:textId="77777777" w:rsidR="009A3879" w:rsidRDefault="009A3879">
      <w:pPr>
        <w:rPr>
          <w:rFonts w:eastAsia="宋体"/>
          <w:lang w:val="zh-CN"/>
        </w:rPr>
      </w:pPr>
    </w:p>
    <w:p w14:paraId="3B4749CA" w14:textId="77777777" w:rsidR="009A3879" w:rsidRDefault="009A3879">
      <w:pPr>
        <w:rPr>
          <w:rFonts w:eastAsia="宋体"/>
          <w:lang w:val="zh-CN"/>
        </w:rPr>
      </w:pPr>
    </w:p>
    <w:p w14:paraId="38E68CC5" w14:textId="77777777" w:rsidR="009A3879" w:rsidRDefault="009A3879">
      <w:pPr>
        <w:rPr>
          <w:rFonts w:eastAsia="宋体"/>
          <w:lang w:val="zh-CN"/>
        </w:rPr>
      </w:pPr>
    </w:p>
    <w:p w14:paraId="19991ADA" w14:textId="77777777" w:rsidR="009A3879" w:rsidRDefault="009A3879">
      <w:pPr>
        <w:rPr>
          <w:rFonts w:eastAsia="宋体"/>
          <w:lang w:val="zh-CN"/>
        </w:rPr>
      </w:pPr>
    </w:p>
    <w:p w14:paraId="21A7E940" w14:textId="77777777" w:rsidR="009A3879" w:rsidRDefault="009A3879">
      <w:pPr>
        <w:rPr>
          <w:rFonts w:eastAsia="宋体"/>
          <w:lang w:val="zh-CN"/>
        </w:rPr>
      </w:pPr>
    </w:p>
    <w:p w14:paraId="41ABFDBD" w14:textId="77777777" w:rsidR="009A3879" w:rsidRDefault="009A3879">
      <w:pPr>
        <w:rPr>
          <w:rFonts w:eastAsia="宋体"/>
          <w:lang w:val="zh-CN"/>
        </w:rPr>
      </w:pPr>
    </w:p>
    <w:p w14:paraId="7E320C0E" w14:textId="77777777" w:rsidR="009A3879" w:rsidRDefault="009A3879">
      <w:pPr>
        <w:rPr>
          <w:rFonts w:eastAsia="宋体"/>
          <w:lang w:val="zh-CN"/>
        </w:rPr>
      </w:pPr>
    </w:p>
    <w:p w14:paraId="61057177" w14:textId="77777777" w:rsidR="009A3879" w:rsidRDefault="009A3879">
      <w:pPr>
        <w:rPr>
          <w:rFonts w:eastAsia="宋体"/>
          <w:lang w:val="zh-CN"/>
        </w:rPr>
      </w:pPr>
    </w:p>
    <w:p w14:paraId="28DED027" w14:textId="77777777" w:rsidR="009A3879" w:rsidRDefault="009A3879">
      <w:pPr>
        <w:rPr>
          <w:rFonts w:eastAsia="宋体"/>
          <w:lang w:val="zh-CN"/>
        </w:rPr>
      </w:pPr>
    </w:p>
    <w:p w14:paraId="06E42D8E" w14:textId="77777777" w:rsidR="009A3879" w:rsidRDefault="009A3879">
      <w:pPr>
        <w:rPr>
          <w:rFonts w:eastAsia="宋体"/>
          <w:lang w:val="zh-CN"/>
        </w:rPr>
      </w:pPr>
    </w:p>
    <w:p w14:paraId="7AB45BB3" w14:textId="77777777" w:rsidR="009A3879" w:rsidRDefault="009A3879">
      <w:pPr>
        <w:rPr>
          <w:rFonts w:eastAsia="宋体"/>
          <w:lang w:val="zh-CN"/>
        </w:rPr>
      </w:pPr>
    </w:p>
    <w:p w14:paraId="742EEE4A" w14:textId="77777777" w:rsidR="009A3879" w:rsidRDefault="009A3879">
      <w:pPr>
        <w:rPr>
          <w:rFonts w:eastAsia="宋体"/>
          <w:lang w:val="zh-CN"/>
        </w:rPr>
      </w:pPr>
    </w:p>
    <w:p w14:paraId="47788E49" w14:textId="77777777" w:rsidR="009A3879" w:rsidRDefault="009A3879">
      <w:pPr>
        <w:rPr>
          <w:rFonts w:eastAsia="宋体"/>
          <w:lang w:val="zh-CN"/>
        </w:rPr>
      </w:pPr>
    </w:p>
    <w:p w14:paraId="76F754AB" w14:textId="77777777" w:rsidR="009A3879" w:rsidRDefault="009A3879">
      <w:pPr>
        <w:rPr>
          <w:rFonts w:eastAsia="宋体"/>
          <w:lang w:val="zh-CN"/>
        </w:rPr>
      </w:pPr>
    </w:p>
    <w:p w14:paraId="09780F46" w14:textId="77777777" w:rsidR="009A3879" w:rsidRDefault="009A3879">
      <w:pPr>
        <w:rPr>
          <w:rFonts w:eastAsia="宋体"/>
          <w:lang w:val="zh-CN"/>
        </w:rPr>
      </w:pPr>
    </w:p>
    <w:p w14:paraId="5DEE9A50" w14:textId="77777777" w:rsidR="009A3879" w:rsidRDefault="009A3879">
      <w:pPr>
        <w:rPr>
          <w:rFonts w:eastAsia="宋体"/>
          <w:lang w:val="zh-CN"/>
        </w:rPr>
      </w:pPr>
    </w:p>
    <w:p w14:paraId="25A2DD82" w14:textId="77777777" w:rsidR="009A3879" w:rsidRDefault="009A3879">
      <w:pPr>
        <w:rPr>
          <w:rFonts w:eastAsia="宋体"/>
          <w:lang w:val="zh-CN"/>
        </w:rPr>
      </w:pPr>
    </w:p>
    <w:p w14:paraId="74189406" w14:textId="77777777" w:rsidR="009A3879" w:rsidRDefault="009A3879">
      <w:pPr>
        <w:rPr>
          <w:rFonts w:eastAsia="宋体"/>
          <w:lang w:val="zh-CN"/>
        </w:rPr>
      </w:pPr>
    </w:p>
    <w:p w14:paraId="6DF3952D" w14:textId="77777777" w:rsidR="009A3879" w:rsidRDefault="009A3879">
      <w:pPr>
        <w:rPr>
          <w:rFonts w:eastAsia="宋体"/>
          <w:lang w:val="zh-CN"/>
        </w:rPr>
      </w:pPr>
    </w:p>
    <w:p w14:paraId="34AEC7E0" w14:textId="77777777" w:rsidR="009A3879" w:rsidRDefault="009A3879">
      <w:pPr>
        <w:rPr>
          <w:rFonts w:eastAsia="宋体"/>
          <w:lang w:val="zh-CN"/>
        </w:rPr>
      </w:pPr>
    </w:p>
    <w:p w14:paraId="3A785601" w14:textId="77777777" w:rsidR="009A3879" w:rsidRDefault="009A3879">
      <w:pPr>
        <w:rPr>
          <w:rFonts w:eastAsia="宋体"/>
          <w:lang w:val="zh-CN"/>
        </w:rPr>
      </w:pPr>
    </w:p>
    <w:p w14:paraId="76A8B778" w14:textId="77777777" w:rsidR="009A3879" w:rsidRDefault="009A3879">
      <w:pPr>
        <w:rPr>
          <w:rFonts w:eastAsia="宋体"/>
          <w:lang w:val="zh-CN"/>
        </w:rPr>
      </w:pPr>
    </w:p>
    <w:p w14:paraId="41937F1D" w14:textId="77777777" w:rsidR="009A3879" w:rsidRDefault="002D6D6C">
      <w:pPr>
        <w:pStyle w:val="1"/>
      </w:pPr>
      <w:bookmarkStart w:id="1" w:name="_Toc32"/>
      <w:r>
        <w:rPr>
          <w:rFonts w:eastAsia="宋体" w:hint="eastAsia"/>
        </w:rPr>
        <w:lastRenderedPageBreak/>
        <w:t>一．</w:t>
      </w:r>
      <w:bookmarkEnd w:id="1"/>
      <w:r>
        <w:rPr>
          <w:rFonts w:eastAsia="宋体" w:hint="eastAsia"/>
        </w:rPr>
        <w:t>测试报告</w:t>
      </w:r>
    </w:p>
    <w:p w14:paraId="52805393" w14:textId="77777777" w:rsidR="009A3879" w:rsidRDefault="002D6D6C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测试日期及时间</w:t>
      </w:r>
    </w:p>
    <w:p w14:paraId="201318A7" w14:textId="1804E7B3" w:rsidR="009A3879" w:rsidRDefault="002D6D6C">
      <w:pPr>
        <w:spacing w:line="24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日期：20</w:t>
      </w:r>
      <w:r w:rsidR="00243DBF">
        <w:rPr>
          <w:rFonts w:ascii="宋体" w:eastAsia="宋体" w:hAnsi="宋体"/>
        </w:rPr>
        <w:t>2</w:t>
      </w:r>
      <w:r w:rsidR="00757CA4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-</w:t>
      </w:r>
      <w:r w:rsidR="00FB3AE9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-</w:t>
      </w:r>
      <w:r w:rsidR="00FB3AE9">
        <w:rPr>
          <w:rFonts w:ascii="宋体" w:eastAsia="宋体" w:hAnsi="宋体"/>
        </w:rPr>
        <w:t>08</w:t>
      </w:r>
      <w:r>
        <w:rPr>
          <w:rFonts w:ascii="宋体" w:eastAsia="宋体" w:hAnsi="宋体" w:hint="eastAsia"/>
        </w:rPr>
        <w:t xml:space="preserve"> </w:t>
      </w:r>
    </w:p>
    <w:p w14:paraId="17A587E0" w14:textId="77777777" w:rsidR="009A3879" w:rsidRDefault="002D6D6C">
      <w:pPr>
        <w:pStyle w:val="2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测试参与人员</w:t>
      </w:r>
    </w:p>
    <w:p w14:paraId="445A619C" w14:textId="56FD9235" w:rsidR="009A3879" w:rsidRDefault="009D4B03">
      <w:pPr>
        <w:spacing w:line="240" w:lineRule="atLeast"/>
        <w:rPr>
          <w:rFonts w:ascii="宋体" w:eastAsia="宋体" w:hAnsi="宋体"/>
        </w:rPr>
      </w:pPr>
      <w:r w:rsidRPr="007E532C">
        <w:rPr>
          <w:rFonts w:ascii="宋体" w:eastAsia="宋体" w:hAnsi="宋体" w:hint="eastAsia"/>
        </w:rPr>
        <w:t>PingPongPay</w:t>
      </w:r>
      <w:r>
        <w:rPr>
          <w:rFonts w:ascii="宋体" w:eastAsia="宋体" w:hAnsi="宋体" w:hint="eastAsia"/>
        </w:rPr>
        <w:t>技术</w:t>
      </w:r>
      <w:r w:rsidR="00B02C4F">
        <w:rPr>
          <w:rFonts w:ascii="宋体" w:eastAsia="宋体" w:hAnsi="宋体" w:hint="eastAsia"/>
        </w:rPr>
        <w:t>组</w:t>
      </w:r>
      <w:r>
        <w:rPr>
          <w:rFonts w:ascii="宋体" w:eastAsia="宋体" w:hAnsi="宋体" w:hint="eastAsia"/>
        </w:rPr>
        <w:t>对接</w:t>
      </w:r>
      <w:r w:rsidR="002D6D6C">
        <w:rPr>
          <w:rFonts w:ascii="宋体" w:eastAsia="宋体" w:hAnsi="宋体" w:hint="eastAsia"/>
        </w:rPr>
        <w:t xml:space="preserve">：    </w:t>
      </w:r>
    </w:p>
    <w:p w14:paraId="5A5F7137" w14:textId="02F5DC8E" w:rsidR="009A3879" w:rsidRDefault="002F4535">
      <w:pPr>
        <w:spacing w:line="24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XXX公司</w:t>
      </w:r>
      <w:r w:rsidR="002D6D6C">
        <w:rPr>
          <w:rFonts w:ascii="宋体" w:eastAsia="宋体" w:hAnsi="宋体" w:hint="eastAsia"/>
        </w:rPr>
        <w:t>技术</w:t>
      </w:r>
      <w:r w:rsidR="00B02C4F">
        <w:rPr>
          <w:rFonts w:ascii="宋体" w:eastAsia="宋体" w:hAnsi="宋体" w:hint="eastAsia"/>
        </w:rPr>
        <w:t>组</w:t>
      </w:r>
      <w:r w:rsidR="002D6D6C">
        <w:rPr>
          <w:rFonts w:ascii="宋体" w:eastAsia="宋体" w:hAnsi="宋体" w:hint="eastAsia"/>
        </w:rPr>
        <w:t>：张三、李四、王五</w:t>
      </w:r>
    </w:p>
    <w:p w14:paraId="1A873921" w14:textId="2CB0E3BD" w:rsidR="009A3879" w:rsidRDefault="002D6D6C">
      <w:pPr>
        <w:pStyle w:val="2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 w:rsidR="004330C0">
        <w:rPr>
          <w:rFonts w:hint="eastAsia"/>
        </w:rPr>
        <w:t>对接</w:t>
      </w:r>
      <w:r w:rsidR="0043032F">
        <w:rPr>
          <w:rFonts w:hint="eastAsia"/>
        </w:rPr>
        <w:t>模式与接口</w:t>
      </w:r>
    </w:p>
    <w:tbl>
      <w:tblPr>
        <w:tblW w:w="8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030"/>
        <w:gridCol w:w="2818"/>
      </w:tblGrid>
      <w:tr w:rsidR="002D1D39" w:rsidRPr="00806E73" w14:paraId="387BD5A4" w14:textId="77777777" w:rsidTr="00FC5718">
        <w:trPr>
          <w:trHeight w:val="545"/>
          <w:jc w:val="center"/>
        </w:trPr>
        <w:tc>
          <w:tcPr>
            <w:tcW w:w="2068" w:type="dxa"/>
            <w:shd w:val="clear" w:color="auto" w:fill="A6A6A6"/>
          </w:tcPr>
          <w:p w14:paraId="098BE469" w14:textId="2922D792" w:rsidR="002D1D39" w:rsidRPr="00806E73" w:rsidRDefault="0006215D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模式</w:t>
            </w:r>
            <w:r w:rsidRPr="00806E73">
              <w:rPr>
                <w:rFonts w:hint="eastAsia"/>
                <w:sz w:val="28"/>
                <w:szCs w:val="28"/>
              </w:rPr>
              <w:t>/</w:t>
            </w:r>
            <w:r w:rsidR="00616E29"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</w:t>
            </w:r>
            <w:r w:rsidR="00616E29" w:rsidRPr="00806E73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4030" w:type="dxa"/>
            <w:shd w:val="clear" w:color="auto" w:fill="A6A6A6"/>
          </w:tcPr>
          <w:p w14:paraId="56C64EA2" w14:textId="495C57EF" w:rsidR="002D1D39" w:rsidRPr="00806E73" w:rsidRDefault="00616E29" w:rsidP="00806E73">
            <w:pPr>
              <w:rPr>
                <w:sz w:val="28"/>
                <w:szCs w:val="28"/>
              </w:rPr>
            </w:pP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对</w:t>
            </w:r>
            <w:r w:rsidRPr="00806E73">
              <w:rPr>
                <w:rFonts w:hint="eastAsia"/>
                <w:sz w:val="28"/>
                <w:szCs w:val="28"/>
              </w:rPr>
              <w:t>接</w:t>
            </w:r>
            <w:r w:rsidR="00636332" w:rsidRPr="00806E73">
              <w:rPr>
                <w:rFonts w:hint="eastAsia"/>
                <w:sz w:val="28"/>
                <w:szCs w:val="28"/>
              </w:rPr>
              <w:t>模式与接口</w:t>
            </w:r>
            <w:r w:rsidR="00D423E2" w:rsidRPr="00806E73"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818" w:type="dxa"/>
            <w:shd w:val="clear" w:color="auto" w:fill="A6A6A6"/>
          </w:tcPr>
          <w:p w14:paraId="10C3896D" w14:textId="4EA35F84" w:rsidR="002D1D39" w:rsidRPr="00806E73" w:rsidRDefault="00D77D35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hint="eastAsia"/>
                <w:color w:val="FF0000"/>
                <w:sz w:val="28"/>
                <w:szCs w:val="28"/>
              </w:rPr>
              <w:t>根据</w:t>
            </w:r>
            <w:r w:rsidRPr="00806E73">
              <w:rPr>
                <w:rFonts w:ascii="微软雅黑" w:eastAsia="微软雅黑" w:hAnsi="微软雅黑" w:cs="微软雅黑" w:hint="eastAsia"/>
                <w:color w:val="FF0000"/>
                <w:sz w:val="28"/>
                <w:szCs w:val="28"/>
              </w:rPr>
              <w:t>实际对</w:t>
            </w:r>
            <w:r w:rsidRPr="00806E73">
              <w:rPr>
                <w:rFonts w:hint="eastAsia"/>
                <w:color w:val="FF0000"/>
                <w:sz w:val="28"/>
                <w:szCs w:val="28"/>
              </w:rPr>
              <w:t>接情况填写</w:t>
            </w:r>
          </w:p>
        </w:tc>
      </w:tr>
      <w:tr w:rsidR="002D1D39" w:rsidRPr="00806E73" w14:paraId="3EA6407B" w14:textId="77777777" w:rsidTr="00FC5718">
        <w:trPr>
          <w:trHeight w:val="307"/>
          <w:jc w:val="center"/>
        </w:trPr>
        <w:tc>
          <w:tcPr>
            <w:tcW w:w="2068" w:type="dxa"/>
          </w:tcPr>
          <w:p w14:paraId="01BFD384" w14:textId="02778768" w:rsidR="002D1D39" w:rsidRPr="00806E73" w:rsidRDefault="00175927" w:rsidP="00806E73">
            <w:pPr>
              <w:rPr>
                <w:sz w:val="28"/>
                <w:szCs w:val="28"/>
              </w:rPr>
            </w:pP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对</w:t>
            </w:r>
            <w:r w:rsidRPr="00806E73">
              <w:rPr>
                <w:rFonts w:hint="eastAsia"/>
                <w:sz w:val="28"/>
                <w:szCs w:val="28"/>
              </w:rPr>
              <w:t>接模式</w:t>
            </w:r>
          </w:p>
        </w:tc>
        <w:tc>
          <w:tcPr>
            <w:tcW w:w="4030" w:type="dxa"/>
          </w:tcPr>
          <w:p w14:paraId="70C1A404" w14:textId="4FBE1AD9" w:rsidR="002D1D39" w:rsidRPr="00806E73" w:rsidRDefault="00704D00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跳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转</w:t>
            </w:r>
            <w:r w:rsidRPr="00806E73">
              <w:rPr>
                <w:rFonts w:hint="eastAsia"/>
                <w:sz w:val="28"/>
                <w:szCs w:val="28"/>
              </w:rPr>
              <w:t>收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银</w:t>
            </w:r>
            <w:r w:rsidRPr="00806E73">
              <w:rPr>
                <w:rFonts w:hint="eastAsia"/>
                <w:sz w:val="28"/>
                <w:szCs w:val="28"/>
              </w:rPr>
              <w:t>台模式</w:t>
            </w:r>
          </w:p>
          <w:p w14:paraId="2CC523BB" w14:textId="7ACCC960" w:rsidR="00704D00" w:rsidRPr="00806E73" w:rsidRDefault="00704D00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内嵌收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银</w:t>
            </w:r>
            <w:r w:rsidRPr="00806E73">
              <w:rPr>
                <w:rFonts w:hint="eastAsia"/>
                <w:sz w:val="28"/>
                <w:szCs w:val="28"/>
              </w:rPr>
              <w:t>台模式</w:t>
            </w:r>
            <w:r w:rsidR="00824836" w:rsidRPr="00806E73">
              <w:rPr>
                <w:rFonts w:hint="eastAsia"/>
                <w:b/>
                <w:bCs/>
                <w:sz w:val="28"/>
                <w:szCs w:val="28"/>
              </w:rPr>
              <w:t>（</w:t>
            </w:r>
            <w:r w:rsidRPr="00806E73">
              <w:rPr>
                <w:rFonts w:hint="eastAsia"/>
                <w:b/>
                <w:bCs/>
                <w:sz w:val="28"/>
                <w:szCs w:val="28"/>
              </w:rPr>
              <w:t>j</w:t>
            </w:r>
            <w:r w:rsidRPr="00806E73">
              <w:rPr>
                <w:b/>
                <w:bCs/>
                <w:sz w:val="28"/>
                <w:szCs w:val="28"/>
              </w:rPr>
              <w:t>s</w:t>
            </w:r>
            <w:r w:rsidRPr="00806E73">
              <w:rPr>
                <w:rFonts w:hint="eastAsia"/>
                <w:b/>
                <w:bCs/>
                <w:sz w:val="28"/>
                <w:szCs w:val="28"/>
              </w:rPr>
              <w:t>-SDK</w:t>
            </w:r>
            <w:r w:rsidRPr="00806E73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10F60CE1" w14:textId="45D46AE7" w:rsidR="00704D00" w:rsidRPr="00806E73" w:rsidRDefault="00704D00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b/>
                <w:bCs/>
                <w:sz w:val="28"/>
                <w:szCs w:val="28"/>
              </w:rPr>
              <w:t>Server</w:t>
            </w:r>
            <w:r w:rsidRPr="00806E73">
              <w:rPr>
                <w:b/>
                <w:bCs/>
                <w:sz w:val="28"/>
                <w:szCs w:val="28"/>
              </w:rPr>
              <w:t xml:space="preserve"> to Server</w:t>
            </w:r>
            <w:r w:rsidRPr="00806E73">
              <w:rPr>
                <w:rFonts w:hint="eastAsia"/>
                <w:sz w:val="28"/>
                <w:szCs w:val="28"/>
              </w:rPr>
              <w:t>模式</w:t>
            </w:r>
          </w:p>
          <w:p w14:paraId="0115FEEE" w14:textId="75D4DDF6" w:rsidR="008D03B3" w:rsidRPr="00806E73" w:rsidRDefault="008D03B3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preatashop</w:t>
            </w:r>
            <w:r w:rsidRPr="00806E73">
              <w:rPr>
                <w:rFonts w:hint="eastAsia"/>
                <w:sz w:val="28"/>
                <w:szCs w:val="28"/>
              </w:rPr>
              <w:t>插件</w:t>
            </w:r>
          </w:p>
          <w:p w14:paraId="0254151E" w14:textId="755FBF79" w:rsidR="008D03B3" w:rsidRPr="00806E73" w:rsidRDefault="008D03B3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woocommerce</w:t>
            </w:r>
            <w:r w:rsidRPr="00806E73">
              <w:rPr>
                <w:rFonts w:hint="eastAsia"/>
                <w:sz w:val="28"/>
                <w:szCs w:val="28"/>
              </w:rPr>
              <w:t>插件</w:t>
            </w:r>
          </w:p>
          <w:p w14:paraId="75416E61" w14:textId="49DC97CB" w:rsidR="008D03B3" w:rsidRPr="00806E73" w:rsidRDefault="008D03B3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opencart</w:t>
            </w:r>
            <w:r w:rsidRPr="00806E73">
              <w:rPr>
                <w:rFonts w:hint="eastAsia"/>
                <w:sz w:val="28"/>
                <w:szCs w:val="28"/>
              </w:rPr>
              <w:t>插件</w:t>
            </w:r>
          </w:p>
          <w:p w14:paraId="2EB81A4B" w14:textId="6A08A9CB" w:rsidR="00CF0920" w:rsidRPr="00806E73" w:rsidRDefault="00CF0920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M</w:t>
            </w:r>
            <w:r w:rsidRPr="00806E73">
              <w:rPr>
                <w:sz w:val="28"/>
                <w:szCs w:val="28"/>
              </w:rPr>
              <w:t>agmento2</w:t>
            </w:r>
            <w:r w:rsidRPr="00806E73">
              <w:rPr>
                <w:rFonts w:hint="eastAsia"/>
                <w:sz w:val="28"/>
                <w:szCs w:val="28"/>
              </w:rPr>
              <w:t>插件</w:t>
            </w:r>
          </w:p>
          <w:p w14:paraId="372227C0" w14:textId="548CA826" w:rsidR="00824836" w:rsidRPr="00806E73" w:rsidRDefault="000718D9" w:rsidP="00806E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Zencart</w:t>
            </w:r>
            <w:r>
              <w:rPr>
                <w:rFonts w:hint="eastAsia"/>
                <w:sz w:val="28"/>
                <w:szCs w:val="28"/>
              </w:rPr>
              <w:t>插件</w:t>
            </w:r>
          </w:p>
        </w:tc>
        <w:tc>
          <w:tcPr>
            <w:tcW w:w="2818" w:type="dxa"/>
          </w:tcPr>
          <w:p w14:paraId="345BBE74" w14:textId="6286E390" w:rsidR="002D1D39" w:rsidRPr="00806E73" w:rsidRDefault="002D1D39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2D1D39" w:rsidRPr="00806E73" w14:paraId="6AEB563C" w14:textId="77777777" w:rsidTr="00FC5718">
        <w:trPr>
          <w:trHeight w:val="2730"/>
          <w:jc w:val="center"/>
        </w:trPr>
        <w:tc>
          <w:tcPr>
            <w:tcW w:w="2068" w:type="dxa"/>
          </w:tcPr>
          <w:p w14:paraId="0B048E72" w14:textId="5C6499A4" w:rsidR="002D1D39" w:rsidRPr="00806E73" w:rsidRDefault="006C1E5F" w:rsidP="00806E73">
            <w:pPr>
              <w:rPr>
                <w:sz w:val="28"/>
                <w:szCs w:val="28"/>
              </w:rPr>
            </w:pP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对</w:t>
            </w:r>
            <w:r w:rsidRPr="00806E73">
              <w:rPr>
                <w:rFonts w:hint="eastAsia"/>
                <w:sz w:val="28"/>
                <w:szCs w:val="28"/>
              </w:rPr>
              <w:t>接接口</w:t>
            </w:r>
          </w:p>
        </w:tc>
        <w:tc>
          <w:tcPr>
            <w:tcW w:w="4030" w:type="dxa"/>
          </w:tcPr>
          <w:p w14:paraId="6772DD66" w14:textId="2ECDBC03" w:rsidR="002D1D39" w:rsidRPr="00806E73" w:rsidRDefault="006C1E5F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支付接口</w:t>
            </w:r>
          </w:p>
          <w:p w14:paraId="7BFFFA40" w14:textId="77777777" w:rsidR="006C1E5F" w:rsidRPr="00806E73" w:rsidRDefault="006C1E5F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退款接口</w:t>
            </w:r>
          </w:p>
          <w:p w14:paraId="7586E8A1" w14:textId="21E55152" w:rsidR="006C1E5F" w:rsidRPr="00806E73" w:rsidRDefault="003764B7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交易</w:t>
            </w:r>
            <w:r w:rsidR="006C1E5F"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查询</w:t>
            </w:r>
            <w:r w:rsidR="006C1E5F" w:rsidRPr="00806E73">
              <w:rPr>
                <w:rFonts w:hint="eastAsia"/>
                <w:sz w:val="28"/>
                <w:szCs w:val="28"/>
              </w:rPr>
              <w:t>接口</w:t>
            </w:r>
          </w:p>
          <w:p w14:paraId="0AC300C9" w14:textId="27C122C0" w:rsidR="006C1E5F" w:rsidRPr="00806E73" w:rsidRDefault="006C1E5F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异步通知</w:t>
            </w:r>
            <w:r w:rsidR="00087AB1" w:rsidRPr="00806E73">
              <w:rPr>
                <w:rFonts w:hint="eastAsia"/>
                <w:sz w:val="28"/>
                <w:szCs w:val="28"/>
              </w:rPr>
              <w:t>接口</w:t>
            </w:r>
          </w:p>
          <w:p w14:paraId="0562B812" w14:textId="77777777" w:rsidR="003764B7" w:rsidRPr="00806E73" w:rsidRDefault="00D77D35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物流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单</w:t>
            </w:r>
            <w:r w:rsidRPr="00806E73">
              <w:rPr>
                <w:rFonts w:hint="eastAsia"/>
                <w:sz w:val="28"/>
                <w:szCs w:val="28"/>
              </w:rPr>
              <w:t>上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传</w:t>
            </w:r>
            <w:r w:rsidRPr="00806E73">
              <w:rPr>
                <w:rFonts w:hint="eastAsia"/>
                <w:sz w:val="28"/>
                <w:szCs w:val="28"/>
              </w:rPr>
              <w:t>接口</w:t>
            </w:r>
          </w:p>
          <w:p w14:paraId="48D96422" w14:textId="1A23A21D" w:rsidR="00D77D35" w:rsidRPr="00806E73" w:rsidRDefault="00D77D35" w:rsidP="00806E73">
            <w:pPr>
              <w:rPr>
                <w:sz w:val="28"/>
                <w:szCs w:val="28"/>
              </w:rPr>
            </w:pP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对账</w:t>
            </w:r>
            <w:r w:rsidR="00BB5C44"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单</w:t>
            </w:r>
            <w:r w:rsidRPr="00806E73"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2818" w:type="dxa"/>
          </w:tcPr>
          <w:p w14:paraId="56E35972" w14:textId="77777777" w:rsidR="002D1D39" w:rsidRPr="00806E73" w:rsidRDefault="002D1D39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DB745C" w:rsidRPr="00806E73" w14:paraId="428C629F" w14:textId="77777777" w:rsidTr="00FC5718">
        <w:trPr>
          <w:trHeight w:val="778"/>
          <w:jc w:val="center"/>
        </w:trPr>
        <w:tc>
          <w:tcPr>
            <w:tcW w:w="2068" w:type="dxa"/>
          </w:tcPr>
          <w:p w14:paraId="27D1CAF5" w14:textId="3A96F19B" w:rsidR="00DB745C" w:rsidRPr="00806E73" w:rsidRDefault="00DB745C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商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户</w:t>
            </w:r>
            <w:r w:rsidR="00FC5718" w:rsidRPr="00806E73">
              <w:rPr>
                <w:rFonts w:hint="eastAsia"/>
                <w:sz w:val="28"/>
                <w:szCs w:val="28"/>
              </w:rPr>
              <w:t>建站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</w:t>
            </w:r>
            <w:r w:rsidRPr="00806E73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4030" w:type="dxa"/>
          </w:tcPr>
          <w:p w14:paraId="3A37133B" w14:textId="316910E5" w:rsidR="005C4E5A" w:rsidRPr="00806E73" w:rsidRDefault="005C4E5A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1</w:t>
            </w:r>
            <w:r w:rsidRPr="00806E73">
              <w:rPr>
                <w:sz w:val="28"/>
                <w:szCs w:val="28"/>
              </w:rPr>
              <w:t>.</w:t>
            </w:r>
            <w:r w:rsidR="00CE7763" w:rsidRPr="00806E73">
              <w:rPr>
                <w:rFonts w:hint="eastAsia"/>
                <w:sz w:val="28"/>
                <w:szCs w:val="28"/>
              </w:rPr>
              <w:t>自建站</w:t>
            </w:r>
          </w:p>
          <w:p w14:paraId="3663CF1A" w14:textId="2CD9A670" w:rsidR="00CE7763" w:rsidRPr="00806E73" w:rsidRDefault="005C4E5A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2</w:t>
            </w:r>
            <w:r w:rsidRPr="00806E73">
              <w:rPr>
                <w:sz w:val="28"/>
                <w:szCs w:val="28"/>
              </w:rPr>
              <w:t>.</w:t>
            </w:r>
            <w:r w:rsidR="005A595D" w:rsidRPr="00806E73">
              <w:rPr>
                <w:sz w:val="28"/>
                <w:szCs w:val="28"/>
              </w:rPr>
              <w:t>SaaS</w:t>
            </w:r>
            <w:r w:rsidR="005A595D" w:rsidRPr="00806E73">
              <w:rPr>
                <w:rFonts w:hint="eastAsia"/>
                <w:sz w:val="28"/>
                <w:szCs w:val="28"/>
              </w:rPr>
              <w:t>建站</w:t>
            </w:r>
            <w:r w:rsidR="00CE7763" w:rsidRPr="00806E73">
              <w:rPr>
                <w:rFonts w:hint="eastAsia"/>
                <w:sz w:val="28"/>
                <w:szCs w:val="28"/>
              </w:rPr>
              <w:t>平台</w:t>
            </w:r>
          </w:p>
        </w:tc>
        <w:tc>
          <w:tcPr>
            <w:tcW w:w="2818" w:type="dxa"/>
          </w:tcPr>
          <w:p w14:paraId="2E0CF7D5" w14:textId="77777777" w:rsidR="00DB745C" w:rsidRPr="00806E73" w:rsidRDefault="00DB745C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FC5718" w:rsidRPr="00806E73" w14:paraId="6DA9FEF7" w14:textId="77777777" w:rsidTr="00FC5718">
        <w:trPr>
          <w:trHeight w:val="778"/>
          <w:jc w:val="center"/>
        </w:trPr>
        <w:tc>
          <w:tcPr>
            <w:tcW w:w="2068" w:type="dxa"/>
          </w:tcPr>
          <w:p w14:paraId="1C7215C6" w14:textId="1F518804" w:rsidR="00FC5718" w:rsidRPr="00806E73" w:rsidRDefault="00FC5718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商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户业务类</w:t>
            </w:r>
            <w:r w:rsidRPr="00806E73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4030" w:type="dxa"/>
          </w:tcPr>
          <w:p w14:paraId="3159E2BD" w14:textId="605C3F28" w:rsidR="00FC5718" w:rsidRPr="00806E73" w:rsidRDefault="00FC5718" w:rsidP="00806E73">
            <w:pPr>
              <w:rPr>
                <w:sz w:val="28"/>
                <w:szCs w:val="28"/>
              </w:rPr>
            </w:pP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实</w:t>
            </w:r>
            <w:r w:rsidRPr="00806E73">
              <w:rPr>
                <w:rFonts w:hint="eastAsia"/>
                <w:sz w:val="28"/>
                <w:szCs w:val="28"/>
              </w:rPr>
              <w:t>体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</w:t>
            </w:r>
            <w:r w:rsidRPr="00806E73">
              <w:rPr>
                <w:sz w:val="28"/>
                <w:szCs w:val="28"/>
              </w:rPr>
              <w:t>(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电</w:t>
            </w:r>
            <w:r w:rsidRPr="00806E73">
              <w:rPr>
                <w:rFonts w:hint="eastAsia"/>
                <w:sz w:val="28"/>
                <w:szCs w:val="28"/>
              </w:rPr>
              <w:t>商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</w:t>
            </w:r>
            <w:r w:rsidRPr="00806E73">
              <w:rPr>
                <w:sz w:val="28"/>
                <w:szCs w:val="28"/>
              </w:rPr>
              <w:t>)</w:t>
            </w:r>
          </w:p>
          <w:p w14:paraId="7F38138D" w14:textId="14D3A1E2" w:rsidR="00FC5718" w:rsidRPr="00806E73" w:rsidRDefault="00FC5718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虚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拟类</w:t>
            </w:r>
            <w:r w:rsidR="009F55D2" w:rsidRPr="00806E73">
              <w:rPr>
                <w:rFonts w:hint="eastAsia"/>
                <w:sz w:val="28"/>
                <w:szCs w:val="28"/>
              </w:rPr>
              <w:t>（游</w:t>
            </w:r>
            <w:r w:rsidR="009F55D2"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戏</w:t>
            </w:r>
            <w:r w:rsidR="009F55D2" w:rsidRPr="00806E73">
              <w:rPr>
                <w:rFonts w:hint="eastAsia"/>
                <w:sz w:val="28"/>
                <w:szCs w:val="28"/>
              </w:rPr>
              <w:t>、充</w:t>
            </w:r>
            <w:r w:rsidR="009F55D2"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值</w:t>
            </w:r>
            <w:r w:rsidR="009F55D2" w:rsidRPr="00806E73">
              <w:rPr>
                <w:rFonts w:hint="eastAsia"/>
                <w:sz w:val="28"/>
                <w:szCs w:val="28"/>
              </w:rPr>
              <w:t>）</w:t>
            </w:r>
          </w:p>
          <w:p w14:paraId="7EDFAB76" w14:textId="77777777" w:rsidR="009F55D2" w:rsidRPr="00806E73" w:rsidRDefault="00FC5718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航旅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</w:t>
            </w:r>
          </w:p>
          <w:p w14:paraId="5FBA001B" w14:textId="3E08F4FC" w:rsidR="001A60AD" w:rsidRPr="00806E73" w:rsidRDefault="001A60AD" w:rsidP="00806E73">
            <w:pPr>
              <w:rPr>
                <w:sz w:val="28"/>
                <w:szCs w:val="28"/>
              </w:rPr>
            </w:pP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车辆</w:t>
            </w:r>
            <w:r w:rsidRPr="00806E73">
              <w:rPr>
                <w:rFonts w:hint="eastAsia"/>
                <w:sz w:val="28"/>
                <w:szCs w:val="28"/>
              </w:rPr>
              <w:t>出租</w:t>
            </w:r>
            <w:r w:rsidR="007245B1"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</w:t>
            </w:r>
          </w:p>
        </w:tc>
        <w:tc>
          <w:tcPr>
            <w:tcW w:w="2818" w:type="dxa"/>
          </w:tcPr>
          <w:p w14:paraId="1EC9D0C9" w14:textId="77777777" w:rsidR="00FC5718" w:rsidRPr="00806E73" w:rsidRDefault="00FC5718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  <w:p w14:paraId="7DA2E7F8" w14:textId="7C53329E" w:rsidR="00FC5718" w:rsidRPr="00806E73" w:rsidRDefault="00FC5718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A7545B" w:rsidRPr="00806E73" w14:paraId="205DCC46" w14:textId="77777777" w:rsidTr="00FC5718">
        <w:trPr>
          <w:trHeight w:val="778"/>
          <w:jc w:val="center"/>
        </w:trPr>
        <w:tc>
          <w:tcPr>
            <w:tcW w:w="2068" w:type="dxa"/>
          </w:tcPr>
          <w:p w14:paraId="71FAA820" w14:textId="46E2F3DB" w:rsidR="00A7545B" w:rsidRPr="00806E73" w:rsidRDefault="00ED61C3" w:rsidP="00806E73">
            <w:pPr>
              <w:rPr>
                <w:sz w:val="28"/>
                <w:szCs w:val="28"/>
              </w:rPr>
            </w:pPr>
            <w:r w:rsidRPr="00806E73">
              <w:rPr>
                <w:rFonts w:hint="eastAsia"/>
                <w:sz w:val="28"/>
                <w:szCs w:val="28"/>
              </w:rPr>
              <w:t>其</w:t>
            </w:r>
            <w:r w:rsidR="003A6A5B" w:rsidRPr="00806E73">
              <w:rPr>
                <w:rFonts w:hint="eastAsia"/>
                <w:sz w:val="28"/>
                <w:szCs w:val="28"/>
              </w:rPr>
              <w:t>它</w:t>
            </w:r>
            <w:r w:rsidRPr="00806E73">
              <w:rPr>
                <w:rFonts w:hint="eastAsia"/>
                <w:sz w:val="28"/>
                <w:szCs w:val="28"/>
              </w:rPr>
              <w:t>注意</w:t>
            </w:r>
            <w:r w:rsidRPr="00806E73">
              <w:rPr>
                <w:rFonts w:ascii="微软雅黑" w:eastAsia="微软雅黑" w:hAnsi="微软雅黑" w:cs="微软雅黑" w:hint="eastAsia"/>
                <w:sz w:val="28"/>
                <w:szCs w:val="28"/>
              </w:rPr>
              <w:t>项</w:t>
            </w:r>
          </w:p>
        </w:tc>
        <w:tc>
          <w:tcPr>
            <w:tcW w:w="4030" w:type="dxa"/>
          </w:tcPr>
          <w:p w14:paraId="3810C36B" w14:textId="30766A0B" w:rsidR="00A7545B" w:rsidRPr="00806E73" w:rsidRDefault="00A7545B" w:rsidP="00806E73">
            <w:pPr>
              <w:rPr>
                <w:sz w:val="28"/>
                <w:szCs w:val="28"/>
              </w:rPr>
            </w:pPr>
          </w:p>
        </w:tc>
        <w:tc>
          <w:tcPr>
            <w:tcW w:w="2818" w:type="dxa"/>
          </w:tcPr>
          <w:p w14:paraId="7625BA02" w14:textId="14924A4F" w:rsidR="00A7545B" w:rsidRPr="00806E73" w:rsidRDefault="00D0526D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kern w:val="2"/>
                <w:sz w:val="28"/>
                <w:szCs w:val="28"/>
              </w:rPr>
              <w:t>备注</w:t>
            </w:r>
          </w:p>
        </w:tc>
      </w:tr>
    </w:tbl>
    <w:p w14:paraId="1E73EAA7" w14:textId="1D636B6E" w:rsidR="009A3879" w:rsidRPr="00806E73" w:rsidRDefault="002D6D6C" w:rsidP="00806E73">
      <w:pPr>
        <w:rPr>
          <w:rFonts w:ascii="宋体" w:hAnsi="宋体"/>
          <w:sz w:val="28"/>
          <w:szCs w:val="28"/>
        </w:rPr>
      </w:pPr>
      <w:r w:rsidRPr="00806E73">
        <w:rPr>
          <w:sz w:val="28"/>
          <w:szCs w:val="28"/>
        </w:rPr>
        <w:t>4</w:t>
      </w:r>
      <w:r w:rsidRPr="00806E73">
        <w:rPr>
          <w:rFonts w:hint="eastAsia"/>
          <w:sz w:val="28"/>
          <w:szCs w:val="28"/>
        </w:rPr>
        <w:t xml:space="preserve"> </w:t>
      </w:r>
      <w:r w:rsidR="006B0980" w:rsidRPr="00806E73">
        <w:rPr>
          <w:rFonts w:hint="eastAsia"/>
          <w:sz w:val="28"/>
          <w:szCs w:val="28"/>
        </w:rPr>
        <w:t>沙箱</w:t>
      </w:r>
      <w:r w:rsidRPr="00806E73">
        <w:rPr>
          <w:rFonts w:ascii="微软雅黑" w:eastAsia="微软雅黑" w:hAnsi="微软雅黑" w:cs="微软雅黑" w:hint="eastAsia"/>
          <w:sz w:val="28"/>
          <w:szCs w:val="28"/>
        </w:rPr>
        <w:t>环</w:t>
      </w:r>
      <w:r w:rsidRPr="00806E73">
        <w:rPr>
          <w:rFonts w:hint="eastAsia"/>
          <w:sz w:val="28"/>
          <w:szCs w:val="28"/>
        </w:rPr>
        <w:t>境</w:t>
      </w:r>
      <w:r w:rsidR="00701B24" w:rsidRPr="00806E73">
        <w:rPr>
          <w:rFonts w:ascii="微软雅黑" w:eastAsia="微软雅黑" w:hAnsi="微软雅黑" w:cs="微软雅黑" w:hint="eastAsia"/>
          <w:sz w:val="28"/>
          <w:szCs w:val="28"/>
        </w:rPr>
        <w:t>调试</w:t>
      </w:r>
      <w:r w:rsidRPr="00806E73">
        <w:rPr>
          <w:rFonts w:hint="eastAsia"/>
          <w:sz w:val="28"/>
          <w:szCs w:val="28"/>
        </w:rPr>
        <w:t>参数</w:t>
      </w:r>
    </w:p>
    <w:p w14:paraId="28801711" w14:textId="66B8B8E5" w:rsidR="009A3879" w:rsidRPr="00806E73" w:rsidRDefault="001E7236" w:rsidP="00806E73">
      <w:pPr>
        <w:rPr>
          <w:rFonts w:ascii="宋体" w:eastAsia="宋体" w:hAnsi="宋体"/>
          <w:sz w:val="28"/>
          <w:szCs w:val="28"/>
        </w:rPr>
      </w:pPr>
      <w:r w:rsidRPr="00806E73">
        <w:rPr>
          <w:rFonts w:ascii="宋体" w:eastAsia="宋体" w:hAnsi="宋体" w:hint="eastAsia"/>
          <w:sz w:val="28"/>
          <w:szCs w:val="28"/>
        </w:rPr>
        <w:t>沙箱环境</w:t>
      </w:r>
      <w:r w:rsidR="00277421" w:rsidRPr="00806E73">
        <w:rPr>
          <w:rFonts w:ascii="宋体" w:eastAsia="宋体" w:hAnsi="宋体" w:hint="eastAsia"/>
          <w:sz w:val="28"/>
          <w:szCs w:val="28"/>
        </w:rPr>
        <w:t>店铺</w:t>
      </w:r>
      <w:r w:rsidR="002D6D6C" w:rsidRPr="00806E73">
        <w:rPr>
          <w:rFonts w:ascii="宋体" w:eastAsia="宋体" w:hAnsi="宋体" w:hint="eastAsia"/>
          <w:sz w:val="28"/>
          <w:szCs w:val="28"/>
        </w:rPr>
        <w:t>号(</w:t>
      </w:r>
      <w:r w:rsidR="00277421" w:rsidRPr="00806E73">
        <w:rPr>
          <w:rFonts w:ascii="宋体" w:eastAsia="宋体" w:hAnsi="宋体" w:hint="eastAsia"/>
          <w:sz w:val="28"/>
          <w:szCs w:val="28"/>
        </w:rPr>
        <w:t>acc</w:t>
      </w:r>
      <w:r w:rsidR="00277421" w:rsidRPr="00806E73">
        <w:rPr>
          <w:rFonts w:ascii="宋体" w:eastAsia="宋体" w:hAnsi="宋体"/>
          <w:sz w:val="28"/>
          <w:szCs w:val="28"/>
        </w:rPr>
        <w:t>Id</w:t>
      </w:r>
      <w:r w:rsidR="002D6D6C" w:rsidRPr="00806E73">
        <w:rPr>
          <w:rFonts w:ascii="宋体" w:eastAsia="宋体" w:hAnsi="宋体" w:hint="eastAsia"/>
          <w:sz w:val="28"/>
          <w:szCs w:val="28"/>
        </w:rPr>
        <w:t>)：</w:t>
      </w:r>
    </w:p>
    <w:p w14:paraId="23EFE8FF" w14:textId="06F87802" w:rsidR="001E7236" w:rsidRPr="00806E73" w:rsidRDefault="001E7236" w:rsidP="00806E73">
      <w:pPr>
        <w:rPr>
          <w:rFonts w:ascii="宋体" w:eastAsia="宋体" w:hAnsi="宋体"/>
          <w:sz w:val="28"/>
          <w:szCs w:val="28"/>
        </w:rPr>
      </w:pPr>
      <w:r w:rsidRPr="00806E73">
        <w:rPr>
          <w:rFonts w:ascii="宋体" w:eastAsia="宋体" w:hAnsi="宋体" w:hint="eastAsia"/>
          <w:sz w:val="28"/>
          <w:szCs w:val="28"/>
        </w:rPr>
        <w:t>生产环境店铺号(acc</w:t>
      </w:r>
      <w:r w:rsidRPr="00806E73">
        <w:rPr>
          <w:rFonts w:ascii="宋体" w:eastAsia="宋体" w:hAnsi="宋体"/>
          <w:sz w:val="28"/>
          <w:szCs w:val="28"/>
        </w:rPr>
        <w:t>Id</w:t>
      </w:r>
      <w:r w:rsidRPr="00806E73">
        <w:rPr>
          <w:rFonts w:ascii="宋体" w:eastAsia="宋体" w:hAnsi="宋体" w:hint="eastAsia"/>
          <w:sz w:val="28"/>
          <w:szCs w:val="28"/>
        </w:rPr>
        <w:t>)：</w:t>
      </w:r>
    </w:p>
    <w:p w14:paraId="73C8D441" w14:textId="62E839AF" w:rsidR="00785036" w:rsidRPr="00EF2741" w:rsidRDefault="00E56EEE" w:rsidP="00806E73">
      <w:pPr>
        <w:rPr>
          <w:rFonts w:ascii="宋体" w:eastAsia="宋体" w:hAnsi="宋体"/>
          <w:sz w:val="28"/>
          <w:szCs w:val="28"/>
        </w:rPr>
      </w:pPr>
      <w:r w:rsidRPr="00806E73">
        <w:rPr>
          <w:rFonts w:ascii="宋体" w:eastAsia="宋体" w:hAnsi="宋体" w:hint="eastAsia"/>
          <w:sz w:val="28"/>
          <w:szCs w:val="28"/>
        </w:rPr>
        <w:t>商户网站地址：</w:t>
      </w:r>
    </w:p>
    <w:p w14:paraId="28006B18" w14:textId="01F9CD23" w:rsidR="00785036" w:rsidRDefault="00785036" w:rsidP="00806E73">
      <w:pPr>
        <w:rPr>
          <w:rFonts w:ascii="宋体" w:eastAsia="宋体" w:hAnsi="宋体"/>
          <w:sz w:val="28"/>
          <w:szCs w:val="28"/>
        </w:rPr>
      </w:pPr>
    </w:p>
    <w:p w14:paraId="673F7408" w14:textId="08533938" w:rsidR="00EF2741" w:rsidRDefault="00EF2741" w:rsidP="00806E73">
      <w:pPr>
        <w:rPr>
          <w:rFonts w:ascii="宋体" w:eastAsia="宋体" w:hAnsi="宋体"/>
          <w:sz w:val="28"/>
          <w:szCs w:val="28"/>
        </w:rPr>
      </w:pPr>
    </w:p>
    <w:p w14:paraId="7BC6C972" w14:textId="142B0BC9" w:rsidR="00EF2741" w:rsidRDefault="00EF2741" w:rsidP="00806E73">
      <w:pPr>
        <w:rPr>
          <w:rFonts w:ascii="宋体" w:eastAsia="宋体" w:hAnsi="宋体"/>
          <w:sz w:val="28"/>
          <w:szCs w:val="28"/>
        </w:rPr>
      </w:pPr>
    </w:p>
    <w:p w14:paraId="526FCAC0" w14:textId="77777777" w:rsidR="00EF2741" w:rsidRDefault="00EF2741" w:rsidP="00806E73">
      <w:pPr>
        <w:rPr>
          <w:rFonts w:ascii="宋体" w:eastAsia="宋体" w:hAnsi="宋体"/>
          <w:sz w:val="28"/>
          <w:szCs w:val="28"/>
        </w:rPr>
      </w:pPr>
    </w:p>
    <w:p w14:paraId="1FA14DC1" w14:textId="77777777" w:rsidR="00785036" w:rsidRPr="00806E73" w:rsidRDefault="00785036" w:rsidP="00806E73">
      <w:pPr>
        <w:rPr>
          <w:rFonts w:ascii="宋体" w:eastAsia="宋体" w:hAnsi="宋体"/>
          <w:sz w:val="28"/>
          <w:szCs w:val="28"/>
        </w:rPr>
      </w:pPr>
    </w:p>
    <w:p w14:paraId="3BFB0ECB" w14:textId="5A138825" w:rsidR="009A3879" w:rsidRDefault="002D6D6C" w:rsidP="00806E73">
      <w:pPr>
        <w:rPr>
          <w:sz w:val="28"/>
          <w:szCs w:val="28"/>
        </w:rPr>
      </w:pPr>
      <w:r w:rsidRPr="00806E73">
        <w:rPr>
          <w:sz w:val="28"/>
          <w:szCs w:val="28"/>
        </w:rPr>
        <w:lastRenderedPageBreak/>
        <w:t>5</w:t>
      </w:r>
      <w:r w:rsidRPr="00806E73">
        <w:rPr>
          <w:rFonts w:hint="eastAsia"/>
          <w:sz w:val="28"/>
          <w:szCs w:val="28"/>
        </w:rPr>
        <w:t xml:space="preserve"> </w:t>
      </w:r>
      <w:r w:rsidRPr="00806E73">
        <w:rPr>
          <w:rFonts w:ascii="微软雅黑" w:eastAsia="微软雅黑" w:hAnsi="微软雅黑" w:cs="微软雅黑" w:hint="eastAsia"/>
          <w:sz w:val="28"/>
          <w:szCs w:val="28"/>
        </w:rPr>
        <w:t>测试结</w:t>
      </w:r>
      <w:r w:rsidRPr="00806E73">
        <w:rPr>
          <w:rFonts w:hint="eastAsia"/>
          <w:sz w:val="28"/>
          <w:szCs w:val="28"/>
        </w:rPr>
        <w:t>果</w:t>
      </w:r>
    </w:p>
    <w:p w14:paraId="3A5ACA36" w14:textId="77777777" w:rsidR="00BF698F" w:rsidRPr="00806E73" w:rsidRDefault="00BF698F" w:rsidP="00806E73">
      <w:pPr>
        <w:rPr>
          <w:sz w:val="28"/>
          <w:szCs w:val="28"/>
        </w:rPr>
      </w:pP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2"/>
        <w:gridCol w:w="4182"/>
        <w:gridCol w:w="2546"/>
      </w:tblGrid>
      <w:tr w:rsidR="009A3879" w:rsidRPr="00806E73" w14:paraId="7F0270AE" w14:textId="77777777" w:rsidTr="00044CA3">
        <w:trPr>
          <w:trHeight w:val="733"/>
          <w:jc w:val="center"/>
        </w:trPr>
        <w:tc>
          <w:tcPr>
            <w:tcW w:w="2192" w:type="dxa"/>
            <w:shd w:val="clear" w:color="auto" w:fill="A6A6A6"/>
          </w:tcPr>
          <w:p w14:paraId="29735FB5" w14:textId="1AD535BD" w:rsidR="009A3879" w:rsidRPr="00806E73" w:rsidRDefault="002D6D6C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测试</w:t>
            </w:r>
            <w:r w:rsidR="00A23019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接口</w:t>
            </w:r>
            <w:r w:rsidR="00A23019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/</w:t>
            </w:r>
            <w:r w:rsidR="00A23019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功能</w:t>
            </w:r>
          </w:p>
        </w:tc>
        <w:tc>
          <w:tcPr>
            <w:tcW w:w="4182" w:type="dxa"/>
            <w:shd w:val="clear" w:color="auto" w:fill="A6A6A6"/>
          </w:tcPr>
          <w:p w14:paraId="4A2B740D" w14:textId="49E98C6B" w:rsidR="009A3879" w:rsidRPr="00806E73" w:rsidRDefault="00C035A4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28"/>
                <w:szCs w:val="28"/>
              </w:rPr>
              <w:t>测试订单流水号</w:t>
            </w:r>
          </w:p>
        </w:tc>
        <w:tc>
          <w:tcPr>
            <w:tcW w:w="2546" w:type="dxa"/>
            <w:shd w:val="clear" w:color="auto" w:fill="A6A6A6"/>
          </w:tcPr>
          <w:p w14:paraId="52FBC82B" w14:textId="77777777" w:rsidR="00D41064" w:rsidRPr="00806E73" w:rsidRDefault="002D6D6C" w:rsidP="00806E73">
            <w:pPr>
              <w:rPr>
                <w:rFonts w:asciiTheme="minorEastAsia" w:eastAsiaTheme="minorEastAsia" w:hAnsiTheme="minorEastAsia"/>
                <w:b/>
                <w:bCs/>
                <w:color w:val="FF0000"/>
                <w:sz w:val="28"/>
                <w:szCs w:val="28"/>
              </w:rPr>
            </w:pPr>
            <w:r w:rsidRPr="00806E73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28"/>
                <w:szCs w:val="28"/>
              </w:rPr>
              <w:t>测试结果</w:t>
            </w:r>
          </w:p>
          <w:p w14:paraId="000FF3A3" w14:textId="76771F61" w:rsidR="009A3879" w:rsidRPr="00806E73" w:rsidRDefault="002D6D6C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28"/>
                <w:szCs w:val="28"/>
              </w:rPr>
              <w:t>(“成功” 或 “未使用”)</w:t>
            </w:r>
          </w:p>
        </w:tc>
      </w:tr>
      <w:tr w:rsidR="00B24E75" w:rsidRPr="00806E73" w14:paraId="0DA43D5E" w14:textId="77777777" w:rsidTr="00B24E75">
        <w:trPr>
          <w:trHeight w:val="620"/>
          <w:jc w:val="center"/>
        </w:trPr>
        <w:tc>
          <w:tcPr>
            <w:tcW w:w="2192" w:type="dxa"/>
            <w:vMerge w:val="restart"/>
          </w:tcPr>
          <w:p w14:paraId="1BA9B375" w14:textId="23AF167C" w:rsidR="00B24E75" w:rsidRPr="00806E73" w:rsidRDefault="00B24E75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bookmarkStart w:id="3" w:name="_Toc487812251"/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普通下单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/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支付接口</w:t>
            </w:r>
            <w:bookmarkEnd w:id="3"/>
          </w:p>
        </w:tc>
        <w:tc>
          <w:tcPr>
            <w:tcW w:w="4182" w:type="dxa"/>
          </w:tcPr>
          <w:p w14:paraId="58565483" w14:textId="0AC53F2B" w:rsidR="00B24E75" w:rsidRPr="00806E73" w:rsidRDefault="00975A10" w:rsidP="00806E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订单号</w:t>
            </w:r>
            <w:r w:rsidR="00B24E75"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02F50A99" w14:textId="77777777" w:rsidR="00B24E75" w:rsidRPr="00806E73" w:rsidRDefault="00B24E75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B24E75" w:rsidRPr="00806E73" w14:paraId="0552C361" w14:textId="77777777" w:rsidTr="00044CA3">
        <w:trPr>
          <w:trHeight w:val="620"/>
          <w:jc w:val="center"/>
        </w:trPr>
        <w:tc>
          <w:tcPr>
            <w:tcW w:w="2192" w:type="dxa"/>
            <w:vMerge/>
          </w:tcPr>
          <w:p w14:paraId="1CF72CE2" w14:textId="77777777" w:rsidR="00B24E75" w:rsidRPr="00806E73" w:rsidRDefault="00B24E75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518190CC" w14:textId="41DCABCE" w:rsidR="00B24E75" w:rsidRPr="00806E73" w:rsidRDefault="00975A10" w:rsidP="00806E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729CD2E0" w14:textId="77777777" w:rsidR="00B24E75" w:rsidRPr="00806E73" w:rsidRDefault="00B24E75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4093615C" w14:textId="77777777" w:rsidTr="00975A10">
        <w:trPr>
          <w:trHeight w:val="310"/>
          <w:jc w:val="center"/>
        </w:trPr>
        <w:tc>
          <w:tcPr>
            <w:tcW w:w="2192" w:type="dxa"/>
            <w:vMerge w:val="restart"/>
          </w:tcPr>
          <w:p w14:paraId="52332206" w14:textId="1A855072" w:rsidR="00975A10" w:rsidRPr="00806E73" w:rsidRDefault="00975A10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预授权交易</w:t>
            </w:r>
          </w:p>
        </w:tc>
        <w:tc>
          <w:tcPr>
            <w:tcW w:w="4182" w:type="dxa"/>
          </w:tcPr>
          <w:p w14:paraId="0EAD10BB" w14:textId="37BC4E36" w:rsidR="00975A10" w:rsidRPr="00806E73" w:rsidRDefault="00975A10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20679387" w14:textId="77777777" w:rsidR="00975A10" w:rsidRPr="00806E73" w:rsidRDefault="00975A10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1A380E4B" w14:textId="77777777" w:rsidTr="00044CA3">
        <w:trPr>
          <w:trHeight w:val="310"/>
          <w:jc w:val="center"/>
        </w:trPr>
        <w:tc>
          <w:tcPr>
            <w:tcW w:w="2192" w:type="dxa"/>
            <w:vMerge/>
          </w:tcPr>
          <w:p w14:paraId="76A5CE76" w14:textId="77777777" w:rsidR="00975A10" w:rsidRPr="00806E73" w:rsidRDefault="00975A10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51EE7B1A" w14:textId="29FFBA5F" w:rsidR="00975A10" w:rsidRPr="00806E73" w:rsidRDefault="00975A10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44F58690" w14:textId="77777777" w:rsidR="00975A10" w:rsidRPr="00806E73" w:rsidRDefault="00975A10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650ADB5D" w14:textId="77777777" w:rsidTr="00975A10">
        <w:trPr>
          <w:trHeight w:val="310"/>
          <w:jc w:val="center"/>
        </w:trPr>
        <w:tc>
          <w:tcPr>
            <w:tcW w:w="2192" w:type="dxa"/>
            <w:vMerge w:val="restart"/>
          </w:tcPr>
          <w:p w14:paraId="244A5F53" w14:textId="476DAEB7" w:rsidR="00975A10" w:rsidRPr="00806E73" w:rsidRDefault="00975A10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预授权确认</w:t>
            </w:r>
          </w:p>
        </w:tc>
        <w:tc>
          <w:tcPr>
            <w:tcW w:w="4182" w:type="dxa"/>
          </w:tcPr>
          <w:p w14:paraId="5437AA00" w14:textId="775FE770" w:rsidR="00975A10" w:rsidRPr="00806E73" w:rsidRDefault="00975A10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76819A56" w14:textId="77777777" w:rsidR="00975A10" w:rsidRPr="00806E73" w:rsidRDefault="00975A10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7433D3AA" w14:textId="77777777" w:rsidTr="00044CA3">
        <w:trPr>
          <w:trHeight w:val="310"/>
          <w:jc w:val="center"/>
        </w:trPr>
        <w:tc>
          <w:tcPr>
            <w:tcW w:w="2192" w:type="dxa"/>
            <w:vMerge/>
          </w:tcPr>
          <w:p w14:paraId="563B66F5" w14:textId="77777777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3FE9B552" w14:textId="64523A71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03DDEF59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43EB903C" w14:textId="77777777" w:rsidTr="00975A10">
        <w:trPr>
          <w:trHeight w:val="310"/>
          <w:jc w:val="center"/>
        </w:trPr>
        <w:tc>
          <w:tcPr>
            <w:tcW w:w="2192" w:type="dxa"/>
            <w:vMerge w:val="restart"/>
          </w:tcPr>
          <w:p w14:paraId="29C2147A" w14:textId="237983E3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3D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支付订单</w:t>
            </w:r>
          </w:p>
        </w:tc>
        <w:tc>
          <w:tcPr>
            <w:tcW w:w="4182" w:type="dxa"/>
          </w:tcPr>
          <w:p w14:paraId="15985F32" w14:textId="2F6A73BF" w:rsidR="00975A10" w:rsidRPr="00806E73" w:rsidRDefault="00975A10" w:rsidP="00975A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1188B099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4E95ACDE" w14:textId="77777777" w:rsidTr="00044CA3">
        <w:trPr>
          <w:trHeight w:val="310"/>
          <w:jc w:val="center"/>
        </w:trPr>
        <w:tc>
          <w:tcPr>
            <w:tcW w:w="2192" w:type="dxa"/>
            <w:vMerge/>
          </w:tcPr>
          <w:p w14:paraId="4BA40ED3" w14:textId="77777777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6FD99768" w14:textId="78867E84" w:rsidR="00975A10" w:rsidRPr="00806E73" w:rsidRDefault="00975A10" w:rsidP="00975A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09925A0F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0F54B9D0" w14:textId="77777777" w:rsidTr="00975A10">
        <w:trPr>
          <w:trHeight w:val="310"/>
          <w:jc w:val="center"/>
        </w:trPr>
        <w:tc>
          <w:tcPr>
            <w:tcW w:w="2192" w:type="dxa"/>
            <w:vMerge w:val="restart"/>
          </w:tcPr>
          <w:p w14:paraId="79075F66" w14:textId="77777777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订单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查询</w:t>
            </w:r>
            <w:r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接口</w:t>
            </w:r>
          </w:p>
        </w:tc>
        <w:tc>
          <w:tcPr>
            <w:tcW w:w="4182" w:type="dxa"/>
          </w:tcPr>
          <w:p w14:paraId="2AE3BF12" w14:textId="4A544719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7E25E87B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38B73139" w14:textId="77777777" w:rsidTr="00044CA3">
        <w:trPr>
          <w:trHeight w:val="310"/>
          <w:jc w:val="center"/>
        </w:trPr>
        <w:tc>
          <w:tcPr>
            <w:tcW w:w="2192" w:type="dxa"/>
            <w:vMerge/>
          </w:tcPr>
          <w:p w14:paraId="660E8905" w14:textId="77777777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56AB67F2" w14:textId="4745EA46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08BF94AC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590C62D1" w14:textId="77777777" w:rsidTr="00975A10">
        <w:trPr>
          <w:trHeight w:val="620"/>
          <w:jc w:val="center"/>
        </w:trPr>
        <w:tc>
          <w:tcPr>
            <w:tcW w:w="2192" w:type="dxa"/>
            <w:vMerge w:val="restart"/>
          </w:tcPr>
          <w:p w14:paraId="40690F3E" w14:textId="0312ABFD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退款接口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-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全额退款</w:t>
            </w:r>
          </w:p>
        </w:tc>
        <w:tc>
          <w:tcPr>
            <w:tcW w:w="4182" w:type="dxa"/>
          </w:tcPr>
          <w:p w14:paraId="197A9D96" w14:textId="2CAAF4A1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0FFC31BA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501525E3" w14:textId="77777777" w:rsidTr="00044CA3">
        <w:trPr>
          <w:trHeight w:val="620"/>
          <w:jc w:val="center"/>
        </w:trPr>
        <w:tc>
          <w:tcPr>
            <w:tcW w:w="2192" w:type="dxa"/>
            <w:vMerge/>
          </w:tcPr>
          <w:p w14:paraId="5DC999C2" w14:textId="77777777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1A1C97A6" w14:textId="6E5114C5" w:rsidR="00975A10" w:rsidRPr="00806E73" w:rsidRDefault="00975A10" w:rsidP="00975A10">
            <w:pPr>
              <w:tabs>
                <w:tab w:val="left" w:pos="900"/>
              </w:tabs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55F26B8F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75A10" w:rsidRPr="00806E73" w14:paraId="72E1F7A3" w14:textId="77777777" w:rsidTr="00044CA3">
        <w:trPr>
          <w:trHeight w:val="375"/>
          <w:jc w:val="center"/>
        </w:trPr>
        <w:tc>
          <w:tcPr>
            <w:tcW w:w="2192" w:type="dxa"/>
          </w:tcPr>
          <w:p w14:paraId="7CE83F73" w14:textId="3801622C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退款接口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-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多次退款</w:t>
            </w:r>
          </w:p>
        </w:tc>
        <w:tc>
          <w:tcPr>
            <w:tcW w:w="4182" w:type="dxa"/>
          </w:tcPr>
          <w:p w14:paraId="74D718FC" w14:textId="4562872A" w:rsidR="00975A10" w:rsidRPr="00806E73" w:rsidRDefault="00975A10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2546" w:type="dxa"/>
          </w:tcPr>
          <w:p w14:paraId="7AE65F46" w14:textId="77777777" w:rsidR="00975A10" w:rsidRPr="00806E73" w:rsidRDefault="00975A10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E70F13" w:rsidRPr="00806E73" w14:paraId="32B8E03E" w14:textId="77777777" w:rsidTr="00E70F13">
        <w:trPr>
          <w:trHeight w:val="620"/>
          <w:jc w:val="center"/>
        </w:trPr>
        <w:tc>
          <w:tcPr>
            <w:tcW w:w="2192" w:type="dxa"/>
            <w:vMerge w:val="restart"/>
          </w:tcPr>
          <w:p w14:paraId="7CF57B03" w14:textId="529F034D" w:rsidR="00E70F13" w:rsidRPr="00806E73" w:rsidRDefault="00E70F13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风险订单审核拒绝</w:t>
            </w:r>
          </w:p>
        </w:tc>
        <w:tc>
          <w:tcPr>
            <w:tcW w:w="4182" w:type="dxa"/>
          </w:tcPr>
          <w:p w14:paraId="707D2AD5" w14:textId="52F70008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0CE11A41" w14:textId="77777777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E70F13" w:rsidRPr="00806E73" w14:paraId="7519DD50" w14:textId="77777777" w:rsidTr="00044CA3">
        <w:trPr>
          <w:trHeight w:val="620"/>
          <w:jc w:val="center"/>
        </w:trPr>
        <w:tc>
          <w:tcPr>
            <w:tcW w:w="2192" w:type="dxa"/>
            <w:vMerge/>
          </w:tcPr>
          <w:p w14:paraId="415ACEC4" w14:textId="77777777" w:rsidR="00E70F13" w:rsidRPr="00806E73" w:rsidRDefault="00E70F13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53BAFD5C" w14:textId="4F92796A" w:rsidR="00E70F1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/>
          </w:tcPr>
          <w:p w14:paraId="47968930" w14:textId="77777777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E70F13" w:rsidRPr="00806E73" w14:paraId="0C7F86DF" w14:textId="77777777" w:rsidTr="00E70F13">
        <w:trPr>
          <w:trHeight w:val="940"/>
          <w:jc w:val="center"/>
        </w:trPr>
        <w:tc>
          <w:tcPr>
            <w:tcW w:w="2192" w:type="dxa"/>
            <w:vMerge w:val="restart"/>
          </w:tcPr>
          <w:p w14:paraId="796016DC" w14:textId="77777777" w:rsidR="00E70F13" w:rsidRDefault="00E70F13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  <w:p w14:paraId="44B0C211" w14:textId="358639B1" w:rsidR="00E70F13" w:rsidRPr="00806E73" w:rsidRDefault="00E70F13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风险订单审核通过</w:t>
            </w:r>
          </w:p>
        </w:tc>
        <w:tc>
          <w:tcPr>
            <w:tcW w:w="4182" w:type="dxa"/>
          </w:tcPr>
          <w:p w14:paraId="4C11F13F" w14:textId="24A7B1C6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户订单号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vMerge w:val="restart"/>
          </w:tcPr>
          <w:p w14:paraId="6760ED61" w14:textId="77777777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E70F13" w:rsidRPr="00806E73" w14:paraId="5C13F911" w14:textId="77777777" w:rsidTr="00044CA3">
        <w:trPr>
          <w:trHeight w:val="940"/>
          <w:jc w:val="center"/>
        </w:trPr>
        <w:tc>
          <w:tcPr>
            <w:tcW w:w="2192" w:type="dxa"/>
            <w:vMerge/>
          </w:tcPr>
          <w:p w14:paraId="7D83B068" w14:textId="77777777" w:rsidR="00E70F13" w:rsidRDefault="00E70F13" w:rsidP="00975A10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182" w:type="dxa"/>
          </w:tcPr>
          <w:p w14:paraId="40139425" w14:textId="48E1E920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流水号</w:t>
            </w:r>
          </w:p>
        </w:tc>
        <w:tc>
          <w:tcPr>
            <w:tcW w:w="2546" w:type="dxa"/>
            <w:vMerge/>
          </w:tcPr>
          <w:p w14:paraId="4A272DC7" w14:textId="77777777" w:rsidR="00E70F13" w:rsidRPr="00806E73" w:rsidRDefault="00E70F13" w:rsidP="00975A10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</w:tbl>
    <w:p w14:paraId="2F495BA7" w14:textId="77777777" w:rsidR="009A3879" w:rsidRPr="00806E73" w:rsidRDefault="009A3879" w:rsidP="00806E73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</w:p>
    <w:p w14:paraId="2C4DEF35" w14:textId="64AFA79D" w:rsidR="009A3879" w:rsidRPr="00806E73" w:rsidRDefault="002D6D6C" w:rsidP="00806E73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 w:rsidRPr="00806E7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若使用</w:t>
      </w:r>
      <w:r w:rsidR="00B119E3" w:rsidRPr="00806E7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交易结果异步</w:t>
      </w:r>
      <w:r w:rsidRPr="00806E7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通知</w:t>
      </w:r>
      <w:r w:rsidR="00B777A1" w:rsidRPr="00806E7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功能</w:t>
      </w:r>
      <w:r w:rsidRPr="00806E7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，请填写下表（避免因网络等因素造成交易异常）：</w:t>
      </w:r>
    </w:p>
    <w:p w14:paraId="44DEA06A" w14:textId="77777777" w:rsidR="009A3879" w:rsidRPr="00806E73" w:rsidRDefault="009A3879" w:rsidP="00806E73">
      <w:pPr>
        <w:rPr>
          <w:sz w:val="28"/>
          <w:szCs w:val="28"/>
        </w:rPr>
      </w:pPr>
    </w:p>
    <w:tbl>
      <w:tblPr>
        <w:tblW w:w="8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9"/>
        <w:gridCol w:w="1924"/>
      </w:tblGrid>
      <w:tr w:rsidR="009A3879" w:rsidRPr="00806E73" w14:paraId="6E0EC85A" w14:textId="77777777" w:rsidTr="00D612D6">
        <w:trPr>
          <w:trHeight w:val="510"/>
          <w:jc w:val="center"/>
        </w:trPr>
        <w:tc>
          <w:tcPr>
            <w:tcW w:w="6799" w:type="dxa"/>
          </w:tcPr>
          <w:p w14:paraId="2BBCEC62" w14:textId="77777777" w:rsidR="009A3879" w:rsidRPr="00806E73" w:rsidRDefault="002D6D6C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确认内容</w:t>
            </w:r>
          </w:p>
        </w:tc>
        <w:tc>
          <w:tcPr>
            <w:tcW w:w="1924" w:type="dxa"/>
          </w:tcPr>
          <w:p w14:paraId="09C53855" w14:textId="6ED8FD5F" w:rsidR="009A3879" w:rsidRPr="00806E73" w:rsidRDefault="002D6D6C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color w:val="FF0000"/>
                <w:kern w:val="2"/>
                <w:sz w:val="28"/>
                <w:szCs w:val="28"/>
              </w:rPr>
              <w:t>商户技术填写</w:t>
            </w:r>
          </w:p>
        </w:tc>
      </w:tr>
      <w:tr w:rsidR="009A3879" w:rsidRPr="00806E73" w14:paraId="7004FD1E" w14:textId="77777777" w:rsidTr="00D612D6">
        <w:trPr>
          <w:trHeight w:val="510"/>
          <w:jc w:val="center"/>
        </w:trPr>
        <w:tc>
          <w:tcPr>
            <w:tcW w:w="6799" w:type="dxa"/>
          </w:tcPr>
          <w:p w14:paraId="48291CBB" w14:textId="3E992B21" w:rsidR="009A3879" w:rsidRPr="00806E73" w:rsidRDefault="002D6D6C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收到支付通知后是否向</w:t>
            </w:r>
            <w:r w:rsidR="00BE2C30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Ping</w:t>
            </w:r>
            <w:r w:rsidR="00BE2C30"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PongPay</w:t>
            </w:r>
            <w:r w:rsidR="00BE2C30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系统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响应“</w:t>
            </w:r>
            <w:r w:rsidR="003173F2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OK</w:t>
            </w:r>
            <w:r w:rsidR="00EA61ED"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”</w:t>
            </w:r>
          </w:p>
        </w:tc>
        <w:tc>
          <w:tcPr>
            <w:tcW w:w="1924" w:type="dxa"/>
          </w:tcPr>
          <w:p w14:paraId="6C400B78" w14:textId="77777777" w:rsidR="009A3879" w:rsidRPr="00806E73" w:rsidRDefault="009A3879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A3879" w:rsidRPr="00806E73" w14:paraId="7326EB85" w14:textId="77777777" w:rsidTr="00D612D6">
        <w:trPr>
          <w:trHeight w:val="542"/>
          <w:jc w:val="center"/>
        </w:trPr>
        <w:tc>
          <w:tcPr>
            <w:tcW w:w="6799" w:type="dxa"/>
          </w:tcPr>
          <w:p w14:paraId="0A6F51ED" w14:textId="0BA589CC" w:rsidR="009A3879" w:rsidRPr="00806E73" w:rsidRDefault="002D6D6C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因网络等</w:t>
            </w:r>
            <w:r w:rsidR="00EE4599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因素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重复收到通知时</w:t>
            </w:r>
            <w:r w:rsidR="004A0A50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，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是否已做相应处理</w:t>
            </w:r>
            <w:r w:rsidR="00A3026A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？</w:t>
            </w:r>
          </w:p>
        </w:tc>
        <w:tc>
          <w:tcPr>
            <w:tcW w:w="1924" w:type="dxa"/>
          </w:tcPr>
          <w:p w14:paraId="6BA6A578" w14:textId="77777777" w:rsidR="009A3879" w:rsidRPr="00806E73" w:rsidRDefault="009A3879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  <w:tr w:rsidR="009A3879" w:rsidRPr="00806E73" w14:paraId="5F919BCA" w14:textId="77777777" w:rsidTr="00D612D6">
        <w:trPr>
          <w:trHeight w:val="526"/>
          <w:jc w:val="center"/>
        </w:trPr>
        <w:tc>
          <w:tcPr>
            <w:tcW w:w="6799" w:type="dxa"/>
          </w:tcPr>
          <w:p w14:paraId="37264221" w14:textId="4576D59F" w:rsidR="009A3879" w:rsidRPr="00806E73" w:rsidRDefault="002D6D6C" w:rsidP="00806E73">
            <w:pPr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</w:pP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测试</w:t>
            </w:r>
            <w:r w:rsidR="001B4191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订单</w:t>
            </w:r>
            <w:r w:rsidR="00785899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号</w:t>
            </w:r>
            <w:r w:rsidR="00030940"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mer</w:t>
            </w:r>
            <w:r w:rsidR="00030940"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chantTransactinId</w:t>
            </w:r>
            <w:r w:rsidRPr="00806E73">
              <w:rPr>
                <w:rFonts w:eastAsia="宋体" w:cs="Times New Roman" w:hint="eastAsia"/>
                <w:b/>
                <w:bCs/>
                <w:kern w:val="2"/>
                <w:sz w:val="28"/>
                <w:szCs w:val="28"/>
              </w:rPr>
              <w:t>或</w:t>
            </w:r>
            <w:r w:rsidR="00CD4B97"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tran</w:t>
            </w:r>
            <w:r w:rsidR="008F2D7B"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s</w:t>
            </w:r>
            <w:r w:rsidR="00CD4B97" w:rsidRPr="00806E73">
              <w:rPr>
                <w:rFonts w:eastAsia="宋体" w:cs="Times New Roman"/>
                <w:b/>
                <w:bCs/>
                <w:kern w:val="2"/>
                <w:sz w:val="28"/>
                <w:szCs w:val="28"/>
              </w:rPr>
              <w:t>actionId</w:t>
            </w:r>
          </w:p>
        </w:tc>
        <w:tc>
          <w:tcPr>
            <w:tcW w:w="1924" w:type="dxa"/>
          </w:tcPr>
          <w:p w14:paraId="51C3CCB8" w14:textId="77777777" w:rsidR="009A3879" w:rsidRPr="00806E73" w:rsidRDefault="009A3879" w:rsidP="00806E73">
            <w:pPr>
              <w:rPr>
                <w:rFonts w:eastAsia="宋体" w:cs="Times New Roman"/>
                <w:kern w:val="2"/>
                <w:sz w:val="28"/>
                <w:szCs w:val="28"/>
              </w:rPr>
            </w:pPr>
          </w:p>
        </w:tc>
      </w:tr>
    </w:tbl>
    <w:p w14:paraId="50ADF8B9" w14:textId="0C9F8211" w:rsidR="009A3879" w:rsidRDefault="009A3879" w:rsidP="00A357DA">
      <w:pPr>
        <w:rPr>
          <w:rFonts w:ascii="宋体" w:eastAsia="宋体" w:hAnsi="宋体" w:cs="微软雅黑"/>
        </w:rPr>
      </w:pPr>
    </w:p>
    <w:p w14:paraId="2FA27820" w14:textId="4DFE8643" w:rsidR="007F335E" w:rsidRDefault="007F335E" w:rsidP="00A357DA">
      <w:pPr>
        <w:rPr>
          <w:rFonts w:ascii="宋体" w:eastAsia="宋体" w:hAnsi="宋体" w:cs="微软雅黑"/>
        </w:rPr>
      </w:pPr>
    </w:p>
    <w:p w14:paraId="2CF8F934" w14:textId="77777777" w:rsidR="007E57C7" w:rsidRDefault="007E57C7" w:rsidP="00C761A4">
      <w:pPr>
        <w:rPr>
          <w:rFonts w:ascii="宋体" w:eastAsia="宋体" w:hAnsi="宋体" w:cs="微软雅黑"/>
        </w:rPr>
      </w:pPr>
    </w:p>
    <w:p w14:paraId="4B7DDE62" w14:textId="3075A99F" w:rsidR="00C761A4" w:rsidRPr="00C761A4" w:rsidRDefault="00C761A4" w:rsidP="00C761A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C761A4">
        <w:rPr>
          <w:rFonts w:asciiTheme="majorEastAsia" w:eastAsiaTheme="majorEastAsia" w:hAnsiTheme="majorEastAsia" w:cs="微软雅黑"/>
          <w:b/>
          <w:bCs/>
          <w:sz w:val="28"/>
          <w:szCs w:val="28"/>
        </w:rPr>
        <w:t>订单查询</w:t>
      </w:r>
      <w:r w:rsidRPr="00C761A4">
        <w:rPr>
          <w:rFonts w:asciiTheme="majorEastAsia" w:eastAsiaTheme="majorEastAsia" w:hAnsiTheme="majorEastAsia"/>
          <w:b/>
          <w:bCs/>
          <w:sz w:val="28"/>
          <w:szCs w:val="28"/>
        </w:rPr>
        <w:t>响</w:t>
      </w:r>
      <w:r w:rsidRPr="00C761A4">
        <w:rPr>
          <w:rFonts w:asciiTheme="majorEastAsia" w:eastAsiaTheme="majorEastAsia" w:hAnsiTheme="majorEastAsia" w:cs="微软雅黑"/>
          <w:b/>
          <w:bCs/>
          <w:sz w:val="28"/>
          <w:szCs w:val="28"/>
        </w:rPr>
        <w:t>应报</w:t>
      </w:r>
      <w:r w:rsidRPr="00C761A4">
        <w:rPr>
          <w:rFonts w:asciiTheme="majorEastAsia" w:eastAsiaTheme="majorEastAsia" w:hAnsiTheme="majorEastAsia"/>
          <w:b/>
          <w:bCs/>
          <w:sz w:val="28"/>
          <w:szCs w:val="28"/>
        </w:rPr>
        <w:t>文</w:t>
      </w:r>
      <w:r w:rsidR="00100789">
        <w:rPr>
          <w:rFonts w:asciiTheme="majorEastAsia" w:eastAsiaTheme="majorEastAsia" w:hAnsiTheme="majorEastAsia" w:hint="eastAsia"/>
          <w:b/>
          <w:bCs/>
          <w:sz w:val="28"/>
          <w:szCs w:val="28"/>
        </w:rPr>
        <w:t>（如果使用查询接口请填写）</w:t>
      </w:r>
    </w:p>
    <w:p w14:paraId="1AEB3FE2" w14:textId="77777777" w:rsidR="00DC49E6" w:rsidRPr="00DC49E6" w:rsidRDefault="00DC49E6" w:rsidP="00C761A4"/>
    <w:sectPr w:rsidR="00DC49E6" w:rsidRPr="00DC49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B569" w14:textId="77777777" w:rsidR="00B43AF6" w:rsidRDefault="00B43AF6">
      <w:r>
        <w:separator/>
      </w:r>
    </w:p>
  </w:endnote>
  <w:endnote w:type="continuationSeparator" w:id="0">
    <w:p w14:paraId="067E4745" w14:textId="77777777" w:rsidR="00B43AF6" w:rsidRDefault="00B4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MS Gothic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7394" w14:textId="77777777" w:rsidR="009A3879" w:rsidRDefault="002D6D6C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DDBF2A5" w14:textId="77777777" w:rsidR="009A3879" w:rsidRDefault="009A38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7098" w14:textId="77777777" w:rsidR="00B43AF6" w:rsidRDefault="00B43AF6">
      <w:r>
        <w:separator/>
      </w:r>
    </w:p>
  </w:footnote>
  <w:footnote w:type="continuationSeparator" w:id="0">
    <w:p w14:paraId="506174C1" w14:textId="77777777" w:rsidR="00B43AF6" w:rsidRDefault="00B4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2AD7" w14:textId="77777777" w:rsidR="009A3879" w:rsidRDefault="009A3879">
    <w:pPr>
      <w:pStyle w:val="aa"/>
      <w:jc w:val="left"/>
      <w:rPr>
        <w:rFonts w:eastAsia="宋体"/>
      </w:rPr>
    </w:pPr>
  </w:p>
  <w:p w14:paraId="5E226CD2" w14:textId="77777777" w:rsidR="009A3879" w:rsidRDefault="009A387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711"/>
    <w:multiLevelType w:val="hybridMultilevel"/>
    <w:tmpl w:val="D0528D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8B5C43"/>
    <w:multiLevelType w:val="hybridMultilevel"/>
    <w:tmpl w:val="092E6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F7BE8"/>
    <w:multiLevelType w:val="hybridMultilevel"/>
    <w:tmpl w:val="87C88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FA6D63"/>
    <w:multiLevelType w:val="hybridMultilevel"/>
    <w:tmpl w:val="84A426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1731BA"/>
    <w:multiLevelType w:val="hybridMultilevel"/>
    <w:tmpl w:val="B04281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340842"/>
    <w:multiLevelType w:val="hybridMultilevel"/>
    <w:tmpl w:val="F996B6C2"/>
    <w:lvl w:ilvl="0" w:tplc="7082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EF00DF"/>
    <w:multiLevelType w:val="hybridMultilevel"/>
    <w:tmpl w:val="BCF807C8"/>
    <w:lvl w:ilvl="0" w:tplc="14D2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63582A"/>
    <w:multiLevelType w:val="hybridMultilevel"/>
    <w:tmpl w:val="2A705E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AD43C4"/>
    <w:multiLevelType w:val="hybridMultilevel"/>
    <w:tmpl w:val="D4B6E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0759C3"/>
    <w:multiLevelType w:val="hybridMultilevel"/>
    <w:tmpl w:val="9920E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EB1D19"/>
    <w:multiLevelType w:val="hybridMultilevel"/>
    <w:tmpl w:val="FE12868A"/>
    <w:lvl w:ilvl="0" w:tplc="0FF6C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0913227">
    <w:abstractNumId w:val="5"/>
  </w:num>
  <w:num w:numId="2" w16cid:durableId="491723751">
    <w:abstractNumId w:val="1"/>
  </w:num>
  <w:num w:numId="3" w16cid:durableId="2128234304">
    <w:abstractNumId w:val="10"/>
  </w:num>
  <w:num w:numId="4" w16cid:durableId="1014115405">
    <w:abstractNumId w:val="3"/>
  </w:num>
  <w:num w:numId="5" w16cid:durableId="358092742">
    <w:abstractNumId w:val="7"/>
  </w:num>
  <w:num w:numId="6" w16cid:durableId="1794665100">
    <w:abstractNumId w:val="9"/>
  </w:num>
  <w:num w:numId="7" w16cid:durableId="1073553662">
    <w:abstractNumId w:val="2"/>
  </w:num>
  <w:num w:numId="8" w16cid:durableId="908349834">
    <w:abstractNumId w:val="8"/>
  </w:num>
  <w:num w:numId="9" w16cid:durableId="2095086014">
    <w:abstractNumId w:val="0"/>
  </w:num>
  <w:num w:numId="10" w16cid:durableId="362560529">
    <w:abstractNumId w:val="4"/>
  </w:num>
  <w:num w:numId="11" w16cid:durableId="294528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C6F"/>
    <w:rsid w:val="00004305"/>
    <w:rsid w:val="00016B99"/>
    <w:rsid w:val="00017D40"/>
    <w:rsid w:val="000273F8"/>
    <w:rsid w:val="00030940"/>
    <w:rsid w:val="00032D43"/>
    <w:rsid w:val="00037F64"/>
    <w:rsid w:val="00044CA3"/>
    <w:rsid w:val="00045820"/>
    <w:rsid w:val="0005551A"/>
    <w:rsid w:val="000565CB"/>
    <w:rsid w:val="0006215D"/>
    <w:rsid w:val="00064994"/>
    <w:rsid w:val="00067726"/>
    <w:rsid w:val="000718D9"/>
    <w:rsid w:val="00071DB2"/>
    <w:rsid w:val="00072B89"/>
    <w:rsid w:val="0008042B"/>
    <w:rsid w:val="00087AB1"/>
    <w:rsid w:val="00087DE6"/>
    <w:rsid w:val="00090389"/>
    <w:rsid w:val="000916B1"/>
    <w:rsid w:val="00091ACB"/>
    <w:rsid w:val="000962D0"/>
    <w:rsid w:val="00097212"/>
    <w:rsid w:val="000972FB"/>
    <w:rsid w:val="00097BE9"/>
    <w:rsid w:val="000B05BF"/>
    <w:rsid w:val="000B300F"/>
    <w:rsid w:val="000C3351"/>
    <w:rsid w:val="000F1264"/>
    <w:rsid w:val="000F5CB9"/>
    <w:rsid w:val="000F66E9"/>
    <w:rsid w:val="00100789"/>
    <w:rsid w:val="00112B11"/>
    <w:rsid w:val="00115587"/>
    <w:rsid w:val="00120230"/>
    <w:rsid w:val="00142F74"/>
    <w:rsid w:val="00150413"/>
    <w:rsid w:val="00155D9A"/>
    <w:rsid w:val="001574F0"/>
    <w:rsid w:val="00160A94"/>
    <w:rsid w:val="00160DA3"/>
    <w:rsid w:val="00172A27"/>
    <w:rsid w:val="00175927"/>
    <w:rsid w:val="001773BD"/>
    <w:rsid w:val="00191658"/>
    <w:rsid w:val="00191FEF"/>
    <w:rsid w:val="00192EBA"/>
    <w:rsid w:val="00197C72"/>
    <w:rsid w:val="001A1BB2"/>
    <w:rsid w:val="001A60AD"/>
    <w:rsid w:val="001B1570"/>
    <w:rsid w:val="001B2329"/>
    <w:rsid w:val="001B4191"/>
    <w:rsid w:val="001B4B41"/>
    <w:rsid w:val="001B69CB"/>
    <w:rsid w:val="001C462E"/>
    <w:rsid w:val="001D02B7"/>
    <w:rsid w:val="001D5341"/>
    <w:rsid w:val="001E7236"/>
    <w:rsid w:val="001E7B34"/>
    <w:rsid w:val="00213497"/>
    <w:rsid w:val="002174F8"/>
    <w:rsid w:val="00217606"/>
    <w:rsid w:val="00223DF9"/>
    <w:rsid w:val="0023701A"/>
    <w:rsid w:val="002371D1"/>
    <w:rsid w:val="00241337"/>
    <w:rsid w:val="0024337B"/>
    <w:rsid w:val="00243DBF"/>
    <w:rsid w:val="0026316D"/>
    <w:rsid w:val="00272800"/>
    <w:rsid w:val="0027378C"/>
    <w:rsid w:val="00277421"/>
    <w:rsid w:val="00285B34"/>
    <w:rsid w:val="00286543"/>
    <w:rsid w:val="002A1C53"/>
    <w:rsid w:val="002A2B13"/>
    <w:rsid w:val="002A5B3F"/>
    <w:rsid w:val="002C0E03"/>
    <w:rsid w:val="002C60DC"/>
    <w:rsid w:val="002D1D39"/>
    <w:rsid w:val="002D466B"/>
    <w:rsid w:val="002D6D6C"/>
    <w:rsid w:val="002D758A"/>
    <w:rsid w:val="002E2C3E"/>
    <w:rsid w:val="002F1904"/>
    <w:rsid w:val="002F4535"/>
    <w:rsid w:val="00314545"/>
    <w:rsid w:val="00315EDE"/>
    <w:rsid w:val="003173F2"/>
    <w:rsid w:val="003200C7"/>
    <w:rsid w:val="0032177D"/>
    <w:rsid w:val="00321E92"/>
    <w:rsid w:val="003224D8"/>
    <w:rsid w:val="00323FAC"/>
    <w:rsid w:val="00327E06"/>
    <w:rsid w:val="00332B63"/>
    <w:rsid w:val="00333F00"/>
    <w:rsid w:val="003361BA"/>
    <w:rsid w:val="00343254"/>
    <w:rsid w:val="00345EA8"/>
    <w:rsid w:val="00346967"/>
    <w:rsid w:val="00353ACB"/>
    <w:rsid w:val="00354843"/>
    <w:rsid w:val="00364622"/>
    <w:rsid w:val="003671CB"/>
    <w:rsid w:val="003725B3"/>
    <w:rsid w:val="00375F75"/>
    <w:rsid w:val="003764B7"/>
    <w:rsid w:val="0038249B"/>
    <w:rsid w:val="00383D83"/>
    <w:rsid w:val="00393283"/>
    <w:rsid w:val="00395EC6"/>
    <w:rsid w:val="003A21B8"/>
    <w:rsid w:val="003A6A5B"/>
    <w:rsid w:val="003B54AE"/>
    <w:rsid w:val="003B5D94"/>
    <w:rsid w:val="003C06E2"/>
    <w:rsid w:val="003C117F"/>
    <w:rsid w:val="003C26F9"/>
    <w:rsid w:val="003E220E"/>
    <w:rsid w:val="003E75BB"/>
    <w:rsid w:val="003F1446"/>
    <w:rsid w:val="003F1ABD"/>
    <w:rsid w:val="003F6CBB"/>
    <w:rsid w:val="0040092C"/>
    <w:rsid w:val="00413DE7"/>
    <w:rsid w:val="004228F9"/>
    <w:rsid w:val="004257BE"/>
    <w:rsid w:val="0043032F"/>
    <w:rsid w:val="004330C0"/>
    <w:rsid w:val="00444232"/>
    <w:rsid w:val="0044454F"/>
    <w:rsid w:val="0044701D"/>
    <w:rsid w:val="004669AD"/>
    <w:rsid w:val="0047042F"/>
    <w:rsid w:val="00473CBA"/>
    <w:rsid w:val="00480731"/>
    <w:rsid w:val="00483337"/>
    <w:rsid w:val="00486D89"/>
    <w:rsid w:val="00495959"/>
    <w:rsid w:val="00497BA7"/>
    <w:rsid w:val="004A0A50"/>
    <w:rsid w:val="004B1269"/>
    <w:rsid w:val="004B5E6C"/>
    <w:rsid w:val="004C1CA3"/>
    <w:rsid w:val="004C48DC"/>
    <w:rsid w:val="004D5F85"/>
    <w:rsid w:val="004E1A39"/>
    <w:rsid w:val="004E1B46"/>
    <w:rsid w:val="004F026A"/>
    <w:rsid w:val="004F68DA"/>
    <w:rsid w:val="005207CE"/>
    <w:rsid w:val="005300F1"/>
    <w:rsid w:val="00535F78"/>
    <w:rsid w:val="00550F4A"/>
    <w:rsid w:val="005531D7"/>
    <w:rsid w:val="00554C51"/>
    <w:rsid w:val="00575899"/>
    <w:rsid w:val="00575C0A"/>
    <w:rsid w:val="0058043A"/>
    <w:rsid w:val="00580B18"/>
    <w:rsid w:val="00582A98"/>
    <w:rsid w:val="00590840"/>
    <w:rsid w:val="005925CB"/>
    <w:rsid w:val="005A376C"/>
    <w:rsid w:val="005A4A89"/>
    <w:rsid w:val="005A595D"/>
    <w:rsid w:val="005B3E5B"/>
    <w:rsid w:val="005B577E"/>
    <w:rsid w:val="005B7980"/>
    <w:rsid w:val="005C32BC"/>
    <w:rsid w:val="005C4E5A"/>
    <w:rsid w:val="005C5745"/>
    <w:rsid w:val="005C6CD8"/>
    <w:rsid w:val="005D2D29"/>
    <w:rsid w:val="005F0650"/>
    <w:rsid w:val="005F242C"/>
    <w:rsid w:val="0060685A"/>
    <w:rsid w:val="00612197"/>
    <w:rsid w:val="00616E29"/>
    <w:rsid w:val="00617276"/>
    <w:rsid w:val="0062189F"/>
    <w:rsid w:val="006244EF"/>
    <w:rsid w:val="006264D8"/>
    <w:rsid w:val="006268D2"/>
    <w:rsid w:val="00630984"/>
    <w:rsid w:val="00636332"/>
    <w:rsid w:val="006411A2"/>
    <w:rsid w:val="006501B8"/>
    <w:rsid w:val="006616E2"/>
    <w:rsid w:val="00673AF3"/>
    <w:rsid w:val="0068160A"/>
    <w:rsid w:val="0068605C"/>
    <w:rsid w:val="00687557"/>
    <w:rsid w:val="006912F3"/>
    <w:rsid w:val="006921D4"/>
    <w:rsid w:val="00693787"/>
    <w:rsid w:val="006B0980"/>
    <w:rsid w:val="006C1284"/>
    <w:rsid w:val="006C1878"/>
    <w:rsid w:val="006C1E5F"/>
    <w:rsid w:val="006C5679"/>
    <w:rsid w:val="006C62E2"/>
    <w:rsid w:val="006D581E"/>
    <w:rsid w:val="006D6216"/>
    <w:rsid w:val="006E06B9"/>
    <w:rsid w:val="006E4911"/>
    <w:rsid w:val="00700CFB"/>
    <w:rsid w:val="00701B24"/>
    <w:rsid w:val="00704D00"/>
    <w:rsid w:val="007245B1"/>
    <w:rsid w:val="007315E7"/>
    <w:rsid w:val="00733527"/>
    <w:rsid w:val="00735FD4"/>
    <w:rsid w:val="0074115E"/>
    <w:rsid w:val="00750396"/>
    <w:rsid w:val="007542E9"/>
    <w:rsid w:val="0075536D"/>
    <w:rsid w:val="00757CA4"/>
    <w:rsid w:val="00757F86"/>
    <w:rsid w:val="0077713C"/>
    <w:rsid w:val="00785036"/>
    <w:rsid w:val="00785899"/>
    <w:rsid w:val="007C04D4"/>
    <w:rsid w:val="007C4881"/>
    <w:rsid w:val="007C4EF9"/>
    <w:rsid w:val="007C6715"/>
    <w:rsid w:val="007D37F8"/>
    <w:rsid w:val="007E532C"/>
    <w:rsid w:val="007E57C7"/>
    <w:rsid w:val="007F335E"/>
    <w:rsid w:val="00806E73"/>
    <w:rsid w:val="00811EF3"/>
    <w:rsid w:val="00815A01"/>
    <w:rsid w:val="008173D3"/>
    <w:rsid w:val="00817A1F"/>
    <w:rsid w:val="00824836"/>
    <w:rsid w:val="00827C68"/>
    <w:rsid w:val="00835F63"/>
    <w:rsid w:val="008420F8"/>
    <w:rsid w:val="00853071"/>
    <w:rsid w:val="008543B0"/>
    <w:rsid w:val="00865B74"/>
    <w:rsid w:val="00880532"/>
    <w:rsid w:val="00880FE9"/>
    <w:rsid w:val="0089454E"/>
    <w:rsid w:val="008A2B1C"/>
    <w:rsid w:val="008A3DC7"/>
    <w:rsid w:val="008B422A"/>
    <w:rsid w:val="008B630C"/>
    <w:rsid w:val="008C70A4"/>
    <w:rsid w:val="008D005A"/>
    <w:rsid w:val="008D03B3"/>
    <w:rsid w:val="008D6F14"/>
    <w:rsid w:val="008D7141"/>
    <w:rsid w:val="008E08C5"/>
    <w:rsid w:val="008E7E86"/>
    <w:rsid w:val="008F22E3"/>
    <w:rsid w:val="008F2D7B"/>
    <w:rsid w:val="008F6594"/>
    <w:rsid w:val="00902CAF"/>
    <w:rsid w:val="009139AE"/>
    <w:rsid w:val="00935B8A"/>
    <w:rsid w:val="00942E93"/>
    <w:rsid w:val="00947028"/>
    <w:rsid w:val="00950D74"/>
    <w:rsid w:val="0095176F"/>
    <w:rsid w:val="00952A3C"/>
    <w:rsid w:val="00962949"/>
    <w:rsid w:val="00975968"/>
    <w:rsid w:val="00975A10"/>
    <w:rsid w:val="009815C0"/>
    <w:rsid w:val="0098515C"/>
    <w:rsid w:val="009A2829"/>
    <w:rsid w:val="009A3879"/>
    <w:rsid w:val="009C06DA"/>
    <w:rsid w:val="009C4497"/>
    <w:rsid w:val="009C6DDF"/>
    <w:rsid w:val="009D4597"/>
    <w:rsid w:val="009D4B03"/>
    <w:rsid w:val="009E2F3D"/>
    <w:rsid w:val="009E59D0"/>
    <w:rsid w:val="009F55D2"/>
    <w:rsid w:val="00A013B2"/>
    <w:rsid w:val="00A0212D"/>
    <w:rsid w:val="00A0743D"/>
    <w:rsid w:val="00A1208A"/>
    <w:rsid w:val="00A23019"/>
    <w:rsid w:val="00A23FC3"/>
    <w:rsid w:val="00A3026A"/>
    <w:rsid w:val="00A357DA"/>
    <w:rsid w:val="00A4546E"/>
    <w:rsid w:val="00A46DBC"/>
    <w:rsid w:val="00A50866"/>
    <w:rsid w:val="00A6337C"/>
    <w:rsid w:val="00A7545B"/>
    <w:rsid w:val="00A775C1"/>
    <w:rsid w:val="00A802F9"/>
    <w:rsid w:val="00A8251B"/>
    <w:rsid w:val="00A87514"/>
    <w:rsid w:val="00A97892"/>
    <w:rsid w:val="00AB0CD1"/>
    <w:rsid w:val="00AD2411"/>
    <w:rsid w:val="00AD562A"/>
    <w:rsid w:val="00AD6A00"/>
    <w:rsid w:val="00AD76D1"/>
    <w:rsid w:val="00AD79DD"/>
    <w:rsid w:val="00AE30FD"/>
    <w:rsid w:val="00AE4B09"/>
    <w:rsid w:val="00AF675E"/>
    <w:rsid w:val="00AF73B6"/>
    <w:rsid w:val="00AF775B"/>
    <w:rsid w:val="00B024F3"/>
    <w:rsid w:val="00B02C4F"/>
    <w:rsid w:val="00B05E23"/>
    <w:rsid w:val="00B10E0D"/>
    <w:rsid w:val="00B119E3"/>
    <w:rsid w:val="00B119F9"/>
    <w:rsid w:val="00B125DF"/>
    <w:rsid w:val="00B13EA1"/>
    <w:rsid w:val="00B16EC1"/>
    <w:rsid w:val="00B24E75"/>
    <w:rsid w:val="00B37BFB"/>
    <w:rsid w:val="00B40E08"/>
    <w:rsid w:val="00B426D1"/>
    <w:rsid w:val="00B43AF6"/>
    <w:rsid w:val="00B5419B"/>
    <w:rsid w:val="00B55195"/>
    <w:rsid w:val="00B769AC"/>
    <w:rsid w:val="00B777A1"/>
    <w:rsid w:val="00B84118"/>
    <w:rsid w:val="00B85AE9"/>
    <w:rsid w:val="00B95EB2"/>
    <w:rsid w:val="00BB5C44"/>
    <w:rsid w:val="00BC6A03"/>
    <w:rsid w:val="00BD4161"/>
    <w:rsid w:val="00BD46DA"/>
    <w:rsid w:val="00BD6E29"/>
    <w:rsid w:val="00BD7279"/>
    <w:rsid w:val="00BE2C30"/>
    <w:rsid w:val="00BE4859"/>
    <w:rsid w:val="00BF535F"/>
    <w:rsid w:val="00BF698F"/>
    <w:rsid w:val="00C0092C"/>
    <w:rsid w:val="00C035A4"/>
    <w:rsid w:val="00C0397F"/>
    <w:rsid w:val="00C0546D"/>
    <w:rsid w:val="00C06468"/>
    <w:rsid w:val="00C07D78"/>
    <w:rsid w:val="00C15B7C"/>
    <w:rsid w:val="00C169AD"/>
    <w:rsid w:val="00C212FA"/>
    <w:rsid w:val="00C2265C"/>
    <w:rsid w:val="00C277C4"/>
    <w:rsid w:val="00C52B92"/>
    <w:rsid w:val="00C56AE7"/>
    <w:rsid w:val="00C6456B"/>
    <w:rsid w:val="00C67CE7"/>
    <w:rsid w:val="00C726E0"/>
    <w:rsid w:val="00C761A4"/>
    <w:rsid w:val="00C80EE8"/>
    <w:rsid w:val="00C83AFD"/>
    <w:rsid w:val="00C91E4F"/>
    <w:rsid w:val="00C95960"/>
    <w:rsid w:val="00C96E76"/>
    <w:rsid w:val="00CA0369"/>
    <w:rsid w:val="00CA20CE"/>
    <w:rsid w:val="00CA28F7"/>
    <w:rsid w:val="00CA32BA"/>
    <w:rsid w:val="00CB613C"/>
    <w:rsid w:val="00CD1C07"/>
    <w:rsid w:val="00CD4B97"/>
    <w:rsid w:val="00CD4CD7"/>
    <w:rsid w:val="00CE5FB6"/>
    <w:rsid w:val="00CE7763"/>
    <w:rsid w:val="00CE788D"/>
    <w:rsid w:val="00CF0920"/>
    <w:rsid w:val="00CF0EC3"/>
    <w:rsid w:val="00CF43FF"/>
    <w:rsid w:val="00D02868"/>
    <w:rsid w:val="00D0526D"/>
    <w:rsid w:val="00D2121F"/>
    <w:rsid w:val="00D30B97"/>
    <w:rsid w:val="00D40B37"/>
    <w:rsid w:val="00D41064"/>
    <w:rsid w:val="00D423E2"/>
    <w:rsid w:val="00D55A8E"/>
    <w:rsid w:val="00D612D6"/>
    <w:rsid w:val="00D67FC8"/>
    <w:rsid w:val="00D70642"/>
    <w:rsid w:val="00D70E2B"/>
    <w:rsid w:val="00D74100"/>
    <w:rsid w:val="00D77D35"/>
    <w:rsid w:val="00D81EDB"/>
    <w:rsid w:val="00D933E9"/>
    <w:rsid w:val="00DA05B3"/>
    <w:rsid w:val="00DA43CD"/>
    <w:rsid w:val="00DA7004"/>
    <w:rsid w:val="00DB2419"/>
    <w:rsid w:val="00DB3DC9"/>
    <w:rsid w:val="00DB745C"/>
    <w:rsid w:val="00DC49E6"/>
    <w:rsid w:val="00DC7255"/>
    <w:rsid w:val="00E00ADF"/>
    <w:rsid w:val="00E0512B"/>
    <w:rsid w:val="00E1122C"/>
    <w:rsid w:val="00E14B9A"/>
    <w:rsid w:val="00E160C8"/>
    <w:rsid w:val="00E163B8"/>
    <w:rsid w:val="00E34451"/>
    <w:rsid w:val="00E414E2"/>
    <w:rsid w:val="00E43194"/>
    <w:rsid w:val="00E467B4"/>
    <w:rsid w:val="00E476A7"/>
    <w:rsid w:val="00E560F1"/>
    <w:rsid w:val="00E56EEE"/>
    <w:rsid w:val="00E60F55"/>
    <w:rsid w:val="00E70F13"/>
    <w:rsid w:val="00E7239E"/>
    <w:rsid w:val="00E943BD"/>
    <w:rsid w:val="00EA0289"/>
    <w:rsid w:val="00EA61ED"/>
    <w:rsid w:val="00EB34E4"/>
    <w:rsid w:val="00EC7204"/>
    <w:rsid w:val="00ED08CD"/>
    <w:rsid w:val="00ED61C3"/>
    <w:rsid w:val="00EE4599"/>
    <w:rsid w:val="00EF2741"/>
    <w:rsid w:val="00EF417F"/>
    <w:rsid w:val="00F04217"/>
    <w:rsid w:val="00F10DED"/>
    <w:rsid w:val="00F161F4"/>
    <w:rsid w:val="00F165AA"/>
    <w:rsid w:val="00F17226"/>
    <w:rsid w:val="00F32D6A"/>
    <w:rsid w:val="00F438A3"/>
    <w:rsid w:val="00F576FD"/>
    <w:rsid w:val="00F62DC0"/>
    <w:rsid w:val="00F6485D"/>
    <w:rsid w:val="00F74B45"/>
    <w:rsid w:val="00F773EA"/>
    <w:rsid w:val="00F82284"/>
    <w:rsid w:val="00F83060"/>
    <w:rsid w:val="00F85BA2"/>
    <w:rsid w:val="00F94D33"/>
    <w:rsid w:val="00F95831"/>
    <w:rsid w:val="00FA2C0D"/>
    <w:rsid w:val="00FB3AE9"/>
    <w:rsid w:val="00FB525B"/>
    <w:rsid w:val="00FC16C1"/>
    <w:rsid w:val="00FC23E2"/>
    <w:rsid w:val="00FC5718"/>
    <w:rsid w:val="00FD20E6"/>
    <w:rsid w:val="00FD5462"/>
    <w:rsid w:val="00FD72C6"/>
    <w:rsid w:val="00FE41FC"/>
    <w:rsid w:val="00FF5ECA"/>
    <w:rsid w:val="00FF7DD6"/>
    <w:rsid w:val="01C92517"/>
    <w:rsid w:val="01F34617"/>
    <w:rsid w:val="020F735C"/>
    <w:rsid w:val="059C0419"/>
    <w:rsid w:val="06864955"/>
    <w:rsid w:val="08323800"/>
    <w:rsid w:val="0A0F530F"/>
    <w:rsid w:val="0BB45E1C"/>
    <w:rsid w:val="0BD9237C"/>
    <w:rsid w:val="0D444E52"/>
    <w:rsid w:val="0D624402"/>
    <w:rsid w:val="0D6B656D"/>
    <w:rsid w:val="131320DA"/>
    <w:rsid w:val="14DA1877"/>
    <w:rsid w:val="15E8637F"/>
    <w:rsid w:val="1B373062"/>
    <w:rsid w:val="1E0B605A"/>
    <w:rsid w:val="1E8F0832"/>
    <w:rsid w:val="1FAB065D"/>
    <w:rsid w:val="20527064"/>
    <w:rsid w:val="21A05795"/>
    <w:rsid w:val="23C05EBD"/>
    <w:rsid w:val="28DF10C9"/>
    <w:rsid w:val="2B5858FD"/>
    <w:rsid w:val="2F2834B0"/>
    <w:rsid w:val="32006EFC"/>
    <w:rsid w:val="333D579D"/>
    <w:rsid w:val="36E13395"/>
    <w:rsid w:val="375A029D"/>
    <w:rsid w:val="382D2F86"/>
    <w:rsid w:val="391C686A"/>
    <w:rsid w:val="3A2B507B"/>
    <w:rsid w:val="3E21213D"/>
    <w:rsid w:val="3EF04781"/>
    <w:rsid w:val="3F9C44E8"/>
    <w:rsid w:val="42EA29D6"/>
    <w:rsid w:val="43034365"/>
    <w:rsid w:val="43875D58"/>
    <w:rsid w:val="441F3A09"/>
    <w:rsid w:val="4426495C"/>
    <w:rsid w:val="44EC4C82"/>
    <w:rsid w:val="454E56C4"/>
    <w:rsid w:val="46077070"/>
    <w:rsid w:val="46695DD8"/>
    <w:rsid w:val="470D1009"/>
    <w:rsid w:val="47C67308"/>
    <w:rsid w:val="48B36CB9"/>
    <w:rsid w:val="4A1A65A1"/>
    <w:rsid w:val="4B573A2A"/>
    <w:rsid w:val="4B997D17"/>
    <w:rsid w:val="4D3806BD"/>
    <w:rsid w:val="4F2C0C70"/>
    <w:rsid w:val="530364FA"/>
    <w:rsid w:val="547737B2"/>
    <w:rsid w:val="547F7730"/>
    <w:rsid w:val="56D26BC6"/>
    <w:rsid w:val="58E31EEF"/>
    <w:rsid w:val="5C494E94"/>
    <w:rsid w:val="613022B1"/>
    <w:rsid w:val="632E24C7"/>
    <w:rsid w:val="658E1D8E"/>
    <w:rsid w:val="668824E2"/>
    <w:rsid w:val="6D170809"/>
    <w:rsid w:val="6ECB58D1"/>
    <w:rsid w:val="6FDB70A2"/>
    <w:rsid w:val="719C0F72"/>
    <w:rsid w:val="74964153"/>
    <w:rsid w:val="74E34AB4"/>
    <w:rsid w:val="74F65471"/>
    <w:rsid w:val="76DA41EE"/>
    <w:rsid w:val="77284E73"/>
    <w:rsid w:val="7B56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D00BA"/>
  <w15:docId w15:val="{82ED5926-0EDF-5C4B-9854-FDE379BC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 PL UMing HK" w:cs="Lohit Hindi"/>
      <w:kern w:val="1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styleId="a4">
    <w:name w:val="Document Map"/>
    <w:basedOn w:val="a"/>
    <w:link w:val="a5"/>
    <w:unhideWhenUsed/>
    <w:qFormat/>
    <w:rPr>
      <w:rFonts w:ascii="Helvetica" w:hAnsi="Helvetica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cs="Mangal"/>
      <w:szCs w:val="21"/>
    </w:rPr>
  </w:style>
  <w:style w:type="paragraph" w:styleId="a6">
    <w:name w:val="Balloon Text"/>
    <w:basedOn w:val="a"/>
    <w:link w:val="a7"/>
    <w:uiPriority w:val="99"/>
    <w:unhideWhenUsed/>
    <w:qFormat/>
    <w:rPr>
      <w:rFonts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cs="Mangal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cs="Mangal"/>
      <w:szCs w:val="21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table" w:styleId="ad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cs="Mangal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AR PL UMing HK" w:hAnsi="Times New Roman" w:cs="Lohit Hind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宋体" w:hAnsi="Cambria" w:cs="Mangal"/>
      <w:b/>
      <w:bCs/>
      <w:kern w:val="1"/>
      <w:szCs w:val="25"/>
    </w:rPr>
  </w:style>
  <w:style w:type="character" w:customStyle="1" w:styleId="ab">
    <w:name w:val="页眉 字符"/>
    <w:basedOn w:val="a1"/>
    <w:link w:val="aa"/>
    <w:uiPriority w:val="99"/>
    <w:qFormat/>
    <w:rPr>
      <w:rFonts w:ascii="Times New Roman" w:eastAsia="AR PL UMing HK" w:hAnsi="Times New Roman" w:cs="Lohit Hindi"/>
      <w:kern w:val="1"/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rFonts w:ascii="Times New Roman" w:eastAsia="AR PL UMing HK" w:hAnsi="Times New Roman" w:cs="Lohit Hindi"/>
      <w:kern w:val="1"/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rFonts w:ascii="Times New Roman" w:eastAsia="AR PL UMing HK" w:hAnsi="Times New Roman" w:cs="Mangal"/>
      <w:kern w:val="1"/>
      <w:sz w:val="18"/>
      <w:szCs w:val="16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AR PL UMing HK" w:hAnsi="Times New Roman" w:cs="Mangal"/>
      <w:b/>
      <w:bCs/>
      <w:kern w:val="1"/>
      <w:sz w:val="32"/>
      <w:szCs w:val="29"/>
    </w:rPr>
  </w:style>
  <w:style w:type="character" w:customStyle="1" w:styleId="50">
    <w:name w:val="标题 5 字符"/>
    <w:basedOn w:val="a1"/>
    <w:link w:val="5"/>
    <w:uiPriority w:val="9"/>
    <w:qFormat/>
    <w:rPr>
      <w:rFonts w:ascii="Times New Roman" w:eastAsia="AR PL UMing HK" w:hAnsi="Times New Roman" w:cs="Mangal"/>
      <w:b/>
      <w:bCs/>
      <w:kern w:val="1"/>
      <w:szCs w:val="25"/>
    </w:rPr>
  </w:style>
  <w:style w:type="character" w:customStyle="1" w:styleId="a5">
    <w:name w:val="文档结构图 字符"/>
    <w:basedOn w:val="a1"/>
    <w:link w:val="a4"/>
    <w:semiHidden/>
    <w:qFormat/>
    <w:rPr>
      <w:rFonts w:ascii="Helvetica" w:eastAsia="AR PL UMing HK" w:hAnsi="Helvetica" w:cs="Lohit Hindi"/>
      <w:kern w:val="1"/>
      <w:sz w:val="24"/>
      <w:szCs w:val="24"/>
    </w:rPr>
  </w:style>
  <w:style w:type="character" w:customStyle="1" w:styleId="Ae">
    <w:name w:val="无 A"/>
    <w:qFormat/>
    <w:rPr>
      <w:lang w:val="zh-TW" w:eastAsia="zh-TW"/>
    </w:rPr>
  </w:style>
  <w:style w:type="paragraph" w:styleId="af">
    <w:name w:val="List Paragraph"/>
    <w:basedOn w:val="a"/>
    <w:uiPriority w:val="99"/>
    <w:rsid w:val="00704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149</Words>
  <Characters>854</Characters>
  <Application>Microsoft Office Word</Application>
  <DocSecurity>0</DocSecurity>
  <Lines>7</Lines>
  <Paragraphs>2</Paragraphs>
  <ScaleCrop>false</ScaleCrop>
  <Company>Sky123.Org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日期</dc:title>
  <dc:creator>PC</dc:creator>
  <cp:lastModifiedBy>Y WH</cp:lastModifiedBy>
  <cp:revision>691</cp:revision>
  <dcterms:created xsi:type="dcterms:W3CDTF">2016-12-20T09:26:00Z</dcterms:created>
  <dcterms:modified xsi:type="dcterms:W3CDTF">2022-06-07T15:59:00Z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