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BB61" w14:textId="77777777" w:rsidR="00687370" w:rsidRDefault="006F592D">
      <w:pPr>
        <w:ind w:left="-1133"/>
        <w:rPr>
          <w:rFonts w:ascii="Montserrat" w:eastAsia="Montserrat" w:hAnsi="Montserrat" w:cs="Montserrat"/>
          <w:b/>
          <w:sz w:val="44"/>
          <w:szCs w:val="4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B0D888" wp14:editId="7D6FBEA2">
            <wp:simplePos x="0" y="0"/>
            <wp:positionH relativeFrom="column">
              <wp:posOffset>-723899</wp:posOffset>
            </wp:positionH>
            <wp:positionV relativeFrom="paragraph">
              <wp:posOffset>114300</wp:posOffset>
            </wp:positionV>
            <wp:extent cx="914400" cy="1905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0942A5" w14:textId="77777777" w:rsidR="00687370" w:rsidRDefault="006F592D">
      <w:pPr>
        <w:ind w:left="-1133"/>
        <w:jc w:val="center"/>
        <w:rPr>
          <w:rFonts w:ascii="Montserrat" w:eastAsia="Montserrat" w:hAnsi="Montserrat" w:cs="Montserrat"/>
          <w:b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>Мой чек-лист</w:t>
      </w:r>
    </w:p>
    <w:p w14:paraId="424E7594" w14:textId="77777777" w:rsidR="00687370" w:rsidRDefault="006F592D">
      <w:pPr>
        <w:ind w:left="-1133"/>
        <w:jc w:val="center"/>
        <w:rPr>
          <w:rFonts w:ascii="Montserrat" w:eastAsia="Montserrat" w:hAnsi="Montserrat" w:cs="Montserrat"/>
          <w:b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>Сопроводительного письма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2F135E7" wp14:editId="3AADABDF">
            <wp:simplePos x="0" y="0"/>
            <wp:positionH relativeFrom="column">
              <wp:posOffset>1447800</wp:posOffset>
            </wp:positionH>
            <wp:positionV relativeFrom="paragraph">
              <wp:posOffset>130923</wp:posOffset>
            </wp:positionV>
            <wp:extent cx="2344103" cy="2359423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2359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18D19" w14:textId="77777777" w:rsidR="00687370" w:rsidRDefault="00687370">
      <w:pPr>
        <w:ind w:left="-1133"/>
        <w:jc w:val="center"/>
        <w:rPr>
          <w:rFonts w:ascii="Montserrat" w:eastAsia="Montserrat" w:hAnsi="Montserrat" w:cs="Montserrat"/>
          <w:b/>
          <w:sz w:val="44"/>
          <w:szCs w:val="44"/>
        </w:rPr>
      </w:pPr>
    </w:p>
    <w:p w14:paraId="718EEC38" w14:textId="77777777" w:rsidR="00687370" w:rsidRDefault="00687370">
      <w:pPr>
        <w:jc w:val="center"/>
        <w:rPr>
          <w:b/>
          <w:sz w:val="32"/>
          <w:szCs w:val="32"/>
          <w:u w:val="single"/>
        </w:rPr>
      </w:pPr>
    </w:p>
    <w:p w14:paraId="13090F04" w14:textId="77777777" w:rsidR="00687370" w:rsidRDefault="00687370">
      <w:pPr>
        <w:jc w:val="center"/>
        <w:rPr>
          <w:b/>
          <w:sz w:val="32"/>
          <w:szCs w:val="32"/>
          <w:u w:val="single"/>
        </w:rPr>
      </w:pPr>
    </w:p>
    <w:p w14:paraId="5D91CADE" w14:textId="77777777" w:rsidR="00687370" w:rsidRDefault="00687370">
      <w:pPr>
        <w:jc w:val="center"/>
        <w:rPr>
          <w:b/>
          <w:sz w:val="32"/>
          <w:szCs w:val="32"/>
          <w:u w:val="single"/>
        </w:rPr>
      </w:pPr>
    </w:p>
    <w:p w14:paraId="3D208C40" w14:textId="77777777" w:rsidR="00687370" w:rsidRDefault="00687370">
      <w:pPr>
        <w:jc w:val="center"/>
        <w:rPr>
          <w:b/>
          <w:sz w:val="32"/>
          <w:szCs w:val="32"/>
          <w:u w:val="single"/>
        </w:rPr>
      </w:pPr>
    </w:p>
    <w:p w14:paraId="24B158C8" w14:textId="77777777" w:rsidR="00687370" w:rsidRDefault="00687370">
      <w:pPr>
        <w:jc w:val="center"/>
        <w:rPr>
          <w:b/>
          <w:sz w:val="32"/>
          <w:szCs w:val="32"/>
          <w:u w:val="single"/>
        </w:rPr>
      </w:pPr>
    </w:p>
    <w:tbl>
      <w:tblPr>
        <w:tblStyle w:val="aa"/>
        <w:tblW w:w="11040" w:type="dxa"/>
        <w:tblInd w:w="-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5295"/>
        <w:gridCol w:w="2505"/>
      </w:tblGrid>
      <w:tr w:rsidR="00687370" w14:paraId="4B7BBD0A" w14:textId="77777777">
        <w:trPr>
          <w:trHeight w:val="930"/>
        </w:trPr>
        <w:tc>
          <w:tcPr>
            <w:tcW w:w="3240" w:type="dxa"/>
          </w:tcPr>
          <w:p w14:paraId="42A7A8DA" w14:textId="77777777" w:rsidR="00687370" w:rsidRDefault="00687370">
            <w:pPr>
              <w:rPr>
                <w:b/>
                <w:color w:val="2F5496"/>
                <w:sz w:val="32"/>
                <w:szCs w:val="32"/>
              </w:rPr>
            </w:pPr>
          </w:p>
        </w:tc>
        <w:tc>
          <w:tcPr>
            <w:tcW w:w="5295" w:type="dxa"/>
          </w:tcPr>
          <w:p w14:paraId="350595E0" w14:textId="77777777" w:rsidR="00687370" w:rsidRDefault="006F592D">
            <w:pPr>
              <w:spacing w:before="200" w:line="276" w:lineRule="auto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 xml:space="preserve">       Информация </w:t>
            </w:r>
          </w:p>
        </w:tc>
        <w:tc>
          <w:tcPr>
            <w:tcW w:w="2505" w:type="dxa"/>
          </w:tcPr>
          <w:p w14:paraId="325394AF" w14:textId="77777777" w:rsidR="00687370" w:rsidRDefault="006F592D">
            <w:pPr>
              <w:spacing w:before="200"/>
              <w:jc w:val="center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</w:tc>
      </w:tr>
      <w:tr w:rsidR="00687370" w14:paraId="35943B5D" w14:textId="77777777">
        <w:tc>
          <w:tcPr>
            <w:tcW w:w="3240" w:type="dxa"/>
          </w:tcPr>
          <w:p w14:paraId="650FFCB3" w14:textId="77777777" w:rsidR="00687370" w:rsidRDefault="00687370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</w:p>
          <w:p w14:paraId="315E5797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 xml:space="preserve"> Приветствие</w:t>
            </w:r>
          </w:p>
          <w:p w14:paraId="0B52F94D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ab/>
            </w:r>
          </w:p>
          <w:p w14:paraId="0932B05B" w14:textId="77777777" w:rsidR="00687370" w:rsidRDefault="00687370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</w:p>
        </w:tc>
        <w:tc>
          <w:tcPr>
            <w:tcW w:w="5295" w:type="dxa"/>
          </w:tcPr>
          <w:p w14:paraId="78A43B11" w14:textId="77777777" w:rsidR="00687370" w:rsidRDefault="00687370">
            <w:pPr>
              <w:jc w:val="center"/>
              <w:rPr>
                <w:sz w:val="28"/>
                <w:szCs w:val="28"/>
              </w:rPr>
            </w:pPr>
          </w:p>
          <w:p w14:paraId="4F7AFB3A" w14:textId="77777777" w:rsidR="00687370" w:rsidRDefault="006F59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Приветствие адресата</w:t>
            </w:r>
          </w:p>
          <w:p w14:paraId="3C04CA3F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  <w:u w:val="single"/>
              </w:rPr>
              <w:t>Совет</w:t>
            </w: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</w:rPr>
              <w:t xml:space="preserve">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е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сли в вакансии указано контактное лицо, лучше обратиться к нему по имени.</w:t>
            </w:r>
          </w:p>
          <w:p w14:paraId="1ECF9520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C98B5FB" w14:textId="77777777" w:rsidR="00687370" w:rsidRDefault="00687370">
            <w:pPr>
              <w:jc w:val="center"/>
              <w:rPr>
                <w:sz w:val="28"/>
                <w:szCs w:val="28"/>
              </w:rPr>
            </w:pPr>
          </w:p>
          <w:p w14:paraId="298A315B" w14:textId="77777777" w:rsidR="00687370" w:rsidRDefault="006F592D">
            <w:pPr>
              <w:jc w:val="center"/>
              <w:rPr>
                <w:rFonts w:ascii="Montserrat" w:eastAsia="Montserrat" w:hAnsi="Montserrat" w:cs="Montserrat"/>
                <w:sz w:val="28"/>
                <w:szCs w:val="28"/>
              </w:rPr>
            </w:pPr>
            <w:sdt>
              <w:sdtPr>
                <w:alias w:val="Статус проекта"/>
                <w:id w:val="-12229518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687370" w14:paraId="54EA36E2" w14:textId="77777777">
        <w:tc>
          <w:tcPr>
            <w:tcW w:w="3240" w:type="dxa"/>
          </w:tcPr>
          <w:p w14:paraId="12B62752" w14:textId="77777777" w:rsidR="00687370" w:rsidRDefault="00687370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</w:p>
          <w:p w14:paraId="710F21AB" w14:textId="77777777" w:rsidR="00687370" w:rsidRDefault="00687370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</w:p>
          <w:p w14:paraId="6C8B95C1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 xml:space="preserve">Представиться </w:t>
            </w:r>
          </w:p>
          <w:p w14:paraId="41FCF809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>и обозначить цель своего письма</w:t>
            </w:r>
          </w:p>
        </w:tc>
        <w:tc>
          <w:tcPr>
            <w:tcW w:w="5295" w:type="dxa"/>
          </w:tcPr>
          <w:p w14:paraId="20C452E7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center"/>
              <w:rPr>
                <w:sz w:val="28"/>
                <w:szCs w:val="28"/>
              </w:rPr>
            </w:pPr>
          </w:p>
          <w:p w14:paraId="26AD3565" w14:textId="77777777" w:rsidR="00687370" w:rsidRDefault="006F592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Указали свое имя;</w:t>
            </w:r>
          </w:p>
          <w:p w14:paraId="5DE6367C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3C5283C" w14:textId="77777777" w:rsidR="00687370" w:rsidRDefault="006F592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О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бозначили название вакансии, на которую откликаетесь</w:t>
            </w:r>
          </w:p>
          <w:p w14:paraId="1DA562EF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CD13C32" w14:textId="77777777" w:rsidR="00687370" w:rsidRDefault="006F592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Н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азвание вакансии написали так, как он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о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указан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о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в самой вакансии</w:t>
            </w:r>
          </w:p>
          <w:p w14:paraId="31FF2E0B" w14:textId="77777777" w:rsidR="00687370" w:rsidRDefault="006873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5" w:type="dxa"/>
          </w:tcPr>
          <w:p w14:paraId="25963AC8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360"/>
              <w:jc w:val="center"/>
              <w:rPr>
                <w:sz w:val="28"/>
                <w:szCs w:val="28"/>
              </w:rPr>
            </w:pPr>
          </w:p>
          <w:p w14:paraId="0F59DBE2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1950939261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05551CAF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3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D3A262A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93665405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2AD6E2C4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0C633F3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EC3B457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-155625782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687370" w14:paraId="1CCD8D70" w14:textId="77777777">
        <w:tc>
          <w:tcPr>
            <w:tcW w:w="3240" w:type="dxa"/>
          </w:tcPr>
          <w:p w14:paraId="38486EAB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  <w:p w14:paraId="4DCA658B" w14:textId="77777777" w:rsidR="00687370" w:rsidRDefault="006F592D">
            <w:pPr>
              <w:ind w:left="283"/>
              <w:rPr>
                <w:b/>
                <w:color w:val="2F5496"/>
                <w:sz w:val="32"/>
                <w:szCs w:val="32"/>
              </w:rPr>
            </w:pPr>
            <w:r>
              <w:rPr>
                <w:b/>
                <w:color w:val="2F5496"/>
                <w:sz w:val="32"/>
                <w:szCs w:val="32"/>
              </w:rPr>
              <w:t xml:space="preserve">       </w:t>
            </w:r>
          </w:p>
          <w:p w14:paraId="68A67403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  <w:p w14:paraId="54BD9438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  <w:p w14:paraId="07EC0F39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Основная         часть</w:t>
            </w:r>
          </w:p>
          <w:p w14:paraId="0610C03F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  <w:p w14:paraId="4BABEFC0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</w:tc>
        <w:tc>
          <w:tcPr>
            <w:tcW w:w="5295" w:type="dxa"/>
          </w:tcPr>
          <w:p w14:paraId="1E1981CD" w14:textId="77777777" w:rsidR="00687370" w:rsidRDefault="00687370">
            <w:pPr>
              <w:rPr>
                <w:sz w:val="28"/>
                <w:szCs w:val="28"/>
              </w:rPr>
            </w:pPr>
          </w:p>
          <w:p w14:paraId="53956246" w14:textId="77777777" w:rsidR="00687370" w:rsidRDefault="006F59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Раскры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ты 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два основных вопроса:</w:t>
            </w:r>
          </w:p>
          <w:p w14:paraId="24E7F83D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22B09B5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E72F3"/>
              </w:rPr>
              <w:t>1</w:t>
            </w:r>
            <w:r>
              <w:rPr>
                <w:rFonts w:ascii="Montserrat" w:eastAsia="Montserrat" w:hAnsi="Montserrat" w:cs="Montserrat"/>
                <w:color w:val="1E72F3"/>
              </w:rPr>
              <w:t>.</w:t>
            </w:r>
            <w:r>
              <w:rPr>
                <w:rFonts w:ascii="Montserrat" w:eastAsia="Montserrat" w:hAnsi="Montserrat" w:cs="Montserrat"/>
                <w:i/>
                <w:color w:val="00000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Чем вас заинтересовала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вакансия  и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компания/почему решили откликнуться на нее.</w:t>
            </w:r>
          </w:p>
          <w:p w14:paraId="782064E1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i/>
              </w:rPr>
            </w:pPr>
          </w:p>
          <w:p w14:paraId="0DCAFCF5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  <w:u w:val="single"/>
              </w:rPr>
              <w:t>Совет</w:t>
            </w: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</w:rPr>
              <w:t>: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изучаем описание вакансии, задачи, продукт, с которым предстоит работать;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lastRenderedPageBreak/>
              <w:t xml:space="preserve">заходим на сайт компании, смотрим разделы «о компании», «ценности», «портфолио/проекты» и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тд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С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оздаем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портрет компании и предстоящей работы для формирования и демонстрации своей </w:t>
            </w:r>
          </w:p>
          <w:p w14:paraId="3F57082A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мотивации, которую описываем в письме.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2-3 аргумента будет достаточно.</w:t>
            </w:r>
          </w:p>
          <w:p w14:paraId="08E0FFD7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AC380A5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</w:rPr>
              <w:t>2</w:t>
            </w:r>
            <w:r>
              <w:rPr>
                <w:rFonts w:ascii="Montserrat" w:eastAsia="Montserrat" w:hAnsi="Montserrat" w:cs="Montserrat"/>
                <w:color w:val="1E72F3"/>
                <w:sz w:val="24"/>
                <w:szCs w:val="24"/>
              </w:rPr>
              <w:t xml:space="preserve">. 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Почему работодатель должен пригласить именно вас? Чем вы можете быть полезны компании на этой должности?</w:t>
            </w:r>
          </w:p>
          <w:p w14:paraId="792B13DA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</w:p>
          <w:p w14:paraId="04A59134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  <w:u w:val="single"/>
              </w:rPr>
              <w:t>Совет</w:t>
            </w:r>
            <w:r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</w:rPr>
              <w:t>: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д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ля ответа на этот вопрос следует проработать «Требования» вакансии, также можно взять во внимание раздел вакансии «Буде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т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плюсом».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br/>
              <w:t>Необходимо найти в своих учебных/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/ реальных проектах релевантный опыт                и навыки, которые требуются на данной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позиции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, и продемонстрировать их в письме.</w:t>
            </w:r>
          </w:p>
          <w:p w14:paraId="5EC026DE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CA00E95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sz w:val="28"/>
                <w:szCs w:val="28"/>
              </w:rPr>
            </w:pPr>
          </w:p>
          <w:p w14:paraId="735C2E3C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  <w:u w:val="single"/>
              </w:rPr>
              <w:t>Что вас выделит:</w:t>
            </w:r>
          </w:p>
          <w:p w14:paraId="3266B845" w14:textId="77777777" w:rsidR="00687370" w:rsidRDefault="006F592D">
            <w:pPr>
              <w:numPr>
                <w:ilvl w:val="0"/>
                <w:numId w:val="6"/>
              </w:numPr>
              <w:spacing w:line="259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Акцент на сильные стороны</w:t>
            </w:r>
          </w:p>
          <w:p w14:paraId="29B80E4D" w14:textId="77777777" w:rsidR="00687370" w:rsidRDefault="006F592D">
            <w:pPr>
              <w:numPr>
                <w:ilvl w:val="0"/>
                <w:numId w:val="6"/>
              </w:numP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Только факты и аргументы</w:t>
            </w:r>
          </w:p>
          <w:p w14:paraId="150974A5" w14:textId="77777777" w:rsidR="00687370" w:rsidRDefault="006F592D">
            <w:pPr>
              <w:numPr>
                <w:ilvl w:val="0"/>
                <w:numId w:val="6"/>
              </w:numP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Взгляд на свой опыт глазами клиента </w:t>
            </w:r>
          </w:p>
          <w:p w14:paraId="26CC9B29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26936BC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b/>
                <w:color w:val="F66052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F66052"/>
                <w:sz w:val="24"/>
                <w:szCs w:val="24"/>
                <w:u w:val="single"/>
              </w:rPr>
              <w:t>Что НЕ нужно делать:</w:t>
            </w:r>
          </w:p>
          <w:p w14:paraId="69657EAB" w14:textId="77777777" w:rsidR="00687370" w:rsidRDefault="006F592D">
            <w:pPr>
              <w:numPr>
                <w:ilvl w:val="0"/>
                <w:numId w:val="2"/>
              </w:numPr>
              <w:spacing w:line="259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Дублировать резюме</w:t>
            </w:r>
          </w:p>
          <w:p w14:paraId="75B9650C" w14:textId="77777777" w:rsidR="00687370" w:rsidRDefault="006F592D">
            <w:pPr>
              <w:numPr>
                <w:ilvl w:val="0"/>
                <w:numId w:val="2"/>
              </w:numP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Представлять свой опыт и навыки в целом</w:t>
            </w:r>
          </w:p>
          <w:p w14:paraId="64667205" w14:textId="77777777" w:rsidR="00687370" w:rsidRDefault="006F592D">
            <w:pPr>
              <w:numPr>
                <w:ilvl w:val="0"/>
                <w:numId w:val="2"/>
              </w:numP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Писать шаблоны</w:t>
            </w:r>
          </w:p>
          <w:p w14:paraId="493122FA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505" w:type="dxa"/>
          </w:tcPr>
          <w:p w14:paraId="7D179FA4" w14:textId="77777777" w:rsidR="00687370" w:rsidRDefault="0068737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E545A15" w14:textId="77777777" w:rsidR="00687370" w:rsidRDefault="0068737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51082B6" w14:textId="77777777" w:rsidR="00687370" w:rsidRDefault="0068737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5736AF6" w14:textId="77777777" w:rsidR="00687370" w:rsidRDefault="0068737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7DB6051" w14:textId="77777777" w:rsidR="00687370" w:rsidRDefault="006F592D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-185778281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660AF47E" w14:textId="77777777" w:rsidR="00687370" w:rsidRDefault="00687370">
            <w:pPr>
              <w:rPr>
                <w:sz w:val="28"/>
                <w:szCs w:val="28"/>
              </w:rPr>
            </w:pPr>
          </w:p>
          <w:p w14:paraId="4D526349" w14:textId="77777777" w:rsidR="00687370" w:rsidRDefault="00687370">
            <w:pPr>
              <w:rPr>
                <w:sz w:val="28"/>
                <w:szCs w:val="28"/>
              </w:rPr>
            </w:pPr>
          </w:p>
          <w:p w14:paraId="6CB7B55E" w14:textId="77777777" w:rsidR="00687370" w:rsidRDefault="00687370">
            <w:pPr>
              <w:rPr>
                <w:sz w:val="28"/>
                <w:szCs w:val="28"/>
              </w:rPr>
            </w:pPr>
          </w:p>
          <w:p w14:paraId="5EB5CCC9" w14:textId="77777777" w:rsidR="00687370" w:rsidRDefault="00687370">
            <w:pPr>
              <w:rPr>
                <w:sz w:val="28"/>
                <w:szCs w:val="28"/>
              </w:rPr>
            </w:pPr>
          </w:p>
          <w:p w14:paraId="7F7E1BC0" w14:textId="77777777" w:rsidR="00687370" w:rsidRDefault="00687370">
            <w:pPr>
              <w:rPr>
                <w:sz w:val="28"/>
                <w:szCs w:val="28"/>
              </w:rPr>
            </w:pPr>
          </w:p>
          <w:p w14:paraId="23FB81B3" w14:textId="77777777" w:rsidR="00687370" w:rsidRDefault="00687370">
            <w:pPr>
              <w:rPr>
                <w:sz w:val="28"/>
                <w:szCs w:val="28"/>
              </w:rPr>
            </w:pPr>
          </w:p>
          <w:p w14:paraId="02AB67B4" w14:textId="77777777" w:rsidR="00687370" w:rsidRDefault="00687370">
            <w:pPr>
              <w:rPr>
                <w:sz w:val="28"/>
                <w:szCs w:val="28"/>
              </w:rPr>
            </w:pPr>
          </w:p>
          <w:p w14:paraId="04B6164C" w14:textId="77777777" w:rsidR="00687370" w:rsidRDefault="00687370">
            <w:pPr>
              <w:rPr>
                <w:sz w:val="28"/>
                <w:szCs w:val="28"/>
              </w:rPr>
            </w:pPr>
          </w:p>
          <w:p w14:paraId="5882140A" w14:textId="77777777" w:rsidR="00687370" w:rsidRDefault="00687370">
            <w:pPr>
              <w:rPr>
                <w:sz w:val="28"/>
                <w:szCs w:val="28"/>
              </w:rPr>
            </w:pPr>
          </w:p>
          <w:p w14:paraId="11479779" w14:textId="77777777" w:rsidR="00687370" w:rsidRDefault="00687370">
            <w:pPr>
              <w:rPr>
                <w:sz w:val="28"/>
                <w:szCs w:val="28"/>
              </w:rPr>
            </w:pPr>
          </w:p>
          <w:p w14:paraId="028AAAF8" w14:textId="77777777" w:rsidR="00687370" w:rsidRDefault="006F592D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1624468991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687370" w14:paraId="46754637" w14:textId="77777777">
        <w:trPr>
          <w:trHeight w:val="676"/>
        </w:trPr>
        <w:tc>
          <w:tcPr>
            <w:tcW w:w="3240" w:type="dxa"/>
          </w:tcPr>
          <w:p w14:paraId="14B7D503" w14:textId="77777777" w:rsidR="00687370" w:rsidRDefault="00687370">
            <w:pPr>
              <w:ind w:left="283"/>
              <w:jc w:val="center"/>
              <w:rPr>
                <w:b/>
                <w:color w:val="2F5496"/>
                <w:sz w:val="32"/>
                <w:szCs w:val="32"/>
              </w:rPr>
            </w:pPr>
          </w:p>
          <w:p w14:paraId="6B739DF8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Резюме</w:t>
            </w:r>
          </w:p>
          <w:p w14:paraId="4D8010AE" w14:textId="77777777" w:rsidR="00687370" w:rsidRDefault="00687370">
            <w:pPr>
              <w:ind w:left="283"/>
              <w:jc w:val="center"/>
              <w:rPr>
                <w:b/>
                <w:color w:val="2F5496"/>
                <w:sz w:val="32"/>
                <w:szCs w:val="32"/>
              </w:rPr>
            </w:pPr>
          </w:p>
        </w:tc>
        <w:tc>
          <w:tcPr>
            <w:tcW w:w="5295" w:type="dxa"/>
          </w:tcPr>
          <w:p w14:paraId="450CB81B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</w:p>
          <w:p w14:paraId="13FFB5EF" w14:textId="77777777" w:rsidR="00687370" w:rsidRDefault="006F592D">
            <w:pPr>
              <w:numPr>
                <w:ilvl w:val="0"/>
                <w:numId w:val="3"/>
              </w:numPr>
              <w:spacing w:line="259" w:lineRule="auto"/>
              <w:ind w:left="708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Приложили резюме к письму</w:t>
            </w:r>
          </w:p>
          <w:p w14:paraId="53F3484C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7296779" w14:textId="77777777" w:rsidR="00687370" w:rsidRDefault="0068737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4A735AF5" w14:textId="77777777" w:rsidR="00687370" w:rsidRDefault="006F592D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200252716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687370" w14:paraId="109AB634" w14:textId="77777777">
        <w:tc>
          <w:tcPr>
            <w:tcW w:w="3240" w:type="dxa"/>
          </w:tcPr>
          <w:p w14:paraId="1C138453" w14:textId="77777777" w:rsidR="00687370" w:rsidRDefault="00687370">
            <w:pPr>
              <w:ind w:left="283"/>
              <w:rPr>
                <w:b/>
                <w:color w:val="2F5496"/>
                <w:sz w:val="32"/>
                <w:szCs w:val="32"/>
              </w:rPr>
            </w:pPr>
          </w:p>
          <w:p w14:paraId="33C81D8C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Окончание письма</w:t>
            </w:r>
          </w:p>
          <w:p w14:paraId="1F2262F2" w14:textId="77777777" w:rsidR="00687370" w:rsidRDefault="00687370">
            <w:pPr>
              <w:ind w:left="283"/>
              <w:jc w:val="center"/>
              <w:rPr>
                <w:b/>
                <w:color w:val="2F5496"/>
                <w:sz w:val="32"/>
                <w:szCs w:val="32"/>
              </w:rPr>
            </w:pPr>
          </w:p>
        </w:tc>
        <w:tc>
          <w:tcPr>
            <w:tcW w:w="5295" w:type="dxa"/>
          </w:tcPr>
          <w:p w14:paraId="053AA4A6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5CB39C4" w14:textId="77777777" w:rsidR="00687370" w:rsidRDefault="006F592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Поб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лагодарил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и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за уделенное время</w:t>
            </w:r>
          </w:p>
          <w:p w14:paraId="5073D64A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6F0B6AB" w14:textId="77777777" w:rsidR="00687370" w:rsidRDefault="006F592D">
            <w:pPr>
              <w:numPr>
                <w:ilvl w:val="0"/>
                <w:numId w:val="7"/>
              </w:numP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Оставили запрос на обратную связь по итогам рассмотрения резюме</w:t>
            </w:r>
          </w:p>
          <w:p w14:paraId="5B9C732B" w14:textId="77777777" w:rsidR="00687370" w:rsidRDefault="00687370">
            <w:pP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BFB298A" w14:textId="77777777" w:rsidR="00687370" w:rsidRDefault="006F592D">
            <w:pPr>
              <w:numPr>
                <w:ilvl w:val="0"/>
                <w:numId w:val="7"/>
              </w:numPr>
              <w:spacing w:after="160"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Указали в подписи свои имя и фамилию</w:t>
            </w:r>
          </w:p>
          <w:p w14:paraId="0D7562B6" w14:textId="77777777" w:rsidR="00687370" w:rsidRDefault="00687370">
            <w:pPr>
              <w:spacing w:after="160"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505" w:type="dxa"/>
          </w:tcPr>
          <w:p w14:paraId="6B588FD8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color w:val="0A53A8"/>
                <w:sz w:val="24"/>
                <w:szCs w:val="24"/>
                <w:shd w:val="clear" w:color="auto" w:fill="BFE1F6"/>
              </w:rPr>
            </w:pPr>
          </w:p>
          <w:p w14:paraId="3F93465B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color w:val="0A53A8"/>
                <w:sz w:val="24"/>
                <w:szCs w:val="24"/>
                <w:shd w:val="clear" w:color="auto" w:fill="BFE1F6"/>
              </w:rPr>
            </w:pPr>
          </w:p>
          <w:p w14:paraId="0FFEF8B0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109929082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4397336E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3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A9CE558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color w:val="0A53A8"/>
                <w:sz w:val="24"/>
                <w:szCs w:val="24"/>
                <w:shd w:val="clear" w:color="auto" w:fill="BFE1F6"/>
              </w:rPr>
            </w:pPr>
          </w:p>
          <w:p w14:paraId="10172768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91264280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634F6A5D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3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8B06AB7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3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2FAF521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-2083320794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687370" w14:paraId="075C3C56" w14:textId="77777777">
        <w:trPr>
          <w:trHeight w:val="2324"/>
        </w:trPr>
        <w:tc>
          <w:tcPr>
            <w:tcW w:w="3240" w:type="dxa"/>
          </w:tcPr>
          <w:p w14:paraId="1A4C99BF" w14:textId="77777777" w:rsidR="00687370" w:rsidRDefault="00687370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</w:p>
          <w:p w14:paraId="07B2F85A" w14:textId="77777777" w:rsidR="00687370" w:rsidRDefault="006F592D">
            <w:pPr>
              <w:ind w:left="283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Контакты</w:t>
            </w:r>
          </w:p>
        </w:tc>
        <w:tc>
          <w:tcPr>
            <w:tcW w:w="5295" w:type="dxa"/>
          </w:tcPr>
          <w:p w14:paraId="77EE3E81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  <w:p w14:paraId="09E0C258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Указали контакты для связи с вами:</w:t>
            </w:r>
          </w:p>
          <w:p w14:paraId="0E8C579A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9097A2D" w14:textId="77777777" w:rsidR="00687370" w:rsidRDefault="006F59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08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Номер для связи</w:t>
            </w:r>
          </w:p>
          <w:p w14:paraId="3BA0D1E9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3A1AF03" w14:textId="77777777" w:rsidR="00687370" w:rsidRDefault="006F59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08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Любой мессенджер</w:t>
            </w:r>
          </w:p>
        </w:tc>
        <w:tc>
          <w:tcPr>
            <w:tcW w:w="2505" w:type="dxa"/>
          </w:tcPr>
          <w:p w14:paraId="0CC3D7FD" w14:textId="77777777" w:rsidR="00687370" w:rsidRDefault="0068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041CCD7" w14:textId="77777777" w:rsidR="00687370" w:rsidRDefault="006F5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sdt>
              <w:sdtPr>
                <w:alias w:val="Статус проекта"/>
                <w:id w:val="1696765733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</w:tbl>
    <w:p w14:paraId="788355C1" w14:textId="77777777" w:rsidR="00687370" w:rsidRDefault="00687370">
      <w:pPr>
        <w:jc w:val="center"/>
        <w:rPr>
          <w:rFonts w:ascii="Montserrat Medium" w:eastAsia="Montserrat Medium" w:hAnsi="Montserrat Medium" w:cs="Montserrat Medium"/>
          <w:color w:val="4472C4"/>
          <w:sz w:val="32"/>
          <w:szCs w:val="32"/>
        </w:rPr>
      </w:pPr>
    </w:p>
    <w:p w14:paraId="617DB4E3" w14:textId="77777777" w:rsidR="00687370" w:rsidRDefault="006F592D">
      <w:pPr>
        <w:jc w:val="center"/>
        <w:rPr>
          <w:rFonts w:ascii="Montserrat" w:eastAsia="Montserrat" w:hAnsi="Montserrat" w:cs="Montserrat"/>
          <w:b/>
          <w:color w:val="4472C4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A75265" wp14:editId="3510B200">
            <wp:simplePos x="0" y="0"/>
            <wp:positionH relativeFrom="column">
              <wp:posOffset>5178115</wp:posOffset>
            </wp:positionH>
            <wp:positionV relativeFrom="paragraph">
              <wp:posOffset>485775</wp:posOffset>
            </wp:positionV>
            <wp:extent cx="764000" cy="1149008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4000" cy="1149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915856" w14:textId="77777777" w:rsidR="00687370" w:rsidRDefault="006F592D">
      <w:pPr>
        <w:jc w:val="center"/>
        <w:rPr>
          <w:rFonts w:ascii="Montserrat" w:eastAsia="Montserrat" w:hAnsi="Montserrat" w:cs="Montserrat"/>
          <w:b/>
          <w:color w:val="4472C4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C898483" wp14:editId="22AD7F9E">
            <wp:simplePos x="0" y="0"/>
            <wp:positionH relativeFrom="column">
              <wp:posOffset>-665796</wp:posOffset>
            </wp:positionH>
            <wp:positionV relativeFrom="paragraph">
              <wp:posOffset>180975</wp:posOffset>
            </wp:positionV>
            <wp:extent cx="751522" cy="1127284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" cy="1127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695FD" w14:textId="77777777" w:rsidR="00687370" w:rsidRDefault="006F592D">
      <w:pPr>
        <w:ind w:left="-1133"/>
        <w:jc w:val="center"/>
        <w:rPr>
          <w:rFonts w:ascii="Montserrat" w:eastAsia="Montserrat" w:hAnsi="Montserrat" w:cs="Montserrat"/>
          <w:b/>
          <w:color w:val="1E72F3"/>
          <w:sz w:val="36"/>
          <w:szCs w:val="36"/>
        </w:rPr>
      </w:pPr>
      <w:r>
        <w:rPr>
          <w:rFonts w:ascii="Montserrat" w:eastAsia="Montserrat" w:hAnsi="Montserrat" w:cs="Montserrat"/>
          <w:b/>
          <w:color w:val="1E72F3"/>
          <w:sz w:val="36"/>
          <w:szCs w:val="36"/>
        </w:rPr>
        <w:t xml:space="preserve">Уделить еще 1 минуту и проверить свое  </w:t>
      </w:r>
    </w:p>
    <w:p w14:paraId="46E4CDF9" w14:textId="77777777" w:rsidR="00687370" w:rsidRDefault="006F592D">
      <w:pPr>
        <w:ind w:left="-1133"/>
        <w:jc w:val="center"/>
        <w:rPr>
          <w:rFonts w:ascii="Montserrat" w:eastAsia="Montserrat" w:hAnsi="Montserrat" w:cs="Montserrat"/>
          <w:b/>
          <w:color w:val="1E72F3"/>
          <w:sz w:val="30"/>
          <w:szCs w:val="30"/>
        </w:rPr>
      </w:pPr>
      <w:r>
        <w:rPr>
          <w:rFonts w:ascii="Montserrat" w:eastAsia="Montserrat" w:hAnsi="Montserrat" w:cs="Montserrat"/>
          <w:b/>
          <w:color w:val="1E72F3"/>
          <w:sz w:val="36"/>
          <w:szCs w:val="36"/>
        </w:rPr>
        <w:t>письмо на предмет</w:t>
      </w:r>
      <w:r>
        <w:rPr>
          <w:rFonts w:ascii="Montserrat" w:eastAsia="Montserrat" w:hAnsi="Montserrat" w:cs="Montserrat"/>
          <w:b/>
          <w:color w:val="1E72F3"/>
          <w:sz w:val="30"/>
          <w:szCs w:val="30"/>
        </w:rPr>
        <w:t>:</w:t>
      </w:r>
    </w:p>
    <w:p w14:paraId="52BE92BC" w14:textId="77777777" w:rsidR="00687370" w:rsidRDefault="00687370">
      <w:pPr>
        <w:ind w:left="-1133"/>
        <w:jc w:val="center"/>
        <w:rPr>
          <w:rFonts w:ascii="Montserrat" w:eastAsia="Montserrat" w:hAnsi="Montserrat" w:cs="Montserrat"/>
          <w:b/>
          <w:color w:val="1E72F3"/>
          <w:sz w:val="30"/>
          <w:szCs w:val="30"/>
        </w:rPr>
      </w:pPr>
    </w:p>
    <w:p w14:paraId="741028DC" w14:textId="77777777" w:rsidR="00687370" w:rsidRDefault="006F592D">
      <w:pPr>
        <w:numPr>
          <w:ilvl w:val="0"/>
          <w:numId w:val="4"/>
        </w:numPr>
        <w:spacing w:before="200" w:after="0"/>
        <w:ind w:left="141" w:firstLine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Делового стиля;</w:t>
      </w:r>
    </w:p>
    <w:p w14:paraId="2AFC75B6" w14:textId="77777777" w:rsidR="00687370" w:rsidRDefault="006F592D">
      <w:pPr>
        <w:numPr>
          <w:ilvl w:val="0"/>
          <w:numId w:val="4"/>
        </w:numPr>
        <w:spacing w:before="200" w:after="0"/>
        <w:ind w:left="141" w:firstLine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Грамматики, пунктуации;</w:t>
      </w:r>
    </w:p>
    <w:p w14:paraId="323C8F46" w14:textId="77777777" w:rsidR="00687370" w:rsidRDefault="006F592D">
      <w:pPr>
        <w:numPr>
          <w:ilvl w:val="0"/>
          <w:numId w:val="4"/>
        </w:numPr>
        <w:spacing w:before="200" w:after="0"/>
        <w:ind w:left="141" w:firstLine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Единых шрифтов;</w:t>
      </w:r>
    </w:p>
    <w:p w14:paraId="58514732" w14:textId="77777777" w:rsidR="00687370" w:rsidRDefault="006F592D">
      <w:pPr>
        <w:numPr>
          <w:ilvl w:val="0"/>
          <w:numId w:val="4"/>
        </w:numPr>
        <w:spacing w:before="200" w:after="0"/>
        <w:ind w:left="141" w:firstLine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Отсутствие чрезмерного числа восклицательных знаков </w:t>
      </w:r>
    </w:p>
    <w:p w14:paraId="4125300A" w14:textId="77777777" w:rsidR="00687370" w:rsidRDefault="00687370">
      <w:pPr>
        <w:ind w:left="141"/>
        <w:rPr>
          <w:b/>
          <w:sz w:val="32"/>
          <w:szCs w:val="32"/>
        </w:rPr>
      </w:pPr>
    </w:p>
    <w:sectPr w:rsidR="00687370">
      <w:pgSz w:w="11906" w:h="16838"/>
      <w:pgMar w:top="42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charset w:val="CC"/>
    <w:family w:val="auto"/>
    <w:pitch w:val="variable"/>
    <w:sig w:usb0="20000207" w:usb1="00000000" w:usb2="00000000" w:usb3="00000000" w:csb0="00000197" w:csb1="00000000"/>
  </w:font>
  <w:font w:name="Montserrat Medium">
    <w:charset w:val="CC"/>
    <w:family w:val="auto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4F8"/>
    <w:multiLevelType w:val="multilevel"/>
    <w:tmpl w:val="669606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6605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16EE"/>
    <w:multiLevelType w:val="multilevel"/>
    <w:tmpl w:val="D6561C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CD2BA9"/>
    <w:multiLevelType w:val="multilevel"/>
    <w:tmpl w:val="4D226E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366739"/>
    <w:multiLevelType w:val="multilevel"/>
    <w:tmpl w:val="7FA45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221905"/>
    <w:multiLevelType w:val="multilevel"/>
    <w:tmpl w:val="F5A6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BC0A7A"/>
    <w:multiLevelType w:val="multilevel"/>
    <w:tmpl w:val="32CE57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E72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42041A"/>
    <w:multiLevelType w:val="multilevel"/>
    <w:tmpl w:val="F6920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927A2E"/>
    <w:multiLevelType w:val="multilevel"/>
    <w:tmpl w:val="EF02B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0"/>
    <w:rsid w:val="00687370"/>
    <w:rsid w:val="006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989F"/>
  <w15:docId w15:val="{FB1BF41C-2BA9-4C07-A913-7AA48BEE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9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C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69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97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22FB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5+8ZtaCvqrXkLxLiF7FS4FWCWw==">AMUW2mUMrCPZ3TCoNYqFvRGqJkxbeV/LwtQW/c4N4IaoizVc78P26eKsyr2UUhzPcXLBvkBVhOdBAhXED+ycqnyYvE7r1KVeV26usOT64boGL0NhE7JjnVU=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Savchenko</dc:creator>
  <cp:lastModifiedBy>Ekaterina Savchenko</cp:lastModifiedBy>
  <cp:revision>2</cp:revision>
  <dcterms:created xsi:type="dcterms:W3CDTF">2022-10-21T06:14:00Z</dcterms:created>
  <dcterms:modified xsi:type="dcterms:W3CDTF">2022-10-21T06:14:00Z</dcterms:modified>
</cp:coreProperties>
</file>