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BFA6" w14:textId="2E6A4585" w:rsidR="006D509D" w:rsidRDefault="009139EF" w:rsidP="009139EF">
      <w:r w:rsidRPr="009139EF">
        <w:rPr>
          <w:highlight w:val="yellow"/>
        </w:rPr>
        <w:t>Наследование классов</w:t>
      </w:r>
      <w:r>
        <w:t xml:space="preserve"> – механизм, позволяющий создавать классы (говорят подклассы) на основе других классов (называемых базовыми или суперклассами). Подклассы в таком случае "наследуют" структуру базовых классов, то есть получают возможность использовать все, что определено в базовом классе.</w:t>
      </w:r>
    </w:p>
    <w:sectPr w:rsidR="006D509D" w:rsidSect="009139EF">
      <w:pgSz w:w="11906" w:h="16838"/>
      <w:pgMar w:top="284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DC"/>
    <w:rsid w:val="004C3DDC"/>
    <w:rsid w:val="006D509D"/>
    <w:rsid w:val="0091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B549B-8F96-4F6A-BF29-943F1DFB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Марченко</dc:creator>
  <cp:keywords/>
  <dc:description/>
  <cp:lastModifiedBy>Иван Марченко</cp:lastModifiedBy>
  <cp:revision>2</cp:revision>
  <dcterms:created xsi:type="dcterms:W3CDTF">2023-01-21T22:05:00Z</dcterms:created>
  <dcterms:modified xsi:type="dcterms:W3CDTF">2023-01-21T22:45:00Z</dcterms:modified>
</cp:coreProperties>
</file>