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9n6f6nvuzu0u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Project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GoCloak                          Prepared by: Sajib Jahan                      Date: March 14, 2025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Sajib Jahan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Masihur Maruf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x83ivqz9068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GoCloak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lightweight, high-performance alternative to Keycloak, written in Go, designed to offer authentication, authorization, and user management functionality for modern applications and services. The goal is to deliver a modular, scalable Identity and Access Management (IAM) solution with a web-based Admin Panel and REST APIs to manage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other identity-related entities.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Keycloak overview: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https://www.youtube.com/watch?v=z8gxQr6LGG4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bookmarkStart w:colFirst="0" w:colLast="0" w:name="_6dn3hxxb5o9s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What GoCloak Will Look Like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central IAM server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creating and managing realms, users, clients, and roles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manage these visually (only internal access)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OAuth2/OIDC-based login and access control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login and registration UIs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end-users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modular architecture for future expansion: external IdPs, MFA, audit logs, etc.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i9u4acd5e8jq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2. User Stories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mumslh9d6y0h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.1 As an administrator: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manage realms so that I can separate identity data for different clients/applications.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add/remove users from realms and assign roles so that I can control access to resources.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monitor activities through audit logs to track user actions for security purposes.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8fq1llkxt9vs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4.2 As a developer: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integrate OAuth2/OIDC authentication with GoCloak to secure user access in my app.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use the GoCloak API to manage users, roles, and clients programmatically.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720" w:hanging="360"/>
        <w:rPr>
          <w:rFonts w:ascii="Calibri" w:cs="Calibri" w:eastAsia="Calibri" w:hAnsi="Calibri"/>
          <w:b w:val="1"/>
          <w:color w:val="000000"/>
        </w:rPr>
      </w:pPr>
      <w:bookmarkStart w:colFirst="0" w:colLast="0" w:name="_eairxa8e8ah0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4.3 As a system: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want to handle up to 100k concurrent users per realm and ensure API responses are under 200ms to ensure scalability and performance.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s84mc7e3ic99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0"/>
          <w:szCs w:val="30"/>
        </w:rPr>
      </w:pPr>
      <w:bookmarkStart w:colFirst="0" w:colLast="0" w:name="_h6dox414au3i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sz w:val="30"/>
          <w:szCs w:val="30"/>
          <w:rtl w:val="0"/>
        </w:rPr>
        <w:t xml:space="preserve">4.1 Realms (Core IAM Functionality)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must support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multi-tenancy via 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where each realm represents an isolated identity space (users, clients, roles, etc.).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Create, update, delete, and retrieve realms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realm maintains its own: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Clients (apps that authenticate)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and groups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and permissions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 (token settings, password policies, etc.)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0"/>
          <w:szCs w:val="30"/>
        </w:rPr>
      </w:pPr>
      <w:bookmarkStart w:colFirst="0" w:colLast="0" w:name="_cv0g6luoghnz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30"/>
          <w:szCs w:val="30"/>
          <w:rtl w:val="0"/>
        </w:rPr>
        <w:t xml:space="preserve">4.2 REST API (External Use – Public IAM Interface)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RESTful endpoints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 that external applications and services can integrate with GoCloak as their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 and authorization provider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create, update, delete, and retrieve realms.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create, update, delete, and retrieve users per realm.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register, update, and delete client applications.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APIs to assign roles to users.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0"/>
          <w:szCs w:val="30"/>
        </w:rPr>
      </w:pPr>
      <w:bookmarkStart w:colFirst="0" w:colLast="0" w:name="_xmkh1di0a9ui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30"/>
          <w:szCs w:val="30"/>
          <w:rtl w:val="0"/>
        </w:rPr>
        <w:t xml:space="preserve">4.3 Admin Panel (Internal Only)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admin panel is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internal-facing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allows system admins to: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and manage all realms and their configurations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users and roles per realm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 client applications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audit logs and metrics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🔒 No public REST API is needed for the admin panel. It can directly interact with backend services via internal APIs or server-side rendering.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l48464cx1rz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qvl5veeqgz4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right="600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1jfdwomtpq1o" w:id="14"/>
      <w:bookmarkEnd w:id="1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Should be able to handle 100k concurrent user sessions per realm using cluster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Enforce HTTPS, CSRF protection in admin panel, input validation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Extensibility: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Pluggable provider model for external identity integrations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Portability: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Dockerized deployment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Horizontal scalability using stateless services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8gxQr6LG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