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ED" w:rsidRDefault="00F025FB" w:rsidP="00931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5FB">
        <w:rPr>
          <w:rFonts w:ascii="宋体" w:eastAsia="宋体" w:hAnsi="宋体" w:cs="宋体"/>
          <w:kern w:val="0"/>
          <w:sz w:val="24"/>
          <w:szCs w:val="24"/>
        </w:rPr>
        <w:t>本次课程设计实现的是一个简单的PL0编译器，包括词法分析器，语法分析器和代码生成器三部分，能够实现大部分PL0程序的编译工作，并生成基于指定指令集的目标汇编文件。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我这次选择的题目是第三题，对于题中给出的语法扩展要求做到了全部满足，加入了一定量的语义分析，能够进行一些常见的静态检查工作，并且对于部分语法错误也能够给出精确到行的提示。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</w:p>
    <w:p w:rsidR="00CF199B" w:rsidRDefault="00CF199B" w:rsidP="00CF199B">
      <w:pPr>
        <w:rPr>
          <w:rFonts w:hint="eastAsia"/>
          <w:b/>
        </w:rPr>
      </w:pPr>
      <w:r>
        <w:rPr>
          <w:rFonts w:hint="eastAsia"/>
          <w:b/>
        </w:rPr>
        <w:t>1、</w:t>
      </w:r>
      <w:r>
        <w:rPr>
          <w:rFonts w:hint="eastAsia"/>
          <w:b/>
        </w:rPr>
        <w:t>扩展要求</w:t>
      </w:r>
    </w:p>
    <w:p w:rsidR="00CF199B" w:rsidRDefault="00CF199B" w:rsidP="00CF199B">
      <w:pPr>
        <w:rPr>
          <w:rFonts w:hint="eastAsia"/>
        </w:rPr>
      </w:pPr>
      <w:r>
        <w:rPr>
          <w:rFonts w:hint="eastAsia"/>
        </w:rPr>
        <w:t>（1）给PL/0语言增加像C语言那样的形式为/</w:t>
      </w:r>
      <w:r>
        <w:rPr>
          <w:rFonts w:hint="eastAsia"/>
        </w:rPr>
        <w:sym w:font="Symbol" w:char="F02A"/>
      </w: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2A"/>
      </w:r>
      <w:r>
        <w:rPr>
          <w:rFonts w:hint="eastAsia"/>
        </w:rPr>
        <w:t>/的注释。</w:t>
      </w:r>
    </w:p>
    <w:p w:rsidR="00931BED" w:rsidRDefault="00CF199B" w:rsidP="00CF199B">
      <w:r>
        <w:rPr>
          <w:rFonts w:hint="eastAsia"/>
        </w:rPr>
        <w:t>（2）给PL/0语言增加带else子句的条件语句和exit语句。</w:t>
      </w:r>
    </w:p>
    <w:p w:rsidR="00CF199B" w:rsidRDefault="00CF199B" w:rsidP="00CF199B">
      <w:pPr>
        <w:rPr>
          <w:rFonts w:hint="eastAsia"/>
        </w:rPr>
      </w:pPr>
      <w:r>
        <w:rPr>
          <w:rFonts w:hint="eastAsia"/>
        </w:rPr>
        <w:t>（3）给PL/0语言增加输入输出语句。</w:t>
      </w:r>
    </w:p>
    <w:p w:rsidR="00CF199B" w:rsidRDefault="00CF199B" w:rsidP="00CF199B">
      <w:pPr>
        <w:rPr>
          <w:rFonts w:hint="eastAsia"/>
        </w:rPr>
      </w:pPr>
      <w:r>
        <w:rPr>
          <w:rFonts w:hint="eastAsia"/>
        </w:rPr>
        <w:t>（4）给PL/0语言增加带参数的过程。</w:t>
      </w:r>
    </w:p>
    <w:p w:rsidR="00501C1C" w:rsidRDefault="00CF199B" w:rsidP="00CF199B">
      <w:r>
        <w:rPr>
          <w:rFonts w:hint="eastAsia"/>
        </w:rPr>
        <w:t>（5）给PL/0语言增加布尔类型</w:t>
      </w:r>
      <w:r w:rsidR="00501C1C">
        <w:rPr>
          <w:rFonts w:hint="eastAsia"/>
        </w:rPr>
        <w:t>。</w:t>
      </w:r>
    </w:p>
    <w:p w:rsidR="00CF199B" w:rsidRDefault="00CF199B" w:rsidP="00CF199B">
      <w:pPr>
        <w:rPr>
          <w:rFonts w:hint="eastAsia"/>
        </w:rPr>
      </w:pPr>
      <w:r>
        <w:rPr>
          <w:rFonts w:hint="eastAsia"/>
        </w:rPr>
        <w:t>（6）给PL/0语言增加数组类型。</w:t>
      </w:r>
    </w:p>
    <w:p w:rsidR="00CF199B" w:rsidRDefault="00CF199B" w:rsidP="00CF199B">
      <w:pPr>
        <w:rPr>
          <w:rFonts w:hint="eastAsia"/>
        </w:rPr>
      </w:pPr>
      <w:r>
        <w:rPr>
          <w:rFonts w:hint="eastAsia"/>
        </w:rPr>
        <w:t>（7）给PL/0语言增加函数类型。</w:t>
      </w:r>
    </w:p>
    <w:p w:rsidR="00CF199B" w:rsidRDefault="00CF199B" w:rsidP="00CF199B">
      <w:r>
        <w:rPr>
          <w:rFonts w:hint="eastAsia"/>
        </w:rPr>
        <w:t>（8）给PL/0语言增加实数类型。</w:t>
      </w:r>
    </w:p>
    <w:p w:rsidR="00931BED" w:rsidRDefault="00931BED" w:rsidP="00CF199B">
      <w:pPr>
        <w:rPr>
          <w:rFonts w:hint="eastAsia"/>
        </w:rPr>
      </w:pPr>
    </w:p>
    <w:p w:rsidR="00CF199B" w:rsidRDefault="00CF199B" w:rsidP="00931BED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在类型定义ident = TypeExp中，TypeExp</w:t>
      </w:r>
      <w:r w:rsidR="00501C1C">
        <w:rPr>
          <w:rFonts w:hint="eastAsia"/>
        </w:rPr>
        <w:t>若不是数组类型，则报告错误。即只允许给数组类型命名，</w:t>
      </w:r>
      <w:r>
        <w:rPr>
          <w:rFonts w:hint="eastAsia"/>
        </w:rPr>
        <w:t>只对数组可以类型定义</w:t>
      </w:r>
      <w:r w:rsidR="00501C1C">
        <w:rPr>
          <w:rFonts w:hint="eastAsia"/>
        </w:rPr>
        <w:t>。</w:t>
      </w:r>
    </w:p>
    <w:p w:rsidR="00CF199B" w:rsidRDefault="00CF199B" w:rsidP="00931BED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若exit语句没有处于任何while语句中，则是一个错误。</w:t>
      </w:r>
    </w:p>
    <w:p w:rsidR="00CF199B" w:rsidRDefault="00CF199B" w:rsidP="00931BED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 w:rsidR="00501C1C">
        <w:rPr>
          <w:rFonts w:hint="eastAsia"/>
        </w:rPr>
        <w:t>读写语句的变量引用和表达式只能是整型或实型，</w:t>
      </w:r>
      <w:r>
        <w:rPr>
          <w:rFonts w:hint="eastAsia"/>
        </w:rPr>
        <w:t>I/O无Boolean类型</w:t>
      </w:r>
      <w:r w:rsidR="00501C1C">
        <w:rPr>
          <w:rFonts w:hint="eastAsia"/>
        </w:rPr>
        <w:t>。</w:t>
      </w:r>
    </w:p>
    <w:p w:rsidR="00CF199B" w:rsidRDefault="00CF199B" w:rsidP="00931BED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 w:rsidR="00501C1C">
        <w:rPr>
          <w:rFonts w:hint="eastAsia"/>
        </w:rPr>
        <w:t>过程和函数是有区别的，</w:t>
      </w:r>
      <w:r>
        <w:rPr>
          <w:rFonts w:hint="eastAsia"/>
        </w:rPr>
        <w:t>call语句只能调用过程，表达式中只能出现函数调用。</w:t>
      </w:r>
    </w:p>
    <w:p w:rsidR="00CF199B" w:rsidRDefault="00CF199B" w:rsidP="00931BED">
      <w:pPr>
        <w:rPr>
          <w:rFonts w:hint="eastAsia"/>
          <w:szCs w:val="21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本语言有布尔类型，有布尔常量false和true。C语言虽有逻辑运算，但没有布尔类型。本语言不存在把0看成假，把非0看成真。Boolean类型严格</w:t>
      </w:r>
      <w:r w:rsidR="00501C1C">
        <w:rPr>
          <w:rFonts w:hint="eastAsia"/>
        </w:rPr>
        <w:t>。</w:t>
      </w:r>
    </w:p>
    <w:p w:rsidR="00931BED" w:rsidRDefault="00CF199B" w:rsidP="00931BED">
      <w:r>
        <w:rPr>
          <w:rFonts w:hint="eastAsia"/>
        </w:rPr>
        <w:sym w:font="Symbol" w:char="F0B7"/>
      </w:r>
      <w:r>
        <w:rPr>
          <w:rFonts w:hint="eastAsia"/>
        </w:rPr>
        <w:t xml:space="preserve"> 数组类型是按名字等价而不是结构等价。</w:t>
      </w:r>
    </w:p>
    <w:p w:rsidR="00501C1C" w:rsidRDefault="00501C1C" w:rsidP="00501C1C">
      <w:pPr>
        <w:rPr>
          <w:rFonts w:hint="eastAsia"/>
        </w:rPr>
      </w:pPr>
      <w:r>
        <w:rPr>
          <w:rFonts w:hint="eastAsia"/>
        </w:rPr>
        <w:sym w:font="Symbol" w:char="F0B7"/>
      </w:r>
      <w:r>
        <w:t xml:space="preserve"> </w:t>
      </w:r>
      <w:r>
        <w:rPr>
          <w:rFonts w:hint="eastAsia"/>
        </w:rPr>
        <w:t>布尔类型的表达式按短路方式计算。</w:t>
      </w:r>
    </w:p>
    <w:p w:rsidR="00501C1C" w:rsidRPr="00501C1C" w:rsidRDefault="00501C1C" w:rsidP="00931BED">
      <w:pPr>
        <w:rPr>
          <w:rFonts w:hint="eastAsia"/>
        </w:rPr>
      </w:pPr>
    </w:p>
    <w:p w:rsidR="00501C1C" w:rsidRDefault="00501C1C" w:rsidP="00501C1C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目标指令集</w:t>
      </w:r>
    </w:p>
    <w:p w:rsidR="007732D2" w:rsidRDefault="007732D2" w:rsidP="00501C1C">
      <w:pPr>
        <w:rPr>
          <w:rFonts w:hint="eastAsia"/>
          <w:b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971"/>
        <w:gridCol w:w="1722"/>
        <w:gridCol w:w="1387"/>
        <w:gridCol w:w="4720"/>
      </w:tblGrid>
      <w:tr w:rsidR="00EB33D6" w:rsidRPr="00EB33D6" w:rsidTr="00EB33D6">
        <w:trPr>
          <w:trHeight w:val="276"/>
        </w:trPr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指令格式</w:t>
            </w:r>
          </w:p>
        </w:tc>
        <w:tc>
          <w:tcPr>
            <w:tcW w:w="4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作用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目标操作数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源操作数</w:t>
            </w:r>
          </w:p>
        </w:tc>
        <w:tc>
          <w:tcPr>
            <w:tcW w:w="4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3D6" w:rsidRPr="00EB33D6" w:rsidRDefault="00EB33D6" w:rsidP="00EB33D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将立即数存到寄存器中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将地址存到ax寄存器中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将给定地址中的内容加载到寄存器中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将寄存器中的内容存放到给定地址中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PUSH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将寄存器中的内容存放到</w:t>
            </w: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</w:t>
            </w: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顶的内容存放到寄存器中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过程调用，将返回地址压入</w:t>
            </w: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将bp寄存器内容压入</w:t>
            </w: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并将当前活动记录基址存入bp寄存器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恢复bp寄存器原先内容，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并更新pc寄存器内容为调用返回地址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当ax寄存器内容为0时跳转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JNZ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当ax寄存器内容不为0时跳转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无条件跳转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HLT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停机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与寄存器内容相加，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减去寄存器内容，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与寄存器内容相乘，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DIV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除以寄存器内容，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与寄存器内容进行取模运算，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与ax寄存器内容进行逻辑与运算，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与ax寄存器内容进行逻辑或运算，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ax寄存器内容进行逻辑非运算，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与寄存器内容进行小于比较运算，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与寄存器内容进行大于比较运算，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与寄存器内容进行小于或等于比较运算，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与寄存器内容进行大于或等于比较运算，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与寄存器内容进行不等于比较运算，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栈顶内容</w:t>
            </w:r>
            <w:proofErr w:type="gramEnd"/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与寄存器内容进行等于比较运算，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ODD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判断ax寄存器内容是否是奇数，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结果存入ax寄存器中</w:t>
            </w:r>
          </w:p>
        </w:tc>
      </w:tr>
      <w:tr w:rsidR="00EB33D6" w:rsidRPr="00EB33D6" w:rsidTr="00EB33D6">
        <w:trPr>
          <w:trHeight w:val="552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NEG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对寄存器内容进行取相反数操作，</w:t>
            </w: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结果存入寄存器中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ax/bx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将寄存器中的内容输出到屏幕上</w:t>
            </w:r>
          </w:p>
        </w:tc>
      </w:tr>
      <w:tr w:rsidR="00EB33D6" w:rsidRPr="00EB33D6" w:rsidTr="00EB33D6">
        <w:trPr>
          <w:trHeight w:val="276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3D6" w:rsidRPr="00EB33D6" w:rsidRDefault="00EB33D6" w:rsidP="00EB33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B33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从键盘输入中读取内容存放到给定地址中</w:t>
            </w:r>
          </w:p>
        </w:tc>
      </w:tr>
    </w:tbl>
    <w:p w:rsidR="00931BED" w:rsidRDefault="00931BED" w:rsidP="00F02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D2" w:rsidRDefault="007732D2" w:rsidP="007732D2">
      <w:pPr>
        <w:rPr>
          <w:b/>
        </w:rPr>
      </w:pPr>
    </w:p>
    <w:p w:rsidR="007732D2" w:rsidRDefault="007732D2" w:rsidP="007732D2">
      <w:pPr>
        <w:rPr>
          <w:b/>
        </w:rPr>
      </w:pPr>
    </w:p>
    <w:p w:rsidR="007732D2" w:rsidRDefault="007732D2" w:rsidP="007732D2">
      <w:pPr>
        <w:rPr>
          <w:b/>
        </w:rPr>
      </w:pPr>
    </w:p>
    <w:p w:rsidR="007732D2" w:rsidRDefault="007732D2" w:rsidP="007732D2">
      <w:pPr>
        <w:rPr>
          <w:b/>
        </w:rPr>
      </w:pPr>
    </w:p>
    <w:p w:rsidR="007732D2" w:rsidRDefault="007732D2" w:rsidP="007732D2">
      <w:pPr>
        <w:rPr>
          <w:b/>
        </w:rPr>
      </w:pPr>
    </w:p>
    <w:p w:rsidR="007732D2" w:rsidRDefault="007732D2" w:rsidP="007732D2">
      <w:pPr>
        <w:rPr>
          <w:b/>
        </w:rPr>
      </w:pPr>
    </w:p>
    <w:p w:rsidR="007732D2" w:rsidRDefault="007732D2" w:rsidP="007732D2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运行时环境</w:t>
      </w:r>
    </w:p>
    <w:tbl>
      <w:tblPr>
        <w:tblW w:w="4303" w:type="dxa"/>
        <w:tblLook w:val="04A0" w:firstRow="1" w:lastRow="0" w:firstColumn="1" w:lastColumn="0" w:noHBand="0" w:noVBand="1"/>
      </w:tblPr>
      <w:tblGrid>
        <w:gridCol w:w="469"/>
        <w:gridCol w:w="1611"/>
        <w:gridCol w:w="960"/>
        <w:gridCol w:w="1263"/>
      </w:tblGrid>
      <w:tr w:rsidR="007732D2" w:rsidRPr="007732D2" w:rsidTr="007732D2">
        <w:trPr>
          <w:trHeight w:val="276"/>
        </w:trPr>
        <w:tc>
          <w:tcPr>
            <w:tcW w:w="43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寄存器</w:t>
            </w:r>
          </w:p>
        </w:tc>
      </w:tr>
      <w:tr w:rsidR="007732D2" w:rsidRPr="007732D2" w:rsidTr="007732D2">
        <w:trPr>
          <w:trHeight w:val="276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</w:t>
            </w:r>
          </w:p>
        </w:tc>
        <w:tc>
          <w:tcPr>
            <w:tcW w:w="38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存放整数</w:t>
            </w:r>
          </w:p>
        </w:tc>
      </w:tr>
      <w:tr w:rsidR="007732D2" w:rsidRPr="007732D2" w:rsidTr="007732D2">
        <w:trPr>
          <w:trHeight w:val="276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</w:t>
            </w:r>
          </w:p>
        </w:tc>
        <w:tc>
          <w:tcPr>
            <w:tcW w:w="38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存放实数</w:t>
            </w:r>
          </w:p>
        </w:tc>
      </w:tr>
      <w:tr w:rsidR="007732D2" w:rsidRPr="007732D2" w:rsidTr="007732D2">
        <w:trPr>
          <w:trHeight w:val="276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38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存放当前</w:t>
            </w:r>
            <w:proofErr w:type="gramStart"/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顶地址</w:t>
            </w:r>
          </w:p>
        </w:tc>
      </w:tr>
      <w:tr w:rsidR="007732D2" w:rsidRPr="007732D2" w:rsidTr="007732D2">
        <w:trPr>
          <w:trHeight w:val="276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bp</w:t>
            </w:r>
          </w:p>
        </w:tc>
        <w:tc>
          <w:tcPr>
            <w:tcW w:w="38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存放当前活动记录基址</w:t>
            </w:r>
          </w:p>
        </w:tc>
      </w:tr>
      <w:tr w:rsidR="007732D2" w:rsidRPr="007732D2" w:rsidTr="007732D2">
        <w:trPr>
          <w:trHeight w:val="276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38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存放下一条执行指令的地址</w:t>
            </w: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内存地址</w:t>
            </w: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</w:t>
            </w: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2D2" w:rsidRPr="007732D2" w:rsidRDefault="007732D2" w:rsidP="0077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bookmarkStart w:id="0" w:name="_GoBack"/>
        <w:bookmarkEnd w:id="0"/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2D2" w:rsidRPr="007732D2" w:rsidRDefault="007732D2" w:rsidP="0077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32D2" w:rsidRPr="007732D2" w:rsidRDefault="007732D2" w:rsidP="0077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2D2" w:rsidRPr="007732D2" w:rsidRDefault="007732D2" w:rsidP="0077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32D2" w:rsidRPr="007732D2" w:rsidRDefault="007732D2" w:rsidP="0077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2D2" w:rsidRPr="007732D2" w:rsidRDefault="007732D2" w:rsidP="0077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</w:t>
            </w: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全局变量数据段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</w:tr>
      <w:tr w:rsidR="007732D2" w:rsidRPr="007732D2" w:rsidTr="007732D2">
        <w:trPr>
          <w:gridAfter w:val="1"/>
          <w:wAfter w:w="1263" w:type="dxa"/>
          <w:trHeight w:val="600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全局常量数据段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2D2" w:rsidRPr="007732D2" w:rsidRDefault="007732D2" w:rsidP="007732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7732D2" w:rsidRDefault="007732D2" w:rsidP="00F02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运行栈：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sub_</w:t>
      </w: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>arg1, arg2, arg3):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|    ....       | high address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 xml:space="preserve">|    arg: 1     </w:t>
      </w: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|  new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>_bp + 4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 xml:space="preserve">|    arg: 2     </w:t>
      </w: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|  new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>_bp + 3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 xml:space="preserve">|    arg: 3     </w:t>
      </w: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|  new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>_bp + 2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| return address</w:t>
      </w: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|  new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>_bp + 1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|    old bp     |    new bp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|  local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 xml:space="preserve"> var 1  |  new_bp - 1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732D2">
        <w:rPr>
          <w:rFonts w:ascii="宋体" w:eastAsia="宋体" w:hAnsi="宋体" w:cs="宋体"/>
          <w:kern w:val="0"/>
          <w:sz w:val="24"/>
          <w:szCs w:val="24"/>
        </w:rPr>
        <w:t>|  local</w:t>
      </w:r>
      <w:proofErr w:type="gramEnd"/>
      <w:r w:rsidRPr="007732D2">
        <w:rPr>
          <w:rFonts w:ascii="宋体" w:eastAsia="宋体" w:hAnsi="宋体" w:cs="宋体"/>
          <w:kern w:val="0"/>
          <w:sz w:val="24"/>
          <w:szCs w:val="24"/>
        </w:rPr>
        <w:t xml:space="preserve"> var 2  |  new_bp - 2</w:t>
      </w:r>
    </w:p>
    <w:p w:rsidR="007732D2" w:rsidRP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+---------------+</w:t>
      </w:r>
    </w:p>
    <w:p w:rsidR="007732D2" w:rsidRDefault="007732D2" w:rsidP="00773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D2">
        <w:rPr>
          <w:rFonts w:ascii="宋体" w:eastAsia="宋体" w:hAnsi="宋体" w:cs="宋体"/>
          <w:kern w:val="0"/>
          <w:sz w:val="24"/>
          <w:szCs w:val="24"/>
        </w:rPr>
        <w:t>|    ....       | low address</w:t>
      </w:r>
    </w:p>
    <w:p w:rsidR="00F025FB" w:rsidRDefault="00F025FB" w:rsidP="00F02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5FB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F025FB">
        <w:rPr>
          <w:rFonts w:ascii="宋体" w:eastAsia="宋体" w:hAnsi="宋体" w:cs="宋体"/>
          <w:kern w:val="0"/>
          <w:sz w:val="24"/>
          <w:szCs w:val="24"/>
        </w:rPr>
        <w:t>词法分析器采用的是暴力分析法。该部分较为简单，没有什么值得探讨的。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F025FB">
        <w:rPr>
          <w:rFonts w:ascii="宋体" w:eastAsia="宋体" w:hAnsi="宋体" w:cs="宋体"/>
          <w:kern w:val="0"/>
          <w:sz w:val="24"/>
          <w:szCs w:val="24"/>
        </w:rPr>
        <w:t>语法分析器采用的是自顶向下的递归下降分析法。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由于PL0文法简单，而且每个语句前都有特定的关键字，因此不容易产生二义性，对于手工实现的编译器，递归下降分析法无疑是一个较好的选择。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由于文法已经给定，对于特定的文法结构只需套用模板就能实现，比较简单，只是很多内容写起来比较繁琐，要有足够的耐心，同时还要足够的细心，或者因为遗漏一个分号，就能导致程序出错，很多时候出错的原因让人摸不着头脑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F025FB">
        <w:rPr>
          <w:rFonts w:ascii="宋体" w:eastAsia="宋体" w:hAnsi="宋体" w:cs="宋体"/>
          <w:kern w:val="0"/>
          <w:sz w:val="24"/>
          <w:szCs w:val="24"/>
        </w:rPr>
        <w:t>本程序代码生成和语法分析共同进行，语法分析输出直接是目标代码，并没有生成抽象语法树，实际上语法树更有利于之后的语义分析和代码优化工作。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</w:p>
    <w:p w:rsidR="00F025FB" w:rsidRPr="00F025FB" w:rsidRDefault="00F025FB" w:rsidP="00F02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5FB">
        <w:rPr>
          <w:rFonts w:ascii="宋体" w:eastAsia="宋体" w:hAnsi="宋体" w:cs="宋体"/>
          <w:kern w:val="0"/>
          <w:sz w:val="24"/>
          <w:szCs w:val="24"/>
        </w:rPr>
        <w:t>本次程序设计实现主要分两大部分，词法分析部分和语法制导的翻译部分。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词法分析部分主要函数为getToken，该函数通过一个getNextChar函数逐个获得字符，经过词法分析部分，并最终返回一个词法token，token的类型是一个自定义的枚举体Token，其中包括变量，常数，关键字，特殊符号等类型，返回的词法token就作为词法分析对语法分析的接口。而getNextChar函数并非直接从源文件通过getChar函数逐个读取字符，由于文件IO操作较慢，应尽量减少对文件的操作。所以本程序通过设置一个缓冲行，每次从源文件中读取一行字符，来完成对文件的读取工作，同时对于多读取到的字符还可以通过ungetChar函数来将字符放回缓冲区中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本程序语法分析部分大概设置了20个函数，基本每条产生式对应一个函数，主函数是program，同时也是语法分析的对外接口，贯穿整个语法分析部分的还有一个函数为match，其功能主要是检验给定的token是否匹配当前的词法token，如果匹配则调用getToken获得下一个token，如果不匹配则说明源码不符合给定的文法结构，这时候应该给出一定的错误提示，并积极采取错误恢复措施，来完成更多的语法分析工作。本程序的错误恢复功能比较简陋，如果是分号的不匹配，即当前需要一个分号则补一个分号，如果是其他类型的不匹配，则跳过当前不匹配的token，获得下一个token。通过函数的层层递归调用，如果每次都能准确匹配token，则说明源码完全符合给定语法结构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代码生成部分由emitCode，emitCodeRollback，rollback三个函数组成，emitCode函数是在目标文件中直接输出目标代码，而后两个函数用于目标代码回溯使用，主要是用于选择和循环结构的代码生成。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虽然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对于课设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给定的功能要求都做到了基本的满足，但值得进步的空间还是很大，接下来将对本编译器的一些缺陷及存在的问题进行探讨分析。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首先，是设计和编码的问题。一个优良的设计不仅能够出色地完成功能要求，还要有极强的可扩展性，即可以在不破坏整体结构的基础上随时增加新功能。但本编译器的实现在设计上就出现了问题，因为没有做到提前的完整设计，完全是边做边改，导致整个程序的可扩展性极差，有些功能要实现就需要推倒现有的工作成果，重头再来，实在是费时费力。而且因为数据结构的设计问题，导致有些地方越写越复杂，完全就是不断地堆全局变量和代码行，使程序没有一点美感，而且代码很多地方晦涩难懂，可读性极差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其次，是编译器的错误提示和恢复机制不完备。在最初的实现版本中完全没有错误恢复功能，遇到一个语法错误就强制程序退出，这实在是太不人道，也给自己的调试工作带来了很多不便。编译器的错误提示功能是极为重要的一部分，因为用户需要根据编译器给出的提示进行代码的修改，而要做到准确无误的代码错误提示，是一件基本不可能实现的事。我们要</w:t>
      </w:r>
      <w:r w:rsidRPr="00F025FB">
        <w:rPr>
          <w:rFonts w:ascii="宋体" w:eastAsia="宋体" w:hAnsi="宋体" w:cs="宋体"/>
          <w:kern w:val="0"/>
          <w:sz w:val="24"/>
          <w:szCs w:val="24"/>
        </w:rPr>
        <w:lastRenderedPageBreak/>
        <w:t>做的就是尽可能多的、尽可能准确地给出错误提示，即语法分析过程如果遇到错误，要能够自动地跳过当前错误，继续分析，这样才能给用户提供更多的辅助信息，而不是简简单单的程序退出。在之后的版本中本编译器采用了一些简单的错误恢复措施，能够跳过一些常见的错误，比如缺少分号等易犯错误，对于程序的第一个语法错误能够较为准确地给出提示，但之后的错误提示就会不太准确。总之，本编译器虽然有错误提示，但功能不完善，会带有一定的随机性，有时候甚至会抛出异常，出现不知名的错误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最后，本次实现的只是编译器，而且指令集并不是基于某个常用平台的标准汇编语言，有一些指令甚至是自己为了代码生成的需要而自行创建的，这实在没有十足的说服力。虽然成功地生成了目标代码，但代码能不能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够正常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运行也是一件说不定的事，想要运行目标代码，有两种基本实现，一是生成汇编语言，汇编后直接运行，但由于没有学过汇编语言，对汇编不熟悉，而且汇编语言运行时环境特别复杂，涉及到寄存器分配等难题都不是一时半刻就能攻克的。另外一种实现就是设计一个虚拟机，为自己生成的目标代码写一个解释器，这相比生成汇编代码而言相对简单一些，而且虚拟机的运行环境可以基于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式计算机和少量的寄存器，这会减小生成目标代码和编写解释器的难度。可以通过对编译器所生成目标代码的再次解析，来翻译成C或C++语言来运行，这并不是一件复杂的事，但时间不允许再去写解释器，使得编译器的生成代码不具有说服力，因此，如果再实现一个解释器，将会更加完美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本次课设共用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时大概5天，编码用了两天半，调试用了一天，小bug的修改以及小功能的添加又零零散散用了大概一天半，总共五天左右。由于之前有练习过类似的C语言mini编译器，所以编码过程思路比较清晰，比较顺利的完成了编码工作，接下来的调试工作也没有太费劲，基本上都是些小错误，这说明整体上的设计是没有问题的，接下来就是不断的测试，修改一些局部bug。总的来说，实现过程并没有太大障碍，比想象中顺利一些，但实现的功能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和之前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立下的鸿鹄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浩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志比起来还是有些简陋，但奈何考试紧张，时间有限，所以可以考虑在暑假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期间完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完整整地写一个编译器，一来是对所学内容的复习，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二来写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一个功能完备的编译器也是对自己能力的一种检验。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以前都是写些小程序，这次的1300行代码，算是自己写过的比较大的程序了，虽然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整个实现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过程有些小曲折，但也学到了很多知识，比如如何从头设计一个程序，如何高效地调试代码。</w:t>
      </w:r>
      <w:r w:rsidRPr="00F025FB">
        <w:rPr>
          <w:rFonts w:ascii="宋体" w:eastAsia="宋体" w:hAnsi="宋体" w:cs="宋体"/>
          <w:kern w:val="0"/>
          <w:sz w:val="24"/>
          <w:szCs w:val="24"/>
        </w:rPr>
        <w:br/>
        <w:t>总之，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课设已经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过去，但只局限</w:t>
      </w:r>
      <w:proofErr w:type="gramStart"/>
      <w:r w:rsidRPr="00F025FB">
        <w:rPr>
          <w:rFonts w:ascii="宋体" w:eastAsia="宋体" w:hAnsi="宋体" w:cs="宋体"/>
          <w:kern w:val="0"/>
          <w:sz w:val="24"/>
          <w:szCs w:val="24"/>
        </w:rPr>
        <w:t>于课设</w:t>
      </w:r>
      <w:proofErr w:type="gramEnd"/>
      <w:r w:rsidRPr="00F025FB">
        <w:rPr>
          <w:rFonts w:ascii="宋体" w:eastAsia="宋体" w:hAnsi="宋体" w:cs="宋体"/>
          <w:kern w:val="0"/>
          <w:sz w:val="24"/>
          <w:szCs w:val="24"/>
        </w:rPr>
        <w:t>水平，是不会成为强者的，唯有不断读经典书籍，不断练习，方能铺就康庄大道。</w:t>
      </w:r>
    </w:p>
    <w:p w:rsidR="003B0C74" w:rsidRPr="00F025FB" w:rsidRDefault="003B0C74">
      <w:pPr>
        <w:rPr>
          <w:rFonts w:ascii="宋体" w:eastAsia="宋体" w:hAnsi="宋体"/>
        </w:rPr>
      </w:pPr>
    </w:p>
    <w:sectPr w:rsidR="003B0C74" w:rsidRPr="00F025FB" w:rsidSect="00EB33D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FB"/>
    <w:rsid w:val="003B0C74"/>
    <w:rsid w:val="00501C1C"/>
    <w:rsid w:val="007732D2"/>
    <w:rsid w:val="00931BED"/>
    <w:rsid w:val="00CF199B"/>
    <w:rsid w:val="00EB33D6"/>
    <w:rsid w:val="00F0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F6E7"/>
  <w15:chartTrackingRefBased/>
  <w15:docId w15:val="{D7174559-FC28-46AF-8C52-AFA023D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葛绍山</dc:creator>
  <cp:keywords/>
  <dc:description/>
  <cp:lastModifiedBy>葛绍山</cp:lastModifiedBy>
  <cp:revision>3</cp:revision>
  <dcterms:created xsi:type="dcterms:W3CDTF">2017-06-08T00:56:00Z</dcterms:created>
  <dcterms:modified xsi:type="dcterms:W3CDTF">2017-06-08T01:14:00Z</dcterms:modified>
</cp:coreProperties>
</file>