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index.html</w:t>
      </w:r>
      <w:r>
        <w:rPr>
          <w:rFonts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：这个文件一般会包含主页内容，也就是人们第一次进入网站时看到的文字和图片。使用文本编辑器，创建一个名为</w:t>
      </w:r>
      <w:r>
        <w:rPr>
          <w:rStyle w:val="7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index.html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的新文件，并将其保存在</w:t>
      </w:r>
      <w:r>
        <w:rPr>
          <w:rStyle w:val="7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test-site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文件夹内。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images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 文件夹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：这个文件夹包含网站上使用的所有图片。在 </w:t>
      </w:r>
      <w:r>
        <w:rPr>
          <w:rStyle w:val="7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test-site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 文件夹内创建一个名为 </w:t>
      </w:r>
      <w:r>
        <w:rPr>
          <w:rStyle w:val="7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images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 的文件夹。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styles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 文件夹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：这个文件夹包含用于设置内容样式的 CSS 代码（例如，设置文本和背景颜色）。在你的 </w:t>
      </w:r>
      <w:r>
        <w:rPr>
          <w:rStyle w:val="7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test-site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 文件夹内创建一个名为 </w:t>
      </w:r>
      <w:r>
        <w:rPr>
          <w:rStyle w:val="7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styles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 的文件夹。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scripts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 文件夹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：这个文件夹包含所有用于向网站添加交互功能的 JavaScript 代码（例如，点击时加载数据的按钮）。在 </w:t>
      </w:r>
      <w:r>
        <w:rPr>
          <w:rStyle w:val="7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test-site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 文件夹内创建一个名为 </w:t>
      </w:r>
      <w:r>
        <w:rPr>
          <w:rStyle w:val="7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scripts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 的文件夹。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&lt;!DOCTYPE html&gt;</w:t>
      </w:r>
      <w:r>
        <w:rPr>
          <w:rFonts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——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instrText xml:space="preserve"> HYPERLINK "https://developer.mozilla.org/zh-CN/docs/Glossary/Doctype"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t>文档类型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。这是必不可少的开头。混沌初分，HTML 尚在襁褓（大约是 1991/92 年）之时，这个元素用来关联 HTML 编写规范，以供自动查错等功能所用。而在当今，它作用有限，可以说仅用于保证文档正常读取。现在知道这些就足够了。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&lt;html&gt;&lt;/html&gt;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——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instrText xml:space="preserve"> HYPERLINK "https://developer.mozilla.org/zh-CN/docs/Web/HTML/Element/html"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6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t>&lt;html&gt;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 元素。该元素包含整个页面的所有内容，有时候也称作根元素。里面也包含了 </w:t>
      </w:r>
      <w:r>
        <w:rPr>
          <w:rStyle w:val="7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lang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 属性，写明了页面的主要语种。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&lt;head&gt;&lt;/head&gt;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——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instrText xml:space="preserve"> HYPERLINK "https://developer.mozilla.org/zh-CN/docs/Web/HTML/Element/head"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6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t>&lt;head&gt;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 元素。所有那些你加到页面中，且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不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向用户展示的页面内容，都以这个元素为容器。其中包含诸如提供给搜索引擎的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instrText xml:space="preserve"> HYPERLINK "https://developer.mozilla.org/zh-CN/docs/Glossary/Keyword"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t>关键字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和页面描述、用于设置页面样式的 CSS、字符集声明等等。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&lt;meta charset="utf-8"&gt;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——该元素指明你的文档使用 UTF-8 字符编码，UTF-8 包括世界绝大多数书写语言的字符。它基本上可以处理任何文本内容。以它为编码还可以避免以后出现某些问题，没有理由再选用其他编码。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&lt;meta name="viewport" content="width=device-width"&gt;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——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instrText xml:space="preserve"> HYPERLINK "https://developer.mozilla.org/zh-CN/docs/Web/CSS/Viewport_concepts" \l "%E7%A7%BB%E5%8A%A8%E8%AE%BE%E5%A4%87%E7%9A%84%E8%A7%86%E5%8F%A3"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t>视口元素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可以确保页面以视口宽度进行渲染，避免移动端浏览器上因页面过宽导致缩放。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&lt;title&gt;&lt;/title&gt;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——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instrText xml:space="preserve"> HYPERLINK "https://developer.mozilla.org/zh-CN/docs/Web/HTML/Element/title"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6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t>&lt;title&gt;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 元素。该元素设置页面的标题，显示在浏览器标签页上，也作为收藏网页的描述文字。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var(--font-code)" w:hAnsi="var(--font-code)" w:eastAsia="var(--font-code)" w:cs="var(--font-code)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&lt;body&gt;&lt;/body&gt;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——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instrText xml:space="preserve"> HYPERLINK "https://developer.mozilla.org/zh-CN/docs/Web/HTML/Element/body"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6"/>
          <w:rFonts w:hint="default" w:ascii="var(--font-code)" w:hAnsi="var(--font-code)" w:eastAsia="var(--font-code)" w:cs="var(--font-code)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t>&lt;body&gt;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 元素。该元素包含期望让用户在访问页面时看到的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全部</w:t>
      </w:r>
      <w:r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  <w:t>内容，包括文本、图像、视频、游戏、可播放的音轨或其他内容。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Segoe UI" w:hAnsi="Segoe UI" w:eastAsia="Segoe UI" w:cs="Segoe UI"/>
          <w:i w:val="0"/>
          <w:iCs w:val="0"/>
          <w:caps w:val="0"/>
          <w:color w:val="1B1B1B"/>
          <w:spacing w:val="0"/>
          <w:sz w:val="16"/>
          <w:szCs w:val="16"/>
          <w:shd w:val="clear" w:fill="FFFFFF"/>
        </w:rPr>
      </w:pPr>
      <w:bookmarkStart w:id="0" w:name="_GoBack"/>
      <w:bookmarkEnd w:id="0"/>
    </w:p>
    <w:p>
      <w:r>
        <w:drawing>
          <wp:inline distT="0" distB="0" distL="114300" distR="114300">
            <wp:extent cx="5269865" cy="25908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145790"/>
            <wp:effectExtent l="0" t="0" r="952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ar(--font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9D75B9"/>
    <w:multiLevelType w:val="multilevel"/>
    <w:tmpl w:val="919D75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3B9AA60"/>
    <w:multiLevelType w:val="multilevel"/>
    <w:tmpl w:val="23B9AA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00000000"/>
    <w:rsid w:val="15E40D35"/>
    <w:rsid w:val="1ECC2C27"/>
    <w:rsid w:val="21EB1EA4"/>
    <w:rsid w:val="2D0A00BD"/>
    <w:rsid w:val="45684BA8"/>
    <w:rsid w:val="45921C25"/>
    <w:rsid w:val="504F0E3F"/>
    <w:rsid w:val="53E21FCA"/>
    <w:rsid w:val="7976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styleId="7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2024-05-26T15:52:13Z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DC471EEE5EC449A5A4A3F0A4F0868947_12</vt:lpwstr>
  </property>
</Properties>
</file>