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AE9CF2" w14:textId="77777777" w:rsidR="003E23F0" w:rsidRDefault="003E23F0" w:rsidP="003E23F0">
      <w:pPr>
        <w:ind w:left="360"/>
        <w:jc w:val="both"/>
        <w:rPr>
          <w:rFonts w:ascii="Segoe UI" w:hAnsi="Segoe UI" w:cs="Segoe UI"/>
          <w:sz w:val="18"/>
          <w:szCs w:val="18"/>
        </w:rPr>
      </w:pPr>
    </w:p>
    <w:p w14:paraId="73C7971A" w14:textId="00CD3659" w:rsidR="003E23F0" w:rsidRPr="003E3F5C" w:rsidRDefault="00EE750D" w:rsidP="00D97145">
      <w:pPr>
        <w:spacing w:before="120"/>
        <w:ind w:left="360"/>
        <w:jc w:val="center"/>
        <w:rPr>
          <w:rFonts w:ascii="Segoe UI" w:hAnsi="Segoe UI" w:cs="Segoe UI"/>
          <w:b/>
          <w:sz w:val="22"/>
          <w:szCs w:val="18"/>
        </w:rPr>
      </w:pPr>
      <w:r w:rsidRPr="00EE750D">
        <w:rPr>
          <w:rFonts w:ascii="Segoe UI" w:hAnsi="Segoe UI" w:cs="Segoe UI"/>
          <w:b/>
          <w:sz w:val="22"/>
          <w:szCs w:val="18"/>
        </w:rPr>
        <w:t>0</w:t>
      </w:r>
      <w:r w:rsidR="00C477BF">
        <w:rPr>
          <w:rFonts w:ascii="Segoe UI" w:hAnsi="Segoe UI" w:cs="Segoe UI"/>
          <w:b/>
          <w:sz w:val="22"/>
          <w:szCs w:val="18"/>
        </w:rPr>
        <w:t>2</w:t>
      </w:r>
      <w:r w:rsidRPr="00EE750D">
        <w:rPr>
          <w:rFonts w:ascii="Segoe UI" w:hAnsi="Segoe UI" w:cs="Segoe UI"/>
          <w:b/>
          <w:sz w:val="22"/>
          <w:szCs w:val="18"/>
        </w:rPr>
        <w:t xml:space="preserve">. </w:t>
      </w:r>
      <w:r w:rsidR="00C477BF" w:rsidRPr="00C477BF">
        <w:rPr>
          <w:rFonts w:ascii="Segoe UI" w:hAnsi="Segoe UI" w:cs="Segoe UI"/>
          <w:b/>
          <w:sz w:val="22"/>
          <w:szCs w:val="18"/>
        </w:rPr>
        <w:t>Optimization</w:t>
      </w:r>
    </w:p>
    <w:p w14:paraId="75E940F5" w14:textId="09BA4DE5" w:rsidR="00AC1FF5" w:rsidRDefault="00AC1FF5" w:rsidP="003C30EB">
      <w:pPr>
        <w:ind w:left="360"/>
        <w:jc w:val="both"/>
        <w:rPr>
          <w:rFonts w:ascii="Segoe UI" w:hAnsi="Segoe UI" w:cs="Segoe UI"/>
          <w:sz w:val="18"/>
          <w:szCs w:val="18"/>
        </w:rPr>
      </w:pPr>
    </w:p>
    <w:p w14:paraId="77480B83" w14:textId="6C658F02" w:rsidR="00E876B5" w:rsidRPr="00A0331F" w:rsidRDefault="00BD227A" w:rsidP="00E876B5">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Stochastic Gradient Descent</w:t>
      </w:r>
    </w:p>
    <w:p w14:paraId="21EE90E9" w14:textId="082A06BD" w:rsidR="00E876B5" w:rsidRDefault="00E876B5" w:rsidP="00E876B5">
      <w:pPr>
        <w:ind w:left="360"/>
        <w:jc w:val="both"/>
        <w:rPr>
          <w:rFonts w:ascii="Segoe UI" w:hAnsi="Segoe UI" w:cs="Segoe UI"/>
          <w:sz w:val="18"/>
          <w:szCs w:val="18"/>
        </w:rPr>
      </w:pPr>
    </w:p>
    <w:p w14:paraId="4F512B5E" w14:textId="664CC643" w:rsidR="008203B8" w:rsidRDefault="008203B8" w:rsidP="0004709F">
      <w:pPr>
        <w:ind w:left="360"/>
        <w:jc w:val="both"/>
        <w:rPr>
          <w:rFonts w:ascii="Segoe UI" w:hAnsi="Segoe UI" w:cs="Segoe UI"/>
          <w:sz w:val="18"/>
          <w:szCs w:val="18"/>
        </w:rPr>
      </w:pPr>
      <w:r w:rsidRPr="008203B8">
        <w:rPr>
          <w:rFonts w:ascii="Segoe UI" w:hAnsi="Segoe UI" w:cs="Segoe UI"/>
          <w:sz w:val="18"/>
          <w:szCs w:val="18"/>
        </w:rPr>
        <w:t xml:space="preserve">In Stochastic Gradient Descent, you use only </w:t>
      </w:r>
      <w:r>
        <w:rPr>
          <w:rFonts w:ascii="Segoe UI" w:hAnsi="Segoe UI" w:cs="Segoe UI"/>
          <w:sz w:val="18"/>
          <w:szCs w:val="18"/>
        </w:rPr>
        <w:t>one</w:t>
      </w:r>
      <w:r w:rsidRPr="008203B8">
        <w:rPr>
          <w:rFonts w:ascii="Segoe UI" w:hAnsi="Segoe UI" w:cs="Segoe UI"/>
          <w:sz w:val="18"/>
          <w:szCs w:val="18"/>
        </w:rPr>
        <w:t xml:space="preserve"> training example before updating the gradients. When the training set is large, SGD can be faster</w:t>
      </w:r>
      <w:r>
        <w:rPr>
          <w:rFonts w:ascii="Segoe UI" w:hAnsi="Segoe UI" w:cs="Segoe UI"/>
          <w:sz w:val="18"/>
          <w:szCs w:val="18"/>
        </w:rPr>
        <w:t>, b</w:t>
      </w:r>
      <w:r w:rsidRPr="008203B8">
        <w:rPr>
          <w:rFonts w:ascii="Segoe UI" w:hAnsi="Segoe UI" w:cs="Segoe UI"/>
          <w:sz w:val="18"/>
          <w:szCs w:val="18"/>
        </w:rPr>
        <w:t>ut the parameters will oscillate toward the minimum rather than converge smoothly.</w:t>
      </w:r>
    </w:p>
    <w:p w14:paraId="15212F78" w14:textId="77777777" w:rsidR="008203B8" w:rsidRDefault="008203B8" w:rsidP="0004709F">
      <w:pPr>
        <w:spacing w:before="180"/>
        <w:ind w:left="1440"/>
        <w:jc w:val="both"/>
        <w:rPr>
          <w:rFonts w:ascii="Segoe UI" w:hAnsi="Segoe UI" w:cs="Segoe UI"/>
          <w:sz w:val="18"/>
          <w:szCs w:val="18"/>
        </w:rPr>
      </w:pPr>
      <w:r w:rsidRPr="008203B8">
        <w:rPr>
          <w:rFonts w:ascii="Segoe UI" w:hAnsi="Segoe UI" w:cs="Segoe UI"/>
          <w:noProof/>
          <w:sz w:val="18"/>
          <w:szCs w:val="18"/>
        </w:rPr>
        <w:drawing>
          <wp:inline distT="0" distB="0" distL="0" distR="0" wp14:anchorId="419E9A94" wp14:editId="58696EF9">
            <wp:extent cx="3708400" cy="1076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9216" cy="1100082"/>
                    </a:xfrm>
                    <a:prstGeom prst="rect">
                      <a:avLst/>
                    </a:prstGeom>
                  </pic:spPr>
                </pic:pic>
              </a:graphicData>
            </a:graphic>
          </wp:inline>
        </w:drawing>
      </w:r>
    </w:p>
    <w:p w14:paraId="0C93A118" w14:textId="77777777" w:rsidR="008203B8" w:rsidRDefault="008203B8" w:rsidP="00E876B5">
      <w:pPr>
        <w:ind w:left="360"/>
        <w:jc w:val="both"/>
        <w:rPr>
          <w:rFonts w:ascii="Segoe UI" w:hAnsi="Segoe UI" w:cs="Segoe UI"/>
          <w:sz w:val="18"/>
          <w:szCs w:val="18"/>
        </w:rPr>
      </w:pPr>
    </w:p>
    <w:p w14:paraId="2EDCC7CD" w14:textId="1680EBAA" w:rsidR="00BD227A" w:rsidRDefault="00BD227A" w:rsidP="00E876B5">
      <w:pPr>
        <w:ind w:left="360"/>
        <w:jc w:val="both"/>
        <w:rPr>
          <w:rFonts w:ascii="Segoe UI" w:hAnsi="Segoe UI" w:cs="Segoe UI"/>
          <w:sz w:val="18"/>
          <w:szCs w:val="18"/>
        </w:rPr>
      </w:pPr>
      <w:r>
        <w:rPr>
          <w:rFonts w:ascii="Segoe UI" w:hAnsi="Segoe UI" w:cs="Segoe UI"/>
          <w:sz w:val="18"/>
          <w:szCs w:val="18"/>
        </w:rPr>
        <w:t>The following shows the Batch Gradient Descent algorithm.</w:t>
      </w:r>
    </w:p>
    <w:p w14:paraId="6ADDA02A" w14:textId="3BFA2044" w:rsidR="0097784E" w:rsidRDefault="0097784E" w:rsidP="0097784E">
      <w:pPr>
        <w:pStyle w:val="ListParagraph"/>
        <w:numPr>
          <w:ilvl w:val="0"/>
          <w:numId w:val="14"/>
        </w:numPr>
        <w:spacing w:before="120"/>
        <w:contextualSpacing w:val="0"/>
        <w:jc w:val="both"/>
        <w:rPr>
          <w:rFonts w:ascii="Segoe UI" w:hAnsi="Segoe UI" w:cs="Segoe UI"/>
          <w:sz w:val="18"/>
          <w:szCs w:val="18"/>
        </w:rPr>
      </w:pPr>
      <w:r>
        <w:rPr>
          <w:rFonts w:ascii="Segoe UI" w:hAnsi="Segoe UI" w:cs="Segoe UI"/>
          <w:sz w:val="18"/>
          <w:szCs w:val="18"/>
        </w:rPr>
        <w:t xml:space="preserve">Initialize </w:t>
      </w:r>
      <m:oMath>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[l]</m:t>
            </m:r>
          </m:sup>
        </m:sSup>
      </m:oMath>
      <w:r>
        <w:rPr>
          <w:rFonts w:ascii="Segoe UI" w:hAnsi="Segoe UI" w:cs="Segoe UI"/>
          <w:sz w:val="18"/>
          <w:szCs w:val="18"/>
        </w:rPr>
        <w:t xml:space="preserve"> for </w:t>
      </w:r>
      <m:oMath>
        <m:r>
          <w:rPr>
            <w:rFonts w:ascii="Cambria Math" w:hAnsi="Cambria Math" w:cs="Segoe UI"/>
            <w:sz w:val="18"/>
            <w:szCs w:val="18"/>
          </w:rPr>
          <m:t>l=1, 2, …, L</m:t>
        </m:r>
      </m:oMath>
    </w:p>
    <w:p w14:paraId="05B4A081" w14:textId="4DC3474C" w:rsidR="0097784E" w:rsidRDefault="0097784E" w:rsidP="0097784E">
      <w:pPr>
        <w:pStyle w:val="ListParagraph"/>
        <w:numPr>
          <w:ilvl w:val="0"/>
          <w:numId w:val="14"/>
        </w:numPr>
        <w:spacing w:before="120"/>
        <w:contextualSpacing w:val="0"/>
        <w:jc w:val="both"/>
        <w:rPr>
          <w:rFonts w:ascii="Segoe UI" w:hAnsi="Segoe UI" w:cs="Segoe UI"/>
          <w:sz w:val="18"/>
          <w:szCs w:val="18"/>
        </w:rPr>
      </w:pPr>
      <w:r>
        <w:rPr>
          <w:rFonts w:ascii="Segoe UI" w:hAnsi="Segoe UI" w:cs="Segoe UI"/>
          <w:sz w:val="18"/>
          <w:szCs w:val="18"/>
        </w:rPr>
        <w:t xml:space="preserve">For </w:t>
      </w:r>
      <m:oMath>
        <m:r>
          <w:rPr>
            <w:rFonts w:ascii="Cambria Math" w:hAnsi="Cambria Math" w:cs="Segoe UI"/>
            <w:sz w:val="18"/>
            <w:szCs w:val="18"/>
          </w:rPr>
          <m:t>k=1 to iterations</m:t>
        </m:r>
      </m:oMath>
      <w:r w:rsidR="00884489">
        <w:rPr>
          <w:rFonts w:ascii="Segoe UI" w:hAnsi="Segoe UI" w:cs="Segoe UI"/>
          <w:sz w:val="18"/>
          <w:szCs w:val="18"/>
        </w:rPr>
        <w:t xml:space="preserve">           </w:t>
      </w:r>
      <w:proofErr w:type="gramStart"/>
      <w:r w:rsidR="00884489">
        <w:rPr>
          <w:rFonts w:ascii="Segoe UI" w:hAnsi="Segoe UI" w:cs="Segoe UI"/>
          <w:sz w:val="18"/>
          <w:szCs w:val="18"/>
        </w:rPr>
        <w:t xml:space="preserve">   </w:t>
      </w:r>
      <w:r w:rsidR="00884489">
        <w:rPr>
          <w:rFonts w:ascii="Segoe UI" w:hAnsi="Segoe UI" w:cs="Segoe UI"/>
          <w:color w:val="008000"/>
          <w:sz w:val="18"/>
          <w:szCs w:val="18"/>
        </w:rPr>
        <w:t>(</w:t>
      </w:r>
      <w:proofErr w:type="gramEnd"/>
      <w:r w:rsidR="00884489">
        <w:rPr>
          <w:rFonts w:ascii="Segoe UI" w:hAnsi="Segoe UI" w:cs="Segoe UI"/>
          <w:color w:val="008000"/>
          <w:sz w:val="18"/>
          <w:szCs w:val="18"/>
        </w:rPr>
        <w:t>large iteration, such as 1000)</w:t>
      </w:r>
    </w:p>
    <w:p w14:paraId="0F12A0B8" w14:textId="2A69465F" w:rsidR="0097784E" w:rsidRPr="0097784E" w:rsidRDefault="0097784E" w:rsidP="0097784E">
      <w:pPr>
        <w:pStyle w:val="ListParagraph"/>
        <w:spacing w:before="120"/>
        <w:ind w:left="1080"/>
        <w:contextualSpacing w:val="0"/>
        <w:jc w:val="both"/>
        <w:rPr>
          <w:rFonts w:ascii="Segoe UI" w:hAnsi="Segoe UI" w:cs="Segoe UI"/>
          <w:color w:val="007000"/>
          <w:sz w:val="18"/>
          <w:szCs w:val="18"/>
        </w:rPr>
      </w:pPr>
      <w:r>
        <w:rPr>
          <w:rFonts w:ascii="Segoe UI" w:hAnsi="Segoe UI" w:cs="Segoe UI"/>
          <w:sz w:val="18"/>
          <w:szCs w:val="18"/>
        </w:rPr>
        <w:t xml:space="preserve">Compute </w:t>
      </w:r>
      <m:oMath>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oMath>
      <w:r w:rsidRPr="0097784E">
        <w:rPr>
          <w:rFonts w:ascii="Segoe UI" w:hAnsi="Segoe UI" w:cs="Segoe UI"/>
          <w:sz w:val="18"/>
          <w:szCs w:val="18"/>
        </w:rPr>
        <w:t xml:space="preserve"> </w:t>
      </w:r>
      <w:r>
        <w:rPr>
          <w:rFonts w:ascii="Segoe UI" w:hAnsi="Segoe UI" w:cs="Segoe UI"/>
          <w:sz w:val="18"/>
          <w:szCs w:val="18"/>
        </w:rPr>
        <w:t xml:space="preserve">for </w:t>
      </w:r>
      <m:oMath>
        <m:r>
          <w:rPr>
            <w:rFonts w:ascii="Cambria Math" w:hAnsi="Cambria Math" w:cs="Segoe UI"/>
            <w:sz w:val="18"/>
            <w:szCs w:val="18"/>
          </w:rPr>
          <m:t>l=1, 2, …, L</m:t>
        </m:r>
      </m:oMath>
      <w:r>
        <w:rPr>
          <w:rFonts w:ascii="Segoe UI" w:hAnsi="Segoe UI" w:cs="Segoe UI"/>
          <w:sz w:val="18"/>
          <w:szCs w:val="18"/>
        </w:rPr>
        <w:t xml:space="preserve"> using forward propagation   </w:t>
      </w:r>
      <w:r>
        <w:rPr>
          <w:rFonts w:ascii="Segoe UI" w:hAnsi="Segoe UI" w:cs="Segoe UI"/>
          <w:color w:val="007000"/>
          <w:sz w:val="18"/>
          <w:szCs w:val="18"/>
        </w:rPr>
        <w:t xml:space="preserve">- the whole set </w:t>
      </w:r>
      <m:oMath>
        <m:r>
          <w:rPr>
            <w:rFonts w:ascii="Cambria Math" w:hAnsi="Cambria Math" w:cs="Segoe UI"/>
            <w:color w:val="007000"/>
            <w:sz w:val="18"/>
            <w:szCs w:val="18"/>
          </w:rPr>
          <m:t>X</m:t>
        </m:r>
      </m:oMath>
    </w:p>
    <w:p w14:paraId="1D70E0B6" w14:textId="5F82B7D5" w:rsidR="0097784E" w:rsidRDefault="0097784E" w:rsidP="0097784E">
      <w:pPr>
        <w:pStyle w:val="ListParagraph"/>
        <w:spacing w:before="120"/>
        <w:ind w:left="1080"/>
        <w:contextualSpacing w:val="0"/>
        <w:jc w:val="both"/>
        <w:rPr>
          <w:rFonts w:ascii="Segoe UI" w:hAnsi="Segoe UI" w:cs="Segoe UI"/>
          <w:sz w:val="18"/>
          <w:szCs w:val="18"/>
        </w:rPr>
      </w:pPr>
      <w:r>
        <w:rPr>
          <w:rFonts w:ascii="Segoe UI" w:hAnsi="Segoe UI" w:cs="Segoe UI"/>
          <w:sz w:val="18"/>
          <w:szCs w:val="18"/>
        </w:rPr>
        <w:t xml:space="preserve">Compute cost using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oMath>
      <w:r>
        <w:rPr>
          <w:rFonts w:ascii="Segoe UI" w:hAnsi="Segoe UI" w:cs="Segoe UI"/>
          <w:sz w:val="18"/>
          <w:szCs w:val="18"/>
        </w:rPr>
        <w:t xml:space="preserve"> and </w:t>
      </w:r>
      <m:oMath>
        <m:r>
          <w:rPr>
            <w:rFonts w:ascii="Cambria Math" w:hAnsi="Cambria Math" w:cs="Segoe UI"/>
            <w:sz w:val="18"/>
            <w:szCs w:val="18"/>
          </w:rPr>
          <m:t>Y</m:t>
        </m:r>
      </m:oMath>
    </w:p>
    <w:p w14:paraId="34D34DEE" w14:textId="5EBF2846" w:rsidR="0097784E" w:rsidRDefault="0097784E" w:rsidP="0097784E">
      <w:pPr>
        <w:pStyle w:val="ListParagraph"/>
        <w:spacing w:before="120"/>
        <w:ind w:left="1080"/>
        <w:contextualSpacing w:val="0"/>
        <w:jc w:val="both"/>
        <w:rPr>
          <w:rFonts w:ascii="Segoe UI" w:hAnsi="Segoe UI" w:cs="Segoe UI"/>
          <w:sz w:val="18"/>
          <w:szCs w:val="18"/>
        </w:rPr>
      </w:pPr>
      <w:r>
        <w:rPr>
          <w:rFonts w:ascii="Segoe UI" w:hAnsi="Segoe UI" w:cs="Segoe UI"/>
          <w:sz w:val="18"/>
          <w:szCs w:val="18"/>
        </w:rPr>
        <w:t xml:space="preserve">Compute </w:t>
      </w:r>
      <m:oMath>
        <m:sSup>
          <m:sSupPr>
            <m:ctrlPr>
              <w:rPr>
                <w:rFonts w:ascii="Cambria Math" w:hAnsi="Cambria Math" w:cs="Segoe UI"/>
                <w:i/>
                <w:sz w:val="18"/>
                <w:szCs w:val="18"/>
              </w:rPr>
            </m:ctrlPr>
          </m:sSupPr>
          <m:e>
            <m:r>
              <w:rPr>
                <w:rFonts w:ascii="Cambria Math" w:hAnsi="Cambria Math" w:cs="Segoe UI"/>
                <w:sz w:val="18"/>
                <w:szCs w:val="18"/>
              </w:rPr>
              <m:t>dZ</m:t>
            </m:r>
          </m:e>
          <m:sup>
            <m:r>
              <w:rPr>
                <w:rFonts w:ascii="Cambria Math" w:hAnsi="Cambria Math" w:cs="Segoe UI"/>
                <w:sz w:val="18"/>
                <w:szCs w:val="18"/>
              </w:rPr>
              <m:t>[l]</m:t>
            </m:r>
          </m:sup>
        </m:sSup>
      </m:oMath>
      <w:r>
        <w:rPr>
          <w:rFonts w:ascii="Segoe UI" w:hAnsi="Segoe UI" w:cs="Segoe UI"/>
          <w:sz w:val="18"/>
          <w:szCs w:val="18"/>
        </w:rPr>
        <w:t xml:space="preserve">, </w:t>
      </w:r>
      <m:oMath>
        <m:r>
          <w:rPr>
            <w:rFonts w:ascii="Cambria Math" w:hAnsi="Cambria Math" w:cs="Segoe UI"/>
            <w:sz w:val="18"/>
            <w:szCs w:val="18"/>
          </w:rPr>
          <m:t>d</m:t>
        </m:r>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[l]</m:t>
            </m:r>
          </m:sup>
        </m:sSup>
      </m:oMath>
      <w:r>
        <w:rPr>
          <w:rFonts w:ascii="Segoe UI" w:hAnsi="Segoe UI" w:cs="Segoe UI"/>
          <w:sz w:val="18"/>
          <w:szCs w:val="18"/>
        </w:rPr>
        <w:t xml:space="preserve"> for </w:t>
      </w:r>
      <m:oMath>
        <m:r>
          <w:rPr>
            <w:rFonts w:ascii="Cambria Math" w:hAnsi="Cambria Math" w:cs="Segoe UI"/>
            <w:sz w:val="18"/>
            <w:szCs w:val="18"/>
          </w:rPr>
          <m:t>l=L-1, …, 2</m:t>
        </m:r>
      </m:oMath>
      <w:r>
        <w:rPr>
          <w:rFonts w:ascii="Segoe UI" w:hAnsi="Segoe UI" w:cs="Segoe UI"/>
          <w:sz w:val="18"/>
          <w:szCs w:val="18"/>
        </w:rPr>
        <w:t xml:space="preserve"> using backpropagation</w:t>
      </w:r>
    </w:p>
    <w:p w14:paraId="6678FB24" w14:textId="48420FF4" w:rsidR="0097784E" w:rsidRPr="0097784E" w:rsidRDefault="0097784E" w:rsidP="0097784E">
      <w:pPr>
        <w:pStyle w:val="ListParagraph"/>
        <w:spacing w:before="120"/>
        <w:ind w:left="1080"/>
        <w:contextualSpacing w:val="0"/>
        <w:jc w:val="both"/>
        <w:rPr>
          <w:rFonts w:ascii="Segoe UI" w:hAnsi="Segoe UI" w:cs="Segoe UI"/>
          <w:sz w:val="18"/>
          <w:szCs w:val="18"/>
        </w:rPr>
      </w:pPr>
      <w:r>
        <w:rPr>
          <w:rFonts w:ascii="Segoe UI" w:hAnsi="Segoe UI" w:cs="Segoe UI"/>
          <w:sz w:val="18"/>
          <w:szCs w:val="18"/>
        </w:rPr>
        <w:t xml:space="preserve">Update parameters </w:t>
      </w:r>
      <m:oMath>
        <m:r>
          <w:rPr>
            <w:rFonts w:ascii="Cambria Math" w:hAnsi="Cambria Math" w:cs="Segoe UI"/>
            <w:sz w:val="18"/>
            <w:szCs w:val="18"/>
          </w:rPr>
          <m:t>W</m:t>
        </m:r>
      </m:oMath>
      <w:r>
        <w:rPr>
          <w:rFonts w:ascii="Segoe UI" w:hAnsi="Segoe UI" w:cs="Segoe UI"/>
          <w:sz w:val="18"/>
          <w:szCs w:val="18"/>
        </w:rPr>
        <w:t xml:space="preserve"> and </w:t>
      </w:r>
      <m:oMath>
        <m:r>
          <w:rPr>
            <w:rFonts w:ascii="Cambria Math" w:hAnsi="Cambria Math" w:cs="Segoe UI"/>
            <w:sz w:val="18"/>
            <w:szCs w:val="18"/>
          </w:rPr>
          <m:t>b</m:t>
        </m:r>
      </m:oMath>
    </w:p>
    <w:p w14:paraId="5746699C" w14:textId="434E5C24" w:rsidR="00BD227A" w:rsidRDefault="00BD227A" w:rsidP="00E876B5">
      <w:pPr>
        <w:ind w:left="360"/>
        <w:jc w:val="both"/>
        <w:rPr>
          <w:rFonts w:ascii="Segoe UI" w:hAnsi="Segoe UI" w:cs="Segoe UI"/>
          <w:sz w:val="18"/>
          <w:szCs w:val="18"/>
        </w:rPr>
      </w:pPr>
    </w:p>
    <w:p w14:paraId="43226C44" w14:textId="0FDEB55F" w:rsidR="00BD227A" w:rsidRDefault="00BD227A" w:rsidP="00BD227A">
      <w:pPr>
        <w:ind w:left="360"/>
        <w:jc w:val="both"/>
        <w:rPr>
          <w:rFonts w:ascii="Segoe UI" w:hAnsi="Segoe UI" w:cs="Segoe UI"/>
          <w:sz w:val="18"/>
          <w:szCs w:val="18"/>
        </w:rPr>
      </w:pPr>
      <w:r>
        <w:rPr>
          <w:rFonts w:ascii="Segoe UI" w:hAnsi="Segoe UI" w:cs="Segoe UI"/>
          <w:sz w:val="18"/>
          <w:szCs w:val="18"/>
        </w:rPr>
        <w:t>The following shows the Stochastic Gradient Descent algorithm.</w:t>
      </w:r>
    </w:p>
    <w:p w14:paraId="604607D4" w14:textId="2005FB71" w:rsidR="0097784E" w:rsidRDefault="0097784E" w:rsidP="0097784E">
      <w:pPr>
        <w:pStyle w:val="ListParagraph"/>
        <w:numPr>
          <w:ilvl w:val="0"/>
          <w:numId w:val="18"/>
        </w:numPr>
        <w:spacing w:before="120"/>
        <w:contextualSpacing w:val="0"/>
        <w:jc w:val="both"/>
        <w:rPr>
          <w:rFonts w:ascii="Segoe UI" w:hAnsi="Segoe UI" w:cs="Segoe UI"/>
          <w:sz w:val="18"/>
          <w:szCs w:val="18"/>
        </w:rPr>
      </w:pPr>
      <w:r>
        <w:rPr>
          <w:rFonts w:ascii="Segoe UI" w:hAnsi="Segoe UI" w:cs="Segoe UI"/>
          <w:sz w:val="18"/>
          <w:szCs w:val="18"/>
        </w:rPr>
        <w:t xml:space="preserve">Initialize </w:t>
      </w:r>
      <m:oMath>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[l]</m:t>
            </m:r>
          </m:sup>
        </m:sSup>
      </m:oMath>
      <w:r>
        <w:rPr>
          <w:rFonts w:ascii="Segoe UI" w:hAnsi="Segoe UI" w:cs="Segoe UI"/>
          <w:sz w:val="18"/>
          <w:szCs w:val="18"/>
        </w:rPr>
        <w:t xml:space="preserve"> for </w:t>
      </w:r>
      <m:oMath>
        <m:r>
          <w:rPr>
            <w:rFonts w:ascii="Cambria Math" w:hAnsi="Cambria Math" w:cs="Segoe UI"/>
            <w:sz w:val="18"/>
            <w:szCs w:val="18"/>
          </w:rPr>
          <m:t>l=1, 2, …, L</m:t>
        </m:r>
      </m:oMath>
    </w:p>
    <w:p w14:paraId="79A74B6B" w14:textId="17E06034" w:rsidR="0097784E" w:rsidRDefault="0097784E" w:rsidP="0097784E">
      <w:pPr>
        <w:pStyle w:val="ListParagraph"/>
        <w:numPr>
          <w:ilvl w:val="0"/>
          <w:numId w:val="18"/>
        </w:numPr>
        <w:spacing w:before="120"/>
        <w:contextualSpacing w:val="0"/>
        <w:jc w:val="both"/>
        <w:rPr>
          <w:rFonts w:ascii="Segoe UI" w:hAnsi="Segoe UI" w:cs="Segoe UI"/>
          <w:sz w:val="18"/>
          <w:szCs w:val="18"/>
        </w:rPr>
      </w:pPr>
      <w:r>
        <w:rPr>
          <w:rFonts w:ascii="Segoe UI" w:hAnsi="Segoe UI" w:cs="Segoe UI"/>
          <w:sz w:val="18"/>
          <w:szCs w:val="18"/>
        </w:rPr>
        <w:t xml:space="preserve">For </w:t>
      </w:r>
      <m:oMath>
        <m:r>
          <w:rPr>
            <w:rFonts w:ascii="Cambria Math" w:hAnsi="Cambria Math" w:cs="Segoe UI"/>
            <w:sz w:val="18"/>
            <w:szCs w:val="18"/>
          </w:rPr>
          <m:t>k=1 to iterations</m:t>
        </m:r>
      </m:oMath>
      <w:r w:rsidR="00884489">
        <w:rPr>
          <w:rFonts w:ascii="Segoe UI" w:hAnsi="Segoe UI" w:cs="Segoe UI"/>
          <w:sz w:val="18"/>
          <w:szCs w:val="18"/>
        </w:rPr>
        <w:t xml:space="preserve">             </w:t>
      </w:r>
      <w:proofErr w:type="gramStart"/>
      <w:r w:rsidR="00884489">
        <w:rPr>
          <w:rFonts w:ascii="Segoe UI" w:hAnsi="Segoe UI" w:cs="Segoe UI"/>
          <w:sz w:val="18"/>
          <w:szCs w:val="18"/>
        </w:rPr>
        <w:t xml:space="preserve">   </w:t>
      </w:r>
      <w:r w:rsidR="00884489">
        <w:rPr>
          <w:rFonts w:ascii="Segoe UI" w:hAnsi="Segoe UI" w:cs="Segoe UI"/>
          <w:color w:val="008000"/>
          <w:sz w:val="18"/>
          <w:szCs w:val="18"/>
        </w:rPr>
        <w:t>(</w:t>
      </w:r>
      <w:proofErr w:type="gramEnd"/>
      <w:r w:rsidR="00884489">
        <w:rPr>
          <w:rFonts w:ascii="Segoe UI" w:hAnsi="Segoe UI" w:cs="Segoe UI"/>
          <w:color w:val="008000"/>
          <w:sz w:val="18"/>
          <w:szCs w:val="18"/>
        </w:rPr>
        <w:t>small iteration, such as 10)</w:t>
      </w:r>
    </w:p>
    <w:p w14:paraId="62E83E74" w14:textId="34E5619F" w:rsidR="0097784E" w:rsidRPr="0097784E" w:rsidRDefault="0097784E" w:rsidP="0097784E">
      <w:pPr>
        <w:pStyle w:val="ListParagraph"/>
        <w:spacing w:before="120"/>
        <w:ind w:left="1080"/>
        <w:contextualSpacing w:val="0"/>
        <w:jc w:val="both"/>
        <w:rPr>
          <w:rFonts w:ascii="Segoe UI" w:hAnsi="Segoe UI" w:cs="Segoe UI"/>
          <w:b/>
          <w:bCs/>
          <w:sz w:val="18"/>
          <w:szCs w:val="18"/>
        </w:rPr>
      </w:pPr>
      <w:r w:rsidRPr="0097784E">
        <w:rPr>
          <w:rFonts w:ascii="Segoe UI" w:hAnsi="Segoe UI" w:cs="Segoe UI"/>
          <w:b/>
          <w:bCs/>
          <w:sz w:val="18"/>
          <w:szCs w:val="18"/>
        </w:rPr>
        <w:t xml:space="preserve">For </w:t>
      </w:r>
      <m:oMath>
        <m:r>
          <m:rPr>
            <m:sty m:val="bi"/>
          </m:rPr>
          <w:rPr>
            <w:rFonts w:ascii="Cambria Math" w:hAnsi="Cambria Math" w:cs="Segoe UI"/>
            <w:sz w:val="18"/>
            <w:szCs w:val="18"/>
          </w:rPr>
          <m:t>i=1 to m</m:t>
        </m:r>
      </m:oMath>
    </w:p>
    <w:p w14:paraId="22054E4B" w14:textId="6056A09A" w:rsidR="0097784E" w:rsidRPr="0097784E" w:rsidRDefault="0097784E" w:rsidP="00BB0133">
      <w:pPr>
        <w:pStyle w:val="ListParagraph"/>
        <w:spacing w:before="100"/>
        <w:ind w:left="1440"/>
        <w:contextualSpacing w:val="0"/>
        <w:jc w:val="both"/>
        <w:rPr>
          <w:rFonts w:ascii="Segoe UI" w:hAnsi="Segoe UI" w:cs="Segoe UI"/>
          <w:color w:val="007000"/>
          <w:sz w:val="18"/>
          <w:szCs w:val="18"/>
        </w:rPr>
      </w:pPr>
      <w:r>
        <w:rPr>
          <w:rFonts w:ascii="Segoe UI" w:hAnsi="Segoe UI" w:cs="Segoe UI"/>
          <w:sz w:val="18"/>
          <w:szCs w:val="18"/>
        </w:rPr>
        <w:t xml:space="preserve">Compute </w:t>
      </w:r>
      <m:oMath>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oMath>
      <w:r w:rsidRPr="0097784E">
        <w:rPr>
          <w:rFonts w:ascii="Segoe UI" w:hAnsi="Segoe UI" w:cs="Segoe UI"/>
          <w:sz w:val="18"/>
          <w:szCs w:val="18"/>
        </w:rPr>
        <w:t xml:space="preserve"> </w:t>
      </w:r>
      <w:r>
        <w:rPr>
          <w:rFonts w:ascii="Segoe UI" w:hAnsi="Segoe UI" w:cs="Segoe UI"/>
          <w:sz w:val="18"/>
          <w:szCs w:val="18"/>
        </w:rPr>
        <w:t xml:space="preserve">for </w:t>
      </w:r>
      <m:oMath>
        <m:r>
          <w:rPr>
            <w:rFonts w:ascii="Cambria Math" w:hAnsi="Cambria Math" w:cs="Segoe UI"/>
            <w:sz w:val="18"/>
            <w:szCs w:val="18"/>
          </w:rPr>
          <m:t>l=1, 2, …, L</m:t>
        </m:r>
      </m:oMath>
      <w:r>
        <w:rPr>
          <w:rFonts w:ascii="Segoe UI" w:hAnsi="Segoe UI" w:cs="Segoe UI"/>
          <w:sz w:val="18"/>
          <w:szCs w:val="18"/>
        </w:rPr>
        <w:t xml:space="preserve"> using forward propagation.      </w:t>
      </w:r>
      <w:r>
        <w:rPr>
          <w:rFonts w:ascii="Segoe UI" w:hAnsi="Segoe UI" w:cs="Segoe UI"/>
          <w:color w:val="007000"/>
          <w:sz w:val="18"/>
          <w:szCs w:val="18"/>
        </w:rPr>
        <w:t xml:space="preserve">– only </w:t>
      </w:r>
      <m:oMath>
        <m:sSup>
          <m:sSupPr>
            <m:ctrlPr>
              <w:rPr>
                <w:rFonts w:ascii="Cambria Math" w:hAnsi="Cambria Math" w:cs="Segoe UI"/>
                <w:b/>
                <w:bCs/>
                <w:i/>
                <w:color w:val="007000"/>
                <w:sz w:val="18"/>
                <w:szCs w:val="18"/>
              </w:rPr>
            </m:ctrlPr>
          </m:sSupPr>
          <m:e>
            <m:r>
              <m:rPr>
                <m:sty m:val="bi"/>
              </m:rPr>
              <w:rPr>
                <w:rFonts w:ascii="Cambria Math" w:hAnsi="Cambria Math" w:cs="Segoe UI"/>
                <w:color w:val="007000"/>
                <w:sz w:val="18"/>
                <w:szCs w:val="18"/>
              </w:rPr>
              <m:t>X</m:t>
            </m:r>
          </m:e>
          <m:sup>
            <m:r>
              <m:rPr>
                <m:sty m:val="bi"/>
              </m:rPr>
              <w:rPr>
                <w:rFonts w:ascii="Cambria Math" w:hAnsi="Cambria Math" w:cs="Segoe UI"/>
                <w:color w:val="007000"/>
                <w:sz w:val="18"/>
                <w:szCs w:val="18"/>
              </w:rPr>
              <m:t>(i)</m:t>
            </m:r>
          </m:sup>
        </m:sSup>
      </m:oMath>
    </w:p>
    <w:p w14:paraId="409967FE" w14:textId="75AC683A" w:rsidR="0097784E" w:rsidRDefault="0097784E" w:rsidP="00BB0133">
      <w:pPr>
        <w:pStyle w:val="ListParagraph"/>
        <w:spacing w:before="100"/>
        <w:ind w:left="1440"/>
        <w:contextualSpacing w:val="0"/>
        <w:jc w:val="both"/>
        <w:rPr>
          <w:rFonts w:ascii="Segoe UI" w:hAnsi="Segoe UI" w:cs="Segoe UI"/>
          <w:sz w:val="18"/>
          <w:szCs w:val="18"/>
        </w:rPr>
      </w:pPr>
      <w:r>
        <w:rPr>
          <w:rFonts w:ascii="Segoe UI" w:hAnsi="Segoe UI" w:cs="Segoe UI"/>
          <w:sz w:val="18"/>
          <w:szCs w:val="18"/>
        </w:rPr>
        <w:t xml:space="preserve">Compute cost using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b/>
                <w:bCs/>
                <w:i/>
                <w:sz w:val="18"/>
                <w:szCs w:val="18"/>
              </w:rPr>
            </m:ctrlPr>
          </m:sSupPr>
          <m:e>
            <m:r>
              <m:rPr>
                <m:sty m:val="bi"/>
              </m:rPr>
              <w:rPr>
                <w:rFonts w:ascii="Cambria Math" w:hAnsi="Cambria Math" w:cs="Segoe UI"/>
                <w:sz w:val="18"/>
                <w:szCs w:val="18"/>
              </w:rPr>
              <m:t>Y</m:t>
            </m:r>
          </m:e>
          <m:sup>
            <m:r>
              <m:rPr>
                <m:sty m:val="bi"/>
              </m:rPr>
              <w:rPr>
                <w:rFonts w:ascii="Cambria Math" w:hAnsi="Cambria Math" w:cs="Segoe UI"/>
                <w:sz w:val="18"/>
                <w:szCs w:val="18"/>
              </w:rPr>
              <m:t>(i)</m:t>
            </m:r>
          </m:sup>
        </m:sSup>
      </m:oMath>
    </w:p>
    <w:p w14:paraId="58373F75" w14:textId="77777777" w:rsidR="0097784E" w:rsidRDefault="0097784E" w:rsidP="0097784E">
      <w:pPr>
        <w:pStyle w:val="ListParagraph"/>
        <w:spacing w:before="120"/>
        <w:ind w:left="1440"/>
        <w:contextualSpacing w:val="0"/>
        <w:jc w:val="both"/>
        <w:rPr>
          <w:rFonts w:ascii="Segoe UI" w:hAnsi="Segoe UI" w:cs="Segoe UI"/>
          <w:sz w:val="18"/>
          <w:szCs w:val="18"/>
        </w:rPr>
      </w:pPr>
      <w:r>
        <w:rPr>
          <w:rFonts w:ascii="Segoe UI" w:hAnsi="Segoe UI" w:cs="Segoe UI"/>
          <w:sz w:val="18"/>
          <w:szCs w:val="18"/>
        </w:rPr>
        <w:t xml:space="preserve">Compute </w:t>
      </w:r>
      <m:oMath>
        <m:sSup>
          <m:sSupPr>
            <m:ctrlPr>
              <w:rPr>
                <w:rFonts w:ascii="Cambria Math" w:hAnsi="Cambria Math" w:cs="Segoe UI"/>
                <w:i/>
                <w:sz w:val="18"/>
                <w:szCs w:val="18"/>
              </w:rPr>
            </m:ctrlPr>
          </m:sSupPr>
          <m:e>
            <m:r>
              <w:rPr>
                <w:rFonts w:ascii="Cambria Math" w:hAnsi="Cambria Math" w:cs="Segoe UI"/>
                <w:sz w:val="18"/>
                <w:szCs w:val="18"/>
              </w:rPr>
              <m:t>dZ</m:t>
            </m:r>
          </m:e>
          <m:sup>
            <m:r>
              <w:rPr>
                <w:rFonts w:ascii="Cambria Math" w:hAnsi="Cambria Math" w:cs="Segoe UI"/>
                <w:sz w:val="18"/>
                <w:szCs w:val="18"/>
              </w:rPr>
              <m:t>[l]</m:t>
            </m:r>
          </m:sup>
        </m:sSup>
      </m:oMath>
      <w:r>
        <w:rPr>
          <w:rFonts w:ascii="Segoe UI" w:hAnsi="Segoe UI" w:cs="Segoe UI"/>
          <w:sz w:val="18"/>
          <w:szCs w:val="18"/>
        </w:rPr>
        <w:t xml:space="preserve">, </w:t>
      </w:r>
      <m:oMath>
        <m:r>
          <w:rPr>
            <w:rFonts w:ascii="Cambria Math" w:hAnsi="Cambria Math" w:cs="Segoe UI"/>
            <w:sz w:val="18"/>
            <w:szCs w:val="18"/>
          </w:rPr>
          <m:t>d</m:t>
        </m:r>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[l]</m:t>
            </m:r>
          </m:sup>
        </m:sSup>
      </m:oMath>
      <w:r>
        <w:rPr>
          <w:rFonts w:ascii="Segoe UI" w:hAnsi="Segoe UI" w:cs="Segoe UI"/>
          <w:sz w:val="18"/>
          <w:szCs w:val="18"/>
        </w:rPr>
        <w:t xml:space="preserve"> for </w:t>
      </w:r>
      <m:oMath>
        <m:r>
          <w:rPr>
            <w:rFonts w:ascii="Cambria Math" w:hAnsi="Cambria Math" w:cs="Segoe UI"/>
            <w:sz w:val="18"/>
            <w:szCs w:val="18"/>
          </w:rPr>
          <m:t>l=L-1, …, 2</m:t>
        </m:r>
      </m:oMath>
      <w:r>
        <w:rPr>
          <w:rFonts w:ascii="Segoe UI" w:hAnsi="Segoe UI" w:cs="Segoe UI"/>
          <w:sz w:val="18"/>
          <w:szCs w:val="18"/>
        </w:rPr>
        <w:t xml:space="preserve"> using backpropagation</w:t>
      </w:r>
    </w:p>
    <w:p w14:paraId="5A8A5095" w14:textId="77777777" w:rsidR="0097784E" w:rsidRPr="0097784E" w:rsidRDefault="0097784E" w:rsidP="00BB0133">
      <w:pPr>
        <w:pStyle w:val="ListParagraph"/>
        <w:spacing w:before="100"/>
        <w:ind w:left="1440"/>
        <w:contextualSpacing w:val="0"/>
        <w:jc w:val="both"/>
        <w:rPr>
          <w:rFonts w:ascii="Segoe UI" w:hAnsi="Segoe UI" w:cs="Segoe UI"/>
          <w:sz w:val="18"/>
          <w:szCs w:val="18"/>
        </w:rPr>
      </w:pPr>
      <w:r>
        <w:rPr>
          <w:rFonts w:ascii="Segoe UI" w:hAnsi="Segoe UI" w:cs="Segoe UI"/>
          <w:sz w:val="18"/>
          <w:szCs w:val="18"/>
        </w:rPr>
        <w:t xml:space="preserve">Update parameters </w:t>
      </w:r>
      <m:oMath>
        <m:r>
          <w:rPr>
            <w:rFonts w:ascii="Cambria Math" w:hAnsi="Cambria Math" w:cs="Segoe UI"/>
            <w:sz w:val="18"/>
            <w:szCs w:val="18"/>
          </w:rPr>
          <m:t>W</m:t>
        </m:r>
      </m:oMath>
      <w:r>
        <w:rPr>
          <w:rFonts w:ascii="Segoe UI" w:hAnsi="Segoe UI" w:cs="Segoe UI"/>
          <w:sz w:val="18"/>
          <w:szCs w:val="18"/>
        </w:rPr>
        <w:t xml:space="preserve"> and </w:t>
      </w:r>
      <m:oMath>
        <m:r>
          <w:rPr>
            <w:rFonts w:ascii="Cambria Math" w:hAnsi="Cambria Math" w:cs="Segoe UI"/>
            <w:sz w:val="18"/>
            <w:szCs w:val="18"/>
          </w:rPr>
          <m:t>b</m:t>
        </m:r>
      </m:oMath>
    </w:p>
    <w:p w14:paraId="11D2C7D4" w14:textId="77777777" w:rsidR="008203B8" w:rsidRDefault="008203B8" w:rsidP="008203B8">
      <w:pPr>
        <w:ind w:left="360"/>
        <w:jc w:val="both"/>
        <w:rPr>
          <w:rFonts w:ascii="Segoe UI" w:hAnsi="Segoe UI" w:cs="Segoe UI"/>
          <w:sz w:val="18"/>
          <w:szCs w:val="18"/>
        </w:rPr>
      </w:pPr>
    </w:p>
    <w:p w14:paraId="5E48D5C6" w14:textId="75F68ABC" w:rsidR="008203B8" w:rsidRPr="00A0331F" w:rsidRDefault="008203B8" w:rsidP="008203B8">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Mini-Batch Gradient Descent</w:t>
      </w:r>
    </w:p>
    <w:p w14:paraId="57B0211A" w14:textId="77777777" w:rsidR="00BD227A" w:rsidRDefault="00BD227A" w:rsidP="00BD227A">
      <w:pPr>
        <w:ind w:left="360"/>
        <w:jc w:val="both"/>
        <w:rPr>
          <w:rFonts w:ascii="Segoe UI" w:hAnsi="Segoe UI" w:cs="Segoe UI"/>
          <w:sz w:val="18"/>
          <w:szCs w:val="18"/>
        </w:rPr>
      </w:pPr>
    </w:p>
    <w:p w14:paraId="3F75DFC5" w14:textId="209DF40F" w:rsidR="008203B8" w:rsidRPr="008203B8" w:rsidRDefault="008203B8" w:rsidP="008203B8">
      <w:pPr>
        <w:ind w:left="360"/>
        <w:jc w:val="both"/>
        <w:rPr>
          <w:rFonts w:ascii="Segoe UI" w:hAnsi="Segoe UI" w:cs="Segoe UI"/>
          <w:sz w:val="18"/>
          <w:szCs w:val="18"/>
        </w:rPr>
      </w:pPr>
      <w:r>
        <w:rPr>
          <w:rFonts w:ascii="Segoe UI" w:hAnsi="Segoe UI" w:cs="Segoe UI"/>
          <w:sz w:val="18"/>
          <w:szCs w:val="18"/>
        </w:rPr>
        <w:t>In</w:t>
      </w:r>
      <w:r w:rsidRPr="008203B8">
        <w:rPr>
          <w:rFonts w:ascii="Segoe UI" w:hAnsi="Segoe UI" w:cs="Segoe UI"/>
          <w:sz w:val="18"/>
          <w:szCs w:val="18"/>
        </w:rPr>
        <w:t xml:space="preserve"> Mini-Batch Gradient Descent, you loop over the mini-batches instead of looping over </w:t>
      </w:r>
      <w:r>
        <w:rPr>
          <w:rFonts w:ascii="Segoe UI" w:hAnsi="Segoe UI" w:cs="Segoe UI"/>
          <w:sz w:val="18"/>
          <w:szCs w:val="18"/>
        </w:rPr>
        <w:t>the whole</w:t>
      </w:r>
      <w:r w:rsidRPr="008203B8">
        <w:rPr>
          <w:rFonts w:ascii="Segoe UI" w:hAnsi="Segoe UI" w:cs="Segoe UI"/>
          <w:sz w:val="18"/>
          <w:szCs w:val="18"/>
        </w:rPr>
        <w:t xml:space="preserve"> training examples.</w:t>
      </w:r>
    </w:p>
    <w:p w14:paraId="4CDB377E" w14:textId="1DE328EE" w:rsidR="0004709F" w:rsidRDefault="0004709F" w:rsidP="0004709F">
      <w:pPr>
        <w:pStyle w:val="ListParagraph"/>
        <w:numPr>
          <w:ilvl w:val="0"/>
          <w:numId w:val="19"/>
        </w:numPr>
        <w:spacing w:before="120"/>
        <w:contextualSpacing w:val="0"/>
        <w:jc w:val="both"/>
        <w:rPr>
          <w:rFonts w:ascii="Segoe UI" w:hAnsi="Segoe UI" w:cs="Segoe UI"/>
          <w:sz w:val="18"/>
          <w:szCs w:val="18"/>
        </w:rPr>
      </w:pPr>
      <w:r>
        <w:rPr>
          <w:rFonts w:ascii="Segoe UI" w:hAnsi="Segoe UI" w:cs="Segoe UI"/>
          <w:sz w:val="18"/>
          <w:szCs w:val="18"/>
        </w:rPr>
        <w:t xml:space="preserve">Initialize </w:t>
      </w:r>
      <m:oMath>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[l]</m:t>
            </m:r>
          </m:sup>
        </m:sSup>
      </m:oMath>
      <w:r>
        <w:rPr>
          <w:rFonts w:ascii="Segoe UI" w:hAnsi="Segoe UI" w:cs="Segoe UI"/>
          <w:sz w:val="18"/>
          <w:szCs w:val="18"/>
        </w:rPr>
        <w:t xml:space="preserve"> for </w:t>
      </w:r>
      <m:oMath>
        <m:r>
          <w:rPr>
            <w:rFonts w:ascii="Cambria Math" w:hAnsi="Cambria Math" w:cs="Segoe UI"/>
            <w:sz w:val="18"/>
            <w:szCs w:val="18"/>
          </w:rPr>
          <m:t>l=1, 2, …, L</m:t>
        </m:r>
      </m:oMath>
    </w:p>
    <w:p w14:paraId="2E91F776" w14:textId="77777777" w:rsidR="00BB0133" w:rsidRDefault="00BB0133" w:rsidP="00BB0133">
      <w:pPr>
        <w:pStyle w:val="ListParagraph"/>
        <w:numPr>
          <w:ilvl w:val="0"/>
          <w:numId w:val="19"/>
        </w:numPr>
        <w:spacing w:before="120"/>
        <w:contextualSpacing w:val="0"/>
        <w:jc w:val="both"/>
        <w:rPr>
          <w:rFonts w:ascii="Segoe UI" w:hAnsi="Segoe UI" w:cs="Segoe UI"/>
          <w:sz w:val="18"/>
          <w:szCs w:val="18"/>
        </w:rPr>
      </w:pPr>
      <w:r>
        <w:rPr>
          <w:rFonts w:ascii="Segoe UI" w:hAnsi="Segoe UI" w:cs="Segoe UI"/>
          <w:sz w:val="18"/>
          <w:szCs w:val="18"/>
        </w:rPr>
        <w:t xml:space="preserve">For </w:t>
      </w:r>
      <m:oMath>
        <m:r>
          <w:rPr>
            <w:rFonts w:ascii="Cambria Math" w:hAnsi="Cambria Math" w:cs="Segoe UI"/>
            <w:sz w:val="18"/>
            <w:szCs w:val="18"/>
          </w:rPr>
          <m:t>k=1 to iterations</m:t>
        </m:r>
      </m:oMath>
    </w:p>
    <w:p w14:paraId="10ECCBAC" w14:textId="6833216A" w:rsidR="0004709F" w:rsidRPr="0004709F" w:rsidRDefault="0004709F" w:rsidP="00BB0133">
      <w:pPr>
        <w:pStyle w:val="ListParagraph"/>
        <w:spacing w:before="120"/>
        <w:ind w:left="1080"/>
        <w:contextualSpacing w:val="0"/>
        <w:jc w:val="both"/>
        <w:rPr>
          <w:rFonts w:ascii="Segoe UI" w:hAnsi="Segoe UI" w:cs="Segoe UI"/>
          <w:b/>
          <w:bCs/>
          <w:sz w:val="18"/>
          <w:szCs w:val="18"/>
        </w:rPr>
      </w:pPr>
      <w:r w:rsidRPr="0004709F">
        <w:rPr>
          <w:rFonts w:ascii="Segoe UI" w:hAnsi="Segoe UI" w:cs="Segoe UI"/>
          <w:b/>
          <w:bCs/>
          <w:sz w:val="18"/>
          <w:szCs w:val="18"/>
        </w:rPr>
        <w:t>Fo</w:t>
      </w:r>
      <w:r w:rsidR="00575FD0">
        <w:rPr>
          <w:rFonts w:ascii="Segoe UI" w:hAnsi="Segoe UI" w:cs="Segoe UI"/>
          <w:b/>
          <w:bCs/>
          <w:sz w:val="18"/>
          <w:szCs w:val="18"/>
        </w:rPr>
        <w:t>r each batch:</w:t>
      </w:r>
    </w:p>
    <w:p w14:paraId="3DEF126C" w14:textId="26FDC751" w:rsidR="0004709F" w:rsidRPr="0097784E" w:rsidRDefault="0004709F" w:rsidP="00BB0133">
      <w:pPr>
        <w:pStyle w:val="ListParagraph"/>
        <w:spacing w:before="120"/>
        <w:ind w:left="1440"/>
        <w:contextualSpacing w:val="0"/>
        <w:jc w:val="both"/>
        <w:rPr>
          <w:rFonts w:ascii="Segoe UI" w:hAnsi="Segoe UI" w:cs="Segoe UI"/>
          <w:color w:val="007000"/>
          <w:sz w:val="18"/>
          <w:szCs w:val="18"/>
        </w:rPr>
      </w:pPr>
      <w:r>
        <w:rPr>
          <w:rFonts w:ascii="Segoe UI" w:hAnsi="Segoe UI" w:cs="Segoe UI"/>
          <w:sz w:val="18"/>
          <w:szCs w:val="18"/>
        </w:rPr>
        <w:t xml:space="preserve">Compute </w:t>
      </w:r>
      <m:oMath>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oMath>
      <w:r w:rsidRPr="0097784E">
        <w:rPr>
          <w:rFonts w:ascii="Segoe UI" w:hAnsi="Segoe UI" w:cs="Segoe UI"/>
          <w:sz w:val="18"/>
          <w:szCs w:val="18"/>
        </w:rPr>
        <w:t xml:space="preserve"> </w:t>
      </w:r>
      <w:r>
        <w:rPr>
          <w:rFonts w:ascii="Segoe UI" w:hAnsi="Segoe UI" w:cs="Segoe UI"/>
          <w:sz w:val="18"/>
          <w:szCs w:val="18"/>
        </w:rPr>
        <w:t xml:space="preserve">for </w:t>
      </w:r>
      <m:oMath>
        <m:r>
          <w:rPr>
            <w:rFonts w:ascii="Cambria Math" w:hAnsi="Cambria Math" w:cs="Segoe UI"/>
            <w:sz w:val="18"/>
            <w:szCs w:val="18"/>
          </w:rPr>
          <m:t>l=1, 2, …, L</m:t>
        </m:r>
      </m:oMath>
      <w:r>
        <w:rPr>
          <w:rFonts w:ascii="Segoe UI" w:hAnsi="Segoe UI" w:cs="Segoe UI"/>
          <w:sz w:val="18"/>
          <w:szCs w:val="18"/>
        </w:rPr>
        <w:t xml:space="preserve"> using forward propagation.      </w:t>
      </w:r>
      <w:r>
        <w:rPr>
          <w:rFonts w:ascii="Segoe UI" w:hAnsi="Segoe UI" w:cs="Segoe UI"/>
          <w:color w:val="007000"/>
          <w:sz w:val="18"/>
          <w:szCs w:val="18"/>
        </w:rPr>
        <w:t xml:space="preserve">– using </w:t>
      </w:r>
      <m:oMath>
        <m:sSub>
          <m:sSubPr>
            <m:ctrlPr>
              <w:rPr>
                <w:rFonts w:ascii="Cambria Math" w:hAnsi="Cambria Math" w:cs="Segoe UI"/>
                <w:b/>
                <w:bCs/>
                <w:i/>
                <w:color w:val="007000"/>
                <w:sz w:val="18"/>
                <w:szCs w:val="18"/>
              </w:rPr>
            </m:ctrlPr>
          </m:sSubPr>
          <m:e>
            <m:r>
              <m:rPr>
                <m:sty m:val="bi"/>
              </m:rPr>
              <w:rPr>
                <w:rFonts w:ascii="Cambria Math" w:hAnsi="Cambria Math" w:cs="Segoe UI"/>
                <w:color w:val="007000"/>
                <w:sz w:val="18"/>
                <w:szCs w:val="18"/>
              </w:rPr>
              <m:t>X</m:t>
            </m:r>
          </m:e>
          <m:sub>
            <m:r>
              <m:rPr>
                <m:sty m:val="bi"/>
              </m:rPr>
              <w:rPr>
                <w:rFonts w:ascii="Cambria Math" w:hAnsi="Cambria Math" w:cs="Segoe UI"/>
                <w:color w:val="007000"/>
                <w:sz w:val="18"/>
                <w:szCs w:val="18"/>
              </w:rPr>
              <m:t>batch</m:t>
            </m:r>
          </m:sub>
        </m:sSub>
      </m:oMath>
    </w:p>
    <w:p w14:paraId="17A27DA6" w14:textId="63D0C433" w:rsidR="0004709F" w:rsidRPr="0004709F" w:rsidRDefault="0004709F" w:rsidP="00BB0133">
      <w:pPr>
        <w:pStyle w:val="ListParagraph"/>
        <w:spacing w:before="120"/>
        <w:ind w:left="1440"/>
        <w:contextualSpacing w:val="0"/>
        <w:jc w:val="both"/>
        <w:rPr>
          <w:rFonts w:ascii="Segoe UI" w:hAnsi="Segoe UI" w:cs="Segoe UI"/>
          <w:color w:val="007000"/>
          <w:sz w:val="18"/>
          <w:szCs w:val="18"/>
        </w:rPr>
      </w:pPr>
      <w:r>
        <w:rPr>
          <w:rFonts w:ascii="Segoe UI" w:hAnsi="Segoe UI" w:cs="Segoe UI"/>
          <w:sz w:val="18"/>
          <w:szCs w:val="18"/>
        </w:rPr>
        <w:t xml:space="preserve">Compute cost using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m:t>
            </m:r>
          </m:sup>
        </m:sSup>
      </m:oMath>
      <w:r>
        <w:rPr>
          <w:rFonts w:ascii="Segoe UI" w:hAnsi="Segoe UI" w:cs="Segoe UI"/>
          <w:sz w:val="18"/>
          <w:szCs w:val="18"/>
        </w:rPr>
        <w:t xml:space="preserve"> and </w:t>
      </w:r>
      <m:oMath>
        <m:sSub>
          <m:sSubPr>
            <m:ctrlPr>
              <w:rPr>
                <w:rFonts w:ascii="Cambria Math" w:hAnsi="Cambria Math" w:cs="Segoe UI"/>
                <w:b/>
                <w:bCs/>
                <w:i/>
                <w:sz w:val="18"/>
                <w:szCs w:val="18"/>
              </w:rPr>
            </m:ctrlPr>
          </m:sSubPr>
          <m:e>
            <m:r>
              <m:rPr>
                <m:sty m:val="bi"/>
              </m:rPr>
              <w:rPr>
                <w:rFonts w:ascii="Cambria Math" w:hAnsi="Cambria Math" w:cs="Segoe UI"/>
                <w:sz w:val="18"/>
                <w:szCs w:val="18"/>
              </w:rPr>
              <m:t>Y</m:t>
            </m:r>
          </m:e>
          <m:sub>
            <m:r>
              <m:rPr>
                <m:sty m:val="bi"/>
              </m:rPr>
              <w:rPr>
                <w:rFonts w:ascii="Cambria Math" w:hAnsi="Cambria Math" w:cs="Segoe UI"/>
                <w:sz w:val="18"/>
                <w:szCs w:val="18"/>
              </w:rPr>
              <m:t>batch</m:t>
            </m:r>
          </m:sub>
        </m:sSub>
      </m:oMath>
      <w:r>
        <w:rPr>
          <w:rFonts w:ascii="Segoe UI" w:hAnsi="Segoe UI" w:cs="Segoe UI"/>
          <w:b/>
          <w:bCs/>
          <w:sz w:val="18"/>
          <w:szCs w:val="18"/>
        </w:rPr>
        <w:t xml:space="preserve">      </w:t>
      </w:r>
      <w:r>
        <w:rPr>
          <w:rFonts w:ascii="Segoe UI" w:hAnsi="Segoe UI" w:cs="Segoe UI"/>
          <w:color w:val="007000"/>
          <w:sz w:val="18"/>
          <w:szCs w:val="18"/>
        </w:rPr>
        <w:t xml:space="preserve">- </w:t>
      </w:r>
      <m:oMath>
        <m:r>
          <w:rPr>
            <w:rFonts w:ascii="Cambria Math" w:hAnsi="Cambria Math" w:cs="Segoe UI"/>
            <w:color w:val="007000"/>
            <w:sz w:val="18"/>
            <w:szCs w:val="18"/>
          </w:rPr>
          <m:t>m=batch size</m:t>
        </m:r>
      </m:oMath>
    </w:p>
    <w:p w14:paraId="4FBAF690" w14:textId="77777777" w:rsidR="0004709F" w:rsidRDefault="0004709F" w:rsidP="00BB0133">
      <w:pPr>
        <w:pStyle w:val="ListParagraph"/>
        <w:spacing w:before="120"/>
        <w:ind w:left="1440"/>
        <w:contextualSpacing w:val="0"/>
        <w:jc w:val="both"/>
        <w:rPr>
          <w:rFonts w:ascii="Segoe UI" w:hAnsi="Segoe UI" w:cs="Segoe UI"/>
          <w:sz w:val="18"/>
          <w:szCs w:val="18"/>
        </w:rPr>
      </w:pPr>
      <w:r>
        <w:rPr>
          <w:rFonts w:ascii="Segoe UI" w:hAnsi="Segoe UI" w:cs="Segoe UI"/>
          <w:sz w:val="18"/>
          <w:szCs w:val="18"/>
        </w:rPr>
        <w:t xml:space="preserve">Compute </w:t>
      </w:r>
      <m:oMath>
        <m:sSup>
          <m:sSupPr>
            <m:ctrlPr>
              <w:rPr>
                <w:rFonts w:ascii="Cambria Math" w:hAnsi="Cambria Math" w:cs="Segoe UI"/>
                <w:i/>
                <w:sz w:val="18"/>
                <w:szCs w:val="18"/>
              </w:rPr>
            </m:ctrlPr>
          </m:sSupPr>
          <m:e>
            <m:r>
              <w:rPr>
                <w:rFonts w:ascii="Cambria Math" w:hAnsi="Cambria Math" w:cs="Segoe UI"/>
                <w:sz w:val="18"/>
                <w:szCs w:val="18"/>
              </w:rPr>
              <m:t>dZ</m:t>
            </m:r>
          </m:e>
          <m:sup>
            <m:r>
              <w:rPr>
                <w:rFonts w:ascii="Cambria Math" w:hAnsi="Cambria Math" w:cs="Segoe UI"/>
                <w:sz w:val="18"/>
                <w:szCs w:val="18"/>
              </w:rPr>
              <m:t>[l]</m:t>
            </m:r>
          </m:sup>
        </m:sSup>
      </m:oMath>
      <w:r>
        <w:rPr>
          <w:rFonts w:ascii="Segoe UI" w:hAnsi="Segoe UI" w:cs="Segoe UI"/>
          <w:sz w:val="18"/>
          <w:szCs w:val="18"/>
        </w:rPr>
        <w:t xml:space="preserve">, </w:t>
      </w:r>
      <m:oMath>
        <m:r>
          <w:rPr>
            <w:rFonts w:ascii="Cambria Math" w:hAnsi="Cambria Math" w:cs="Segoe UI"/>
            <w:sz w:val="18"/>
            <w:szCs w:val="18"/>
          </w:rPr>
          <m:t>d</m:t>
        </m:r>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[l]</m:t>
            </m:r>
          </m:sup>
        </m:sSup>
      </m:oMath>
      <w:r>
        <w:rPr>
          <w:rFonts w:ascii="Segoe UI" w:hAnsi="Segoe UI" w:cs="Segoe UI"/>
          <w:sz w:val="18"/>
          <w:szCs w:val="18"/>
        </w:rPr>
        <w:t xml:space="preserve"> for </w:t>
      </w:r>
      <m:oMath>
        <m:r>
          <w:rPr>
            <w:rFonts w:ascii="Cambria Math" w:hAnsi="Cambria Math" w:cs="Segoe UI"/>
            <w:sz w:val="18"/>
            <w:szCs w:val="18"/>
          </w:rPr>
          <m:t>l=L-1, …, 2</m:t>
        </m:r>
      </m:oMath>
      <w:r>
        <w:rPr>
          <w:rFonts w:ascii="Segoe UI" w:hAnsi="Segoe UI" w:cs="Segoe UI"/>
          <w:sz w:val="18"/>
          <w:szCs w:val="18"/>
        </w:rPr>
        <w:t xml:space="preserve"> using backpropagation</w:t>
      </w:r>
    </w:p>
    <w:p w14:paraId="5291C110" w14:textId="77777777" w:rsidR="0004709F" w:rsidRPr="0097784E" w:rsidRDefault="0004709F" w:rsidP="00BB0133">
      <w:pPr>
        <w:pStyle w:val="ListParagraph"/>
        <w:spacing w:before="100"/>
        <w:ind w:left="1440"/>
        <w:contextualSpacing w:val="0"/>
        <w:jc w:val="both"/>
        <w:rPr>
          <w:rFonts w:ascii="Segoe UI" w:hAnsi="Segoe UI" w:cs="Segoe UI"/>
          <w:sz w:val="18"/>
          <w:szCs w:val="18"/>
        </w:rPr>
      </w:pPr>
      <w:r>
        <w:rPr>
          <w:rFonts w:ascii="Segoe UI" w:hAnsi="Segoe UI" w:cs="Segoe UI"/>
          <w:sz w:val="18"/>
          <w:szCs w:val="18"/>
        </w:rPr>
        <w:lastRenderedPageBreak/>
        <w:t xml:space="preserve">Update parameters </w:t>
      </w:r>
      <m:oMath>
        <m:r>
          <w:rPr>
            <w:rFonts w:ascii="Cambria Math" w:hAnsi="Cambria Math" w:cs="Segoe UI"/>
            <w:sz w:val="18"/>
            <w:szCs w:val="18"/>
          </w:rPr>
          <m:t>W</m:t>
        </m:r>
      </m:oMath>
      <w:r>
        <w:rPr>
          <w:rFonts w:ascii="Segoe UI" w:hAnsi="Segoe UI" w:cs="Segoe UI"/>
          <w:sz w:val="18"/>
          <w:szCs w:val="18"/>
        </w:rPr>
        <w:t xml:space="preserve"> and </w:t>
      </w:r>
      <m:oMath>
        <m:r>
          <w:rPr>
            <w:rFonts w:ascii="Cambria Math" w:hAnsi="Cambria Math" w:cs="Segoe UI"/>
            <w:sz w:val="18"/>
            <w:szCs w:val="18"/>
          </w:rPr>
          <m:t>b</m:t>
        </m:r>
      </m:oMath>
    </w:p>
    <w:p w14:paraId="281658BE" w14:textId="024FEAD1" w:rsidR="008203B8" w:rsidRDefault="008203B8" w:rsidP="008203B8">
      <w:pPr>
        <w:ind w:left="360"/>
        <w:jc w:val="both"/>
        <w:rPr>
          <w:rFonts w:ascii="Segoe UI" w:hAnsi="Segoe UI" w:cs="Segoe UI"/>
          <w:sz w:val="18"/>
          <w:szCs w:val="18"/>
        </w:rPr>
      </w:pPr>
    </w:p>
    <w:p w14:paraId="4EEFF6FE" w14:textId="1DA1D4D3" w:rsidR="0004709F" w:rsidRDefault="0004709F" w:rsidP="008203B8">
      <w:pPr>
        <w:ind w:left="360"/>
        <w:jc w:val="both"/>
        <w:rPr>
          <w:rFonts w:ascii="Segoe UI" w:hAnsi="Segoe UI" w:cs="Segoe UI"/>
          <w:sz w:val="18"/>
          <w:szCs w:val="18"/>
        </w:rPr>
      </w:pPr>
      <w:r>
        <w:rPr>
          <w:rFonts w:ascii="Segoe UI" w:hAnsi="Segoe UI" w:cs="Segoe UI"/>
          <w:sz w:val="18"/>
          <w:szCs w:val="18"/>
        </w:rPr>
        <w:t xml:space="preserve">In Mini-Batch Gradient Descent, the </w:t>
      </w:r>
      <w:r w:rsidRPr="008203B8">
        <w:rPr>
          <w:rFonts w:ascii="Segoe UI" w:hAnsi="Segoe UI" w:cs="Segoe UI"/>
          <w:sz w:val="18"/>
          <w:szCs w:val="18"/>
        </w:rPr>
        <w:t>parameters oscillate</w:t>
      </w:r>
      <w:r>
        <w:rPr>
          <w:rFonts w:ascii="Segoe UI" w:hAnsi="Segoe UI" w:cs="Segoe UI"/>
          <w:sz w:val="18"/>
          <w:szCs w:val="18"/>
        </w:rPr>
        <w:t xml:space="preserve"> toward the minimum, but convergence is faster than </w:t>
      </w:r>
      <w:r w:rsidR="00BA4E1B">
        <w:rPr>
          <w:rFonts w:ascii="Segoe UI" w:hAnsi="Segoe UI" w:cs="Segoe UI"/>
          <w:sz w:val="18"/>
          <w:szCs w:val="18"/>
        </w:rPr>
        <w:t>Stochastic Gradient Descent</w:t>
      </w:r>
      <w:r w:rsidR="00084482">
        <w:rPr>
          <w:rFonts w:ascii="Segoe UI" w:hAnsi="Segoe UI" w:cs="Segoe UI"/>
          <w:sz w:val="18"/>
          <w:szCs w:val="18"/>
        </w:rPr>
        <w:t xml:space="preserve"> because it can use vectorization. The batch size usually should be a power of 2, such as 64, 128.</w:t>
      </w:r>
    </w:p>
    <w:p w14:paraId="42A9AC9D" w14:textId="77777777" w:rsidR="0004709F" w:rsidRPr="008203B8" w:rsidRDefault="0004709F" w:rsidP="008203B8">
      <w:pPr>
        <w:ind w:left="360"/>
        <w:jc w:val="both"/>
        <w:rPr>
          <w:rFonts w:ascii="Segoe UI" w:hAnsi="Segoe UI" w:cs="Segoe UI"/>
          <w:sz w:val="18"/>
          <w:szCs w:val="18"/>
        </w:rPr>
      </w:pPr>
    </w:p>
    <w:p w14:paraId="1FB13284" w14:textId="28AAFEA0" w:rsidR="00BD227A" w:rsidRDefault="008203B8" w:rsidP="008203B8">
      <w:pPr>
        <w:ind w:left="1440"/>
        <w:jc w:val="both"/>
        <w:rPr>
          <w:rFonts w:ascii="Segoe UI" w:hAnsi="Segoe UI" w:cs="Segoe UI"/>
          <w:sz w:val="18"/>
          <w:szCs w:val="18"/>
        </w:rPr>
      </w:pPr>
      <w:r w:rsidRPr="008203B8">
        <w:rPr>
          <w:rFonts w:ascii="Segoe UI" w:hAnsi="Segoe UI" w:cs="Segoe UI"/>
          <w:noProof/>
          <w:sz w:val="18"/>
          <w:szCs w:val="18"/>
        </w:rPr>
        <w:drawing>
          <wp:inline distT="0" distB="0" distL="0" distR="0" wp14:anchorId="622430F4" wp14:editId="426D00CF">
            <wp:extent cx="3575050" cy="10894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9285" cy="1105939"/>
                    </a:xfrm>
                    <a:prstGeom prst="rect">
                      <a:avLst/>
                    </a:prstGeom>
                  </pic:spPr>
                </pic:pic>
              </a:graphicData>
            </a:graphic>
          </wp:inline>
        </w:drawing>
      </w:r>
    </w:p>
    <w:p w14:paraId="29E25809" w14:textId="77777777" w:rsidR="00BD227A" w:rsidRDefault="00BD227A" w:rsidP="00E876B5">
      <w:pPr>
        <w:ind w:left="360"/>
        <w:jc w:val="both"/>
        <w:rPr>
          <w:rFonts w:ascii="Segoe UI" w:hAnsi="Segoe UI" w:cs="Segoe UI"/>
          <w:sz w:val="18"/>
          <w:szCs w:val="18"/>
        </w:rPr>
      </w:pPr>
    </w:p>
    <w:p w14:paraId="0EB6279B" w14:textId="63BE21F3" w:rsidR="00E876B5" w:rsidRDefault="00CA1EF7" w:rsidP="00E876B5">
      <w:pPr>
        <w:ind w:left="360"/>
        <w:jc w:val="both"/>
        <w:rPr>
          <w:rFonts w:ascii="Segoe UI" w:hAnsi="Segoe UI" w:cs="Segoe UI"/>
          <w:sz w:val="18"/>
          <w:szCs w:val="18"/>
        </w:rPr>
      </w:pPr>
      <w:r>
        <w:rPr>
          <w:rFonts w:ascii="Segoe UI" w:hAnsi="Segoe UI" w:cs="Segoe UI"/>
          <w:sz w:val="18"/>
          <w:szCs w:val="18"/>
        </w:rPr>
        <w:t xml:space="preserve">Before running </w:t>
      </w:r>
      <w:r w:rsidRPr="008203B8">
        <w:rPr>
          <w:rFonts w:ascii="Segoe UI" w:hAnsi="Segoe UI" w:cs="Segoe UI"/>
          <w:sz w:val="18"/>
          <w:szCs w:val="18"/>
        </w:rPr>
        <w:t>Mini-Batch Gradient Descent</w:t>
      </w:r>
      <w:r>
        <w:rPr>
          <w:rFonts w:ascii="Segoe UI" w:hAnsi="Segoe UI" w:cs="Segoe UI"/>
          <w:sz w:val="18"/>
          <w:szCs w:val="18"/>
        </w:rPr>
        <w:t xml:space="preserve"> algorithm, we need to </w:t>
      </w:r>
      <w:r w:rsidRPr="001F4C4D">
        <w:rPr>
          <w:rFonts w:ascii="Segoe UI" w:hAnsi="Segoe UI" w:cs="Segoe UI"/>
          <w:b/>
          <w:bCs/>
          <w:sz w:val="18"/>
          <w:szCs w:val="18"/>
        </w:rPr>
        <w:t>shuffle</w:t>
      </w:r>
      <w:r>
        <w:rPr>
          <w:rFonts w:ascii="Segoe UI" w:hAnsi="Segoe UI" w:cs="Segoe UI"/>
          <w:sz w:val="18"/>
          <w:szCs w:val="18"/>
        </w:rPr>
        <w:t xml:space="preserve"> the training set, to ensure </w:t>
      </w:r>
      <w:r w:rsidRPr="00CA1EF7">
        <w:rPr>
          <w:rFonts w:ascii="Segoe UI" w:hAnsi="Segoe UI" w:cs="Segoe UI"/>
          <w:sz w:val="18"/>
          <w:szCs w:val="18"/>
        </w:rPr>
        <w:t xml:space="preserve">that </w:t>
      </w:r>
      <w:r>
        <w:rPr>
          <w:rFonts w:ascii="Segoe UI" w:hAnsi="Segoe UI" w:cs="Segoe UI"/>
          <w:sz w:val="18"/>
          <w:szCs w:val="18"/>
        </w:rPr>
        <w:t xml:space="preserve">the training </w:t>
      </w:r>
      <w:r w:rsidRPr="00CA1EF7">
        <w:rPr>
          <w:rFonts w:ascii="Segoe UI" w:hAnsi="Segoe UI" w:cs="Segoe UI"/>
          <w:sz w:val="18"/>
          <w:szCs w:val="18"/>
        </w:rPr>
        <w:t>examples will be split randomly into different mini-batches.</w:t>
      </w:r>
    </w:p>
    <w:p w14:paraId="25D60843" w14:textId="77777777" w:rsidR="00CA1EF7" w:rsidRPr="00F758F0" w:rsidRDefault="00CA1EF7" w:rsidP="00CA1E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A1EF7" w:rsidRPr="00832660" w14:paraId="33FE6FAA" w14:textId="77777777" w:rsidTr="0097784E">
        <w:tc>
          <w:tcPr>
            <w:tcW w:w="9302" w:type="dxa"/>
            <w:shd w:val="clear" w:color="auto" w:fill="E6E6E6"/>
          </w:tcPr>
          <w:p w14:paraId="7D551973" w14:textId="16F884B6" w:rsidR="003C6922" w:rsidRDefault="003C6922" w:rsidP="003C6922">
            <w:pPr>
              <w:jc w:val="both"/>
              <w:rPr>
                <w:rFonts w:ascii="Courier New" w:hAnsi="Courier New" w:cs="Courier New"/>
                <w:sz w:val="16"/>
                <w:szCs w:val="16"/>
              </w:rPr>
            </w:pPr>
            <w:r w:rsidRPr="003C6922">
              <w:rPr>
                <w:rFonts w:ascii="Courier New" w:hAnsi="Courier New" w:cs="Courier New"/>
                <w:sz w:val="16"/>
                <w:szCs w:val="16"/>
              </w:rPr>
              <w:t>permutation = list(</w:t>
            </w:r>
            <w:proofErr w:type="spellStart"/>
            <w:proofErr w:type="gramStart"/>
            <w:r w:rsidRPr="003C6922">
              <w:rPr>
                <w:rFonts w:ascii="Courier New" w:hAnsi="Courier New" w:cs="Courier New"/>
                <w:sz w:val="16"/>
                <w:szCs w:val="16"/>
              </w:rPr>
              <w:t>np.random</w:t>
            </w:r>
            <w:proofErr w:type="gramEnd"/>
            <w:r w:rsidRPr="003C6922">
              <w:rPr>
                <w:rFonts w:ascii="Courier New" w:hAnsi="Courier New" w:cs="Courier New"/>
                <w:sz w:val="16"/>
                <w:szCs w:val="16"/>
              </w:rPr>
              <w:t>.permutation</w:t>
            </w:r>
            <w:proofErr w:type="spellEnd"/>
            <w:r w:rsidRPr="003C6922">
              <w:rPr>
                <w:rFonts w:ascii="Courier New" w:hAnsi="Courier New" w:cs="Courier New"/>
                <w:sz w:val="16"/>
                <w:szCs w:val="16"/>
              </w:rPr>
              <w:t>(m))</w:t>
            </w:r>
          </w:p>
          <w:p w14:paraId="5707EB1F" w14:textId="77777777" w:rsidR="0004709F" w:rsidRPr="003C6922" w:rsidRDefault="0004709F" w:rsidP="003C6922">
            <w:pPr>
              <w:jc w:val="both"/>
              <w:rPr>
                <w:rFonts w:ascii="Courier New" w:hAnsi="Courier New" w:cs="Courier New"/>
                <w:sz w:val="16"/>
                <w:szCs w:val="16"/>
              </w:rPr>
            </w:pPr>
          </w:p>
          <w:p w14:paraId="44BE4212" w14:textId="77777777" w:rsidR="003C6922" w:rsidRPr="003C6922" w:rsidRDefault="003C6922" w:rsidP="003C6922">
            <w:pPr>
              <w:jc w:val="both"/>
              <w:rPr>
                <w:rFonts w:ascii="Courier New" w:hAnsi="Courier New" w:cs="Courier New"/>
                <w:sz w:val="16"/>
                <w:szCs w:val="16"/>
              </w:rPr>
            </w:pPr>
            <w:proofErr w:type="spellStart"/>
            <w:r w:rsidRPr="003C6922">
              <w:rPr>
                <w:rFonts w:ascii="Courier New" w:hAnsi="Courier New" w:cs="Courier New"/>
                <w:sz w:val="16"/>
                <w:szCs w:val="16"/>
              </w:rPr>
              <w:t>shuffled_X</w:t>
            </w:r>
            <w:proofErr w:type="spellEnd"/>
            <w:r w:rsidRPr="003C6922">
              <w:rPr>
                <w:rFonts w:ascii="Courier New" w:hAnsi="Courier New" w:cs="Courier New"/>
                <w:sz w:val="16"/>
                <w:szCs w:val="16"/>
              </w:rPr>
              <w:t xml:space="preserve"> = X</w:t>
            </w:r>
            <w:proofErr w:type="gramStart"/>
            <w:r w:rsidRPr="003C6922">
              <w:rPr>
                <w:rFonts w:ascii="Courier New" w:hAnsi="Courier New" w:cs="Courier New"/>
                <w:sz w:val="16"/>
                <w:szCs w:val="16"/>
              </w:rPr>
              <w:t>[:,</w:t>
            </w:r>
            <w:proofErr w:type="gramEnd"/>
            <w:r w:rsidRPr="003C6922">
              <w:rPr>
                <w:rFonts w:ascii="Courier New" w:hAnsi="Courier New" w:cs="Courier New"/>
                <w:sz w:val="16"/>
                <w:szCs w:val="16"/>
              </w:rPr>
              <w:t xml:space="preserve"> permutation]</w:t>
            </w:r>
          </w:p>
          <w:p w14:paraId="596C8A31" w14:textId="51F97897" w:rsidR="00CA1EF7" w:rsidRPr="009E0E48" w:rsidRDefault="003C6922" w:rsidP="003C6922">
            <w:pPr>
              <w:jc w:val="both"/>
              <w:rPr>
                <w:rFonts w:ascii="Courier New" w:hAnsi="Courier New" w:cs="Courier New"/>
                <w:sz w:val="16"/>
                <w:szCs w:val="16"/>
              </w:rPr>
            </w:pPr>
            <w:proofErr w:type="spellStart"/>
            <w:r w:rsidRPr="003C6922">
              <w:rPr>
                <w:rFonts w:ascii="Courier New" w:hAnsi="Courier New" w:cs="Courier New"/>
                <w:sz w:val="16"/>
                <w:szCs w:val="16"/>
              </w:rPr>
              <w:t>shuffled_Y</w:t>
            </w:r>
            <w:proofErr w:type="spellEnd"/>
            <w:r w:rsidRPr="003C6922">
              <w:rPr>
                <w:rFonts w:ascii="Courier New" w:hAnsi="Courier New" w:cs="Courier New"/>
                <w:sz w:val="16"/>
                <w:szCs w:val="16"/>
              </w:rPr>
              <w:t xml:space="preserve"> = Y</w:t>
            </w:r>
            <w:proofErr w:type="gramStart"/>
            <w:r w:rsidRPr="003C6922">
              <w:rPr>
                <w:rFonts w:ascii="Courier New" w:hAnsi="Courier New" w:cs="Courier New"/>
                <w:sz w:val="16"/>
                <w:szCs w:val="16"/>
              </w:rPr>
              <w:t>[:,</w:t>
            </w:r>
            <w:proofErr w:type="gramEnd"/>
            <w:r w:rsidRPr="003C6922">
              <w:rPr>
                <w:rFonts w:ascii="Courier New" w:hAnsi="Courier New" w:cs="Courier New"/>
                <w:sz w:val="16"/>
                <w:szCs w:val="16"/>
              </w:rPr>
              <w:t xml:space="preserve"> permutation].reshape((1,m))</w:t>
            </w:r>
          </w:p>
        </w:tc>
      </w:tr>
    </w:tbl>
    <w:p w14:paraId="7B574AA4" w14:textId="2CAACB95" w:rsidR="00D05EA0" w:rsidRDefault="00D05EA0" w:rsidP="009B18CC">
      <w:pPr>
        <w:ind w:left="360"/>
        <w:jc w:val="both"/>
        <w:rPr>
          <w:rFonts w:ascii="Segoe UI" w:hAnsi="Segoe UI" w:cs="Segoe UI"/>
          <w:sz w:val="18"/>
          <w:szCs w:val="18"/>
        </w:rPr>
      </w:pPr>
    </w:p>
    <w:p w14:paraId="4A8C46B6" w14:textId="4B068DA4" w:rsidR="00692D71" w:rsidRPr="00A0331F" w:rsidRDefault="00692D71" w:rsidP="00692D71">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Momentum</w:t>
      </w:r>
    </w:p>
    <w:p w14:paraId="2F50D1C5" w14:textId="77777777" w:rsidR="00692D71" w:rsidRDefault="00692D71" w:rsidP="009B18CC">
      <w:pPr>
        <w:ind w:left="360"/>
        <w:jc w:val="both"/>
        <w:rPr>
          <w:rFonts w:ascii="Segoe UI" w:hAnsi="Segoe UI" w:cs="Segoe UI"/>
          <w:sz w:val="18"/>
          <w:szCs w:val="18"/>
        </w:rPr>
      </w:pPr>
    </w:p>
    <w:p w14:paraId="1AA9750E" w14:textId="40D80EB6" w:rsidR="000F388B" w:rsidRDefault="000F388B" w:rsidP="00C964F4">
      <w:pPr>
        <w:ind w:left="360"/>
        <w:jc w:val="both"/>
        <w:rPr>
          <w:rFonts w:ascii="Segoe UI" w:hAnsi="Segoe UI" w:cs="Segoe UI"/>
          <w:sz w:val="18"/>
          <w:szCs w:val="18"/>
        </w:rPr>
      </w:pPr>
      <w:r w:rsidRPr="000F388B">
        <w:rPr>
          <w:rFonts w:ascii="Segoe UI" w:hAnsi="Segoe UI" w:cs="Segoe UI"/>
          <w:sz w:val="18"/>
          <w:szCs w:val="18"/>
        </w:rPr>
        <w:t xml:space="preserve">Momentum takes </w:t>
      </w:r>
      <w:r w:rsidRPr="00974858">
        <w:rPr>
          <w:rFonts w:ascii="Segoe UI" w:hAnsi="Segoe UI" w:cs="Segoe UI"/>
          <w:b/>
          <w:bCs/>
          <w:sz w:val="18"/>
          <w:szCs w:val="18"/>
        </w:rPr>
        <w:t>past</w:t>
      </w:r>
      <w:r w:rsidRPr="000F388B">
        <w:rPr>
          <w:rFonts w:ascii="Segoe UI" w:hAnsi="Segoe UI" w:cs="Segoe UI"/>
          <w:sz w:val="18"/>
          <w:szCs w:val="18"/>
        </w:rPr>
        <w:t xml:space="preserve"> gradients into account to smooth out the steps of gradient descent. It can be applied with Batch Gradient Descent, Mini-Batch Gradient Descent</w:t>
      </w:r>
      <w:r w:rsidR="00D92077">
        <w:rPr>
          <w:rFonts w:ascii="Segoe UI" w:hAnsi="Segoe UI" w:cs="Segoe UI"/>
          <w:sz w:val="18"/>
          <w:szCs w:val="18"/>
        </w:rPr>
        <w:t>,</w:t>
      </w:r>
      <w:r w:rsidRPr="000F388B">
        <w:rPr>
          <w:rFonts w:ascii="Segoe UI" w:hAnsi="Segoe UI" w:cs="Segoe UI"/>
          <w:sz w:val="18"/>
          <w:szCs w:val="18"/>
        </w:rPr>
        <w:t xml:space="preserve"> </w:t>
      </w:r>
      <w:r>
        <w:rPr>
          <w:rFonts w:ascii="Segoe UI" w:hAnsi="Segoe UI" w:cs="Segoe UI"/>
          <w:sz w:val="18"/>
          <w:szCs w:val="18"/>
        </w:rPr>
        <w:t>o</w:t>
      </w:r>
      <w:r w:rsidRPr="000F388B">
        <w:rPr>
          <w:rFonts w:ascii="Segoe UI" w:hAnsi="Segoe UI" w:cs="Segoe UI"/>
          <w:sz w:val="18"/>
          <w:szCs w:val="18"/>
        </w:rPr>
        <w:t>r Stochastic Gradient Descent.</w:t>
      </w:r>
      <w:r>
        <w:rPr>
          <w:rFonts w:ascii="Segoe UI" w:hAnsi="Segoe UI" w:cs="Segoe UI"/>
          <w:sz w:val="18"/>
          <w:szCs w:val="18"/>
        </w:rPr>
        <w:t xml:space="preserve"> </w:t>
      </w:r>
      <w:r w:rsidR="006830F1" w:rsidRPr="00B062E4">
        <w:rPr>
          <w:rFonts w:ascii="Segoe UI" w:hAnsi="Segoe UI" w:cs="Segoe UI"/>
          <w:sz w:val="18"/>
          <w:szCs w:val="18"/>
        </w:rPr>
        <w:t xml:space="preserve">We store the </w:t>
      </w:r>
      <w:r w:rsidR="006830F1" w:rsidRPr="00974858">
        <w:rPr>
          <w:rFonts w:ascii="Segoe UI" w:hAnsi="Segoe UI" w:cs="Segoe UI"/>
          <w:b/>
          <w:bCs/>
          <w:sz w:val="18"/>
          <w:szCs w:val="18"/>
        </w:rPr>
        <w:t>direction</w:t>
      </w:r>
      <w:r w:rsidR="006830F1" w:rsidRPr="00B062E4">
        <w:rPr>
          <w:rFonts w:ascii="Segoe UI" w:hAnsi="Segoe UI" w:cs="Segoe UI"/>
          <w:sz w:val="18"/>
          <w:szCs w:val="18"/>
        </w:rPr>
        <w:t xml:space="preserve"> of the previous gradients in </w:t>
      </w:r>
      <w:r w:rsidR="006830F1">
        <w:rPr>
          <w:rFonts w:ascii="Segoe UI" w:hAnsi="Segoe UI" w:cs="Segoe UI"/>
          <w:sz w:val="18"/>
          <w:szCs w:val="18"/>
        </w:rPr>
        <w:t xml:space="preserve">velocity </w:t>
      </w:r>
      <w:r w:rsidR="006830F1" w:rsidRPr="00B062E4">
        <w:rPr>
          <w:rFonts w:ascii="Segoe UI" w:hAnsi="Segoe UI" w:cs="Segoe UI"/>
          <w:sz w:val="18"/>
          <w:szCs w:val="18"/>
        </w:rPr>
        <w:t>variable</w:t>
      </w:r>
      <w:r w:rsidR="006830F1">
        <w:rPr>
          <w:rFonts w:ascii="Segoe UI" w:hAnsi="Segoe UI" w:cs="Segoe UI"/>
          <w:sz w:val="18"/>
          <w:szCs w:val="18"/>
        </w:rPr>
        <w:t>s</w:t>
      </w:r>
      <w:r w:rsidR="006830F1" w:rsidRPr="00B062E4">
        <w:rPr>
          <w:rFonts w:ascii="Segoe UI" w:hAnsi="Segoe UI" w:cs="Segoe UI"/>
          <w:sz w:val="18"/>
          <w:szCs w:val="18"/>
        </w:rPr>
        <w:t xml:space="preserve"> </w:t>
      </w:r>
      <m:oMath>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dW</m:t>
                </m:r>
              </m:e>
              <m:sup>
                <m:r>
                  <w:rPr>
                    <w:rFonts w:ascii="Cambria Math" w:hAnsi="Cambria Math" w:cs="Segoe UI"/>
                    <w:sz w:val="18"/>
                    <w:szCs w:val="18"/>
                  </w:rPr>
                  <m:t>[l]</m:t>
                </m:r>
              </m:sup>
            </m:sSup>
          </m:sub>
        </m:sSub>
      </m:oMath>
      <w:r w:rsidR="006830F1">
        <w:rPr>
          <w:rFonts w:ascii="Segoe UI" w:hAnsi="Segoe UI" w:cs="Segoe UI"/>
          <w:sz w:val="18"/>
          <w:szCs w:val="18"/>
        </w:rPr>
        <w:t xml:space="preserve"> and </w:t>
      </w:r>
      <m:oMath>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[l]</m:t>
                </m:r>
              </m:sup>
            </m:sSup>
          </m:sub>
        </m:sSub>
      </m:oMath>
      <w:r w:rsidR="006830F1">
        <w:rPr>
          <w:rFonts w:ascii="Segoe UI" w:hAnsi="Segoe UI" w:cs="Segoe UI"/>
          <w:sz w:val="18"/>
          <w:szCs w:val="18"/>
        </w:rPr>
        <w:t xml:space="preserve">, which are </w:t>
      </w:r>
      <w:r w:rsidR="006830F1" w:rsidRPr="000F388B">
        <w:rPr>
          <w:rFonts w:ascii="Segoe UI" w:hAnsi="Segoe UI" w:cs="Segoe UI"/>
          <w:sz w:val="18"/>
          <w:szCs w:val="18"/>
        </w:rPr>
        <w:t xml:space="preserve">initialized with </w:t>
      </w:r>
      <w:r w:rsidR="006830F1">
        <w:rPr>
          <w:rFonts w:ascii="Segoe UI" w:hAnsi="Segoe UI" w:cs="Segoe UI"/>
          <w:sz w:val="18"/>
          <w:szCs w:val="18"/>
        </w:rPr>
        <w:t>0's</w:t>
      </w:r>
      <w:r w:rsidR="00974858">
        <w:rPr>
          <w:rFonts w:ascii="Segoe UI" w:hAnsi="Segoe UI" w:cs="Segoe UI"/>
          <w:sz w:val="18"/>
          <w:szCs w:val="18"/>
        </w:rPr>
        <w:t>. T</w:t>
      </w:r>
      <w:r w:rsidR="006830F1" w:rsidRPr="000F388B">
        <w:rPr>
          <w:rFonts w:ascii="Segoe UI" w:hAnsi="Segoe UI" w:cs="Segoe UI"/>
          <w:sz w:val="18"/>
          <w:szCs w:val="18"/>
        </w:rPr>
        <w:t>he algorithm will take a few iterations to build up velocity and start to take bigger steps.</w:t>
      </w:r>
    </w:p>
    <w:p w14:paraId="1633DD63" w14:textId="757F4734" w:rsidR="006830F1" w:rsidRPr="006830F1" w:rsidRDefault="00D04759" w:rsidP="006830F1">
      <w:pPr>
        <w:spacing w:before="18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dW</m:t>
                  </m:r>
                </m:e>
                <m:sup>
                  <m:r>
                    <w:rPr>
                      <w:rFonts w:ascii="Cambria Math" w:hAnsi="Cambria Math" w:cs="Segoe UI"/>
                      <w:sz w:val="18"/>
                      <w:szCs w:val="18"/>
                    </w:rPr>
                    <m:t>[l]</m:t>
                  </m:r>
                </m:sup>
              </m:sSup>
            </m:sub>
          </m:sSub>
          <m:r>
            <w:rPr>
              <w:rFonts w:ascii="Cambria Math" w:hAnsi="Cambria Math" w:cs="Segoe UI"/>
              <w:sz w:val="18"/>
              <w:szCs w:val="18"/>
            </w:rPr>
            <m:t>=0      (for l=1, 2, …, L)</m:t>
          </m:r>
        </m:oMath>
      </m:oMathPara>
    </w:p>
    <w:p w14:paraId="2EDB9100" w14:textId="2A498B7F" w:rsidR="006830F1" w:rsidRPr="006830F1" w:rsidRDefault="00D04759" w:rsidP="006830F1">
      <w:pPr>
        <w:spacing w:before="12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[l]</m:t>
                  </m:r>
                </m:sup>
              </m:sSup>
            </m:sub>
          </m:sSub>
          <m:r>
            <w:rPr>
              <w:rFonts w:ascii="Cambria Math" w:hAnsi="Cambria Math" w:cs="Segoe UI"/>
              <w:sz w:val="18"/>
              <w:szCs w:val="18"/>
            </w:rPr>
            <m:t>=0      (for l=1, 2, …, L)</m:t>
          </m:r>
        </m:oMath>
      </m:oMathPara>
    </w:p>
    <w:p w14:paraId="63CC9C89" w14:textId="77777777" w:rsidR="006830F1" w:rsidRDefault="006830F1" w:rsidP="00C964F4">
      <w:pPr>
        <w:ind w:left="360"/>
        <w:jc w:val="both"/>
        <w:rPr>
          <w:rFonts w:ascii="Segoe UI" w:hAnsi="Segoe UI" w:cs="Segoe UI"/>
          <w:sz w:val="18"/>
          <w:szCs w:val="18"/>
        </w:rPr>
      </w:pPr>
    </w:p>
    <w:p w14:paraId="792DB505" w14:textId="2F233101" w:rsidR="006830F1" w:rsidRPr="000F388B" w:rsidRDefault="006830F1" w:rsidP="006830F1">
      <w:pPr>
        <w:ind w:left="360"/>
        <w:jc w:val="both"/>
        <w:rPr>
          <w:rFonts w:ascii="Segoe UI" w:hAnsi="Segoe UI" w:cs="Segoe UI"/>
          <w:sz w:val="18"/>
          <w:szCs w:val="18"/>
        </w:rPr>
      </w:pPr>
      <w:r>
        <w:rPr>
          <w:rFonts w:ascii="Segoe UI" w:hAnsi="Segoe UI" w:cs="Segoe UI"/>
          <w:sz w:val="18"/>
          <w:szCs w:val="18"/>
        </w:rPr>
        <w:t xml:space="preserve">The velocity </w:t>
      </w:r>
      <w:r w:rsidRPr="00B062E4">
        <w:rPr>
          <w:rFonts w:ascii="Segoe UI" w:hAnsi="Segoe UI" w:cs="Segoe UI"/>
          <w:sz w:val="18"/>
          <w:szCs w:val="18"/>
        </w:rPr>
        <w:t>variable</w:t>
      </w:r>
      <w:r>
        <w:rPr>
          <w:rFonts w:ascii="Segoe UI" w:hAnsi="Segoe UI" w:cs="Segoe UI"/>
          <w:sz w:val="18"/>
          <w:szCs w:val="18"/>
        </w:rPr>
        <w:t>s</w:t>
      </w:r>
      <w:r w:rsidRPr="00B062E4">
        <w:rPr>
          <w:rFonts w:ascii="Segoe UI" w:hAnsi="Segoe UI" w:cs="Segoe UI"/>
          <w:sz w:val="18"/>
          <w:szCs w:val="18"/>
        </w:rPr>
        <w:t xml:space="preserve"> </w:t>
      </w:r>
      <m:oMath>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dW</m:t>
                </m:r>
              </m:e>
              <m:sup>
                <m:r>
                  <w:rPr>
                    <w:rFonts w:ascii="Cambria Math" w:hAnsi="Cambria Math" w:cs="Segoe UI"/>
                    <w:sz w:val="18"/>
                    <w:szCs w:val="18"/>
                  </w:rPr>
                  <m:t>[l]</m:t>
                </m:r>
              </m:sup>
            </m:sSup>
          </m:sub>
        </m:sSub>
      </m:oMath>
      <w:r>
        <w:rPr>
          <w:rFonts w:ascii="Segoe UI" w:hAnsi="Segoe UI" w:cs="Segoe UI"/>
          <w:sz w:val="18"/>
          <w:szCs w:val="18"/>
        </w:rPr>
        <w:t xml:space="preserve"> and </w:t>
      </w:r>
      <m:oMath>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[l]</m:t>
                </m:r>
              </m:sup>
            </m:sSup>
          </m:sub>
        </m:sSub>
      </m:oMath>
      <w:r>
        <w:rPr>
          <w:rFonts w:ascii="Segoe UI" w:hAnsi="Segoe UI" w:cs="Segoe UI"/>
          <w:sz w:val="18"/>
          <w:szCs w:val="18"/>
        </w:rPr>
        <w:t xml:space="preserve"> have the same shapes as </w:t>
      </w:r>
      <m:oMath>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[l]</m:t>
            </m:r>
          </m:sup>
        </m:sSup>
      </m:oMath>
      <w:r>
        <w:rPr>
          <w:rFonts w:ascii="Segoe UI" w:hAnsi="Segoe UI" w:cs="Segoe UI"/>
          <w:sz w:val="18"/>
          <w:szCs w:val="18"/>
        </w:rPr>
        <w:t>, respectively.</w:t>
      </w:r>
    </w:p>
    <w:p w14:paraId="1CA4A9CE" w14:textId="77777777" w:rsidR="000F388B" w:rsidRPr="00F758F0" w:rsidRDefault="000F388B" w:rsidP="000F388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F388B" w:rsidRPr="00832660" w14:paraId="2FEAF44F" w14:textId="77777777" w:rsidTr="0097784E">
        <w:tc>
          <w:tcPr>
            <w:tcW w:w="9302" w:type="dxa"/>
            <w:shd w:val="clear" w:color="auto" w:fill="E6E6E6"/>
          </w:tcPr>
          <w:p w14:paraId="721A8DC7" w14:textId="7FBDF4CA" w:rsidR="000F388B" w:rsidRPr="000F388B" w:rsidRDefault="000F388B" w:rsidP="000F388B">
            <w:pPr>
              <w:jc w:val="both"/>
              <w:rPr>
                <w:rFonts w:ascii="Courier New" w:hAnsi="Courier New" w:cs="Courier New"/>
                <w:sz w:val="16"/>
                <w:szCs w:val="16"/>
              </w:rPr>
            </w:pPr>
            <w:r w:rsidRPr="000F388B">
              <w:rPr>
                <w:rFonts w:ascii="Courier New" w:hAnsi="Courier New" w:cs="Courier New"/>
                <w:sz w:val="16"/>
                <w:szCs w:val="16"/>
              </w:rPr>
              <w:t>for l in range(L):</w:t>
            </w:r>
          </w:p>
          <w:p w14:paraId="1DC5BF6F" w14:textId="024873B0" w:rsidR="000F388B" w:rsidRPr="000F388B" w:rsidRDefault="000F388B" w:rsidP="0097784E">
            <w:pPr>
              <w:jc w:val="both"/>
              <w:rPr>
                <w:rFonts w:ascii="Courier New" w:hAnsi="Courier New" w:cs="Courier New"/>
                <w:sz w:val="16"/>
                <w:szCs w:val="16"/>
              </w:rPr>
            </w:pPr>
            <w:r>
              <w:rPr>
                <w:rFonts w:ascii="Courier New" w:hAnsi="Courier New" w:cs="Courier New"/>
                <w:sz w:val="16"/>
                <w:szCs w:val="16"/>
              </w:rPr>
              <w:t xml:space="preserve">    </w:t>
            </w:r>
            <w:proofErr w:type="spellStart"/>
            <w:r w:rsidRPr="000F388B">
              <w:rPr>
                <w:rFonts w:ascii="Courier New" w:hAnsi="Courier New" w:cs="Courier New"/>
                <w:sz w:val="16"/>
                <w:szCs w:val="16"/>
              </w:rPr>
              <w:t>v</w:t>
            </w:r>
            <w:r w:rsidR="00B02336">
              <w:rPr>
                <w:rFonts w:ascii="Courier New" w:hAnsi="Courier New" w:cs="Courier New"/>
                <w:sz w:val="16"/>
                <w:szCs w:val="16"/>
              </w:rPr>
              <w:t>d</w:t>
            </w:r>
            <w:r>
              <w:rPr>
                <w:rFonts w:ascii="Courier New" w:hAnsi="Courier New" w:cs="Courier New"/>
                <w:sz w:val="16"/>
                <w:szCs w:val="16"/>
              </w:rPr>
              <w:t>W</w:t>
            </w:r>
            <w:proofErr w:type="spellEnd"/>
            <w:r w:rsidRPr="000F388B">
              <w:rPr>
                <w:rFonts w:ascii="Courier New" w:hAnsi="Courier New" w:cs="Courier New"/>
                <w:sz w:val="16"/>
                <w:szCs w:val="16"/>
              </w:rPr>
              <w:t>[</w:t>
            </w:r>
            <w:r>
              <w:rPr>
                <w:rFonts w:ascii="Courier New" w:hAnsi="Courier New" w:cs="Courier New"/>
                <w:sz w:val="16"/>
                <w:szCs w:val="16"/>
              </w:rPr>
              <w:t>l+1</w:t>
            </w:r>
            <w:r w:rsidRPr="000F388B">
              <w:rPr>
                <w:rFonts w:ascii="Courier New" w:hAnsi="Courier New" w:cs="Courier New"/>
                <w:sz w:val="16"/>
                <w:szCs w:val="16"/>
              </w:rPr>
              <w:t xml:space="preserve">] = </w:t>
            </w:r>
            <w:proofErr w:type="spellStart"/>
            <w:proofErr w:type="gramStart"/>
            <w:r w:rsidRPr="000F388B">
              <w:rPr>
                <w:rFonts w:ascii="Courier New" w:hAnsi="Courier New" w:cs="Courier New"/>
                <w:sz w:val="16"/>
                <w:szCs w:val="16"/>
              </w:rPr>
              <w:t>np.zeros</w:t>
            </w:r>
            <w:proofErr w:type="spellEnd"/>
            <w:proofErr w:type="gramEnd"/>
            <w:r w:rsidRPr="000F388B">
              <w:rPr>
                <w:rFonts w:ascii="Courier New" w:hAnsi="Courier New" w:cs="Courier New"/>
                <w:sz w:val="16"/>
                <w:szCs w:val="16"/>
              </w:rPr>
              <w:t>((</w:t>
            </w:r>
            <w:r>
              <w:rPr>
                <w:rFonts w:ascii="Courier New" w:hAnsi="Courier New" w:cs="Courier New"/>
                <w:sz w:val="16"/>
                <w:szCs w:val="16"/>
              </w:rPr>
              <w:t>W[l+1]</w:t>
            </w:r>
            <w:r w:rsidRPr="000F388B">
              <w:rPr>
                <w:rFonts w:ascii="Courier New" w:hAnsi="Courier New" w:cs="Courier New"/>
                <w:sz w:val="16"/>
                <w:szCs w:val="16"/>
              </w:rPr>
              <w:t xml:space="preserve">.shape[0], </w:t>
            </w:r>
            <w:r>
              <w:rPr>
                <w:rFonts w:ascii="Courier New" w:hAnsi="Courier New" w:cs="Courier New"/>
                <w:sz w:val="16"/>
                <w:szCs w:val="16"/>
              </w:rPr>
              <w:t>W[l+1</w:t>
            </w:r>
            <w:r w:rsidRPr="000F388B">
              <w:rPr>
                <w:rFonts w:ascii="Courier New" w:hAnsi="Courier New" w:cs="Courier New"/>
                <w:sz w:val="16"/>
                <w:szCs w:val="16"/>
              </w:rPr>
              <w:t>].shape[1]))</w:t>
            </w:r>
          </w:p>
          <w:p w14:paraId="464DC0D1" w14:textId="308AD625" w:rsidR="000F388B" w:rsidRPr="009E0E48" w:rsidRDefault="000F388B" w:rsidP="0097784E">
            <w:pPr>
              <w:jc w:val="both"/>
              <w:rPr>
                <w:rFonts w:ascii="Courier New" w:hAnsi="Courier New" w:cs="Courier New"/>
                <w:sz w:val="16"/>
                <w:szCs w:val="16"/>
              </w:rPr>
            </w:pPr>
            <w:r>
              <w:rPr>
                <w:rFonts w:ascii="Courier New" w:hAnsi="Courier New" w:cs="Courier New"/>
                <w:sz w:val="16"/>
                <w:szCs w:val="16"/>
              </w:rPr>
              <w:t xml:space="preserve">    </w:t>
            </w:r>
            <w:proofErr w:type="spellStart"/>
            <w:r w:rsidRPr="000F388B">
              <w:rPr>
                <w:rFonts w:ascii="Courier New" w:hAnsi="Courier New" w:cs="Courier New"/>
                <w:sz w:val="16"/>
                <w:szCs w:val="16"/>
              </w:rPr>
              <w:t>v</w:t>
            </w:r>
            <w:r w:rsidR="00B02336">
              <w:rPr>
                <w:rFonts w:ascii="Courier New" w:hAnsi="Courier New" w:cs="Courier New"/>
                <w:sz w:val="16"/>
                <w:szCs w:val="16"/>
              </w:rPr>
              <w:t>d</w:t>
            </w:r>
            <w:r w:rsidRPr="000F388B">
              <w:rPr>
                <w:rFonts w:ascii="Courier New" w:hAnsi="Courier New" w:cs="Courier New"/>
                <w:sz w:val="16"/>
                <w:szCs w:val="16"/>
              </w:rPr>
              <w:t>b</w:t>
            </w:r>
            <w:proofErr w:type="spellEnd"/>
            <w:r>
              <w:rPr>
                <w:rFonts w:ascii="Courier New" w:hAnsi="Courier New" w:cs="Courier New"/>
                <w:sz w:val="16"/>
                <w:szCs w:val="16"/>
              </w:rPr>
              <w:t>[</w:t>
            </w:r>
            <w:r w:rsidRPr="000F388B">
              <w:rPr>
                <w:rFonts w:ascii="Courier New" w:hAnsi="Courier New" w:cs="Courier New"/>
                <w:sz w:val="16"/>
                <w:szCs w:val="16"/>
              </w:rPr>
              <w:t xml:space="preserve">l+1] = </w:t>
            </w:r>
            <w:proofErr w:type="spellStart"/>
            <w:proofErr w:type="gramStart"/>
            <w:r w:rsidRPr="000F388B">
              <w:rPr>
                <w:rFonts w:ascii="Courier New" w:hAnsi="Courier New" w:cs="Courier New"/>
                <w:sz w:val="16"/>
                <w:szCs w:val="16"/>
              </w:rPr>
              <w:t>np.zeros</w:t>
            </w:r>
            <w:proofErr w:type="spellEnd"/>
            <w:proofErr w:type="gramEnd"/>
            <w:r w:rsidRPr="000F388B">
              <w:rPr>
                <w:rFonts w:ascii="Courier New" w:hAnsi="Courier New" w:cs="Courier New"/>
                <w:sz w:val="16"/>
                <w:szCs w:val="16"/>
              </w:rPr>
              <w:t>((</w:t>
            </w:r>
            <w:r>
              <w:rPr>
                <w:rFonts w:ascii="Courier New" w:hAnsi="Courier New" w:cs="Courier New"/>
                <w:sz w:val="16"/>
                <w:szCs w:val="16"/>
              </w:rPr>
              <w:t>b[</w:t>
            </w:r>
            <w:r w:rsidRPr="000F388B">
              <w:rPr>
                <w:rFonts w:ascii="Courier New" w:hAnsi="Courier New" w:cs="Courier New"/>
                <w:sz w:val="16"/>
                <w:szCs w:val="16"/>
              </w:rPr>
              <w:t xml:space="preserve">l+1].shape[0], </w:t>
            </w:r>
            <w:r>
              <w:rPr>
                <w:rFonts w:ascii="Courier New" w:hAnsi="Courier New" w:cs="Courier New"/>
                <w:sz w:val="16"/>
                <w:szCs w:val="16"/>
              </w:rPr>
              <w:t>1</w:t>
            </w:r>
            <w:r w:rsidRPr="000F388B">
              <w:rPr>
                <w:rFonts w:ascii="Courier New" w:hAnsi="Courier New" w:cs="Courier New"/>
                <w:sz w:val="16"/>
                <w:szCs w:val="16"/>
              </w:rPr>
              <w:t>))</w:t>
            </w:r>
          </w:p>
        </w:tc>
      </w:tr>
    </w:tbl>
    <w:p w14:paraId="71FC59C6" w14:textId="0706A6EB" w:rsidR="000F388B" w:rsidRDefault="000F388B" w:rsidP="000F388B">
      <w:pPr>
        <w:ind w:left="360"/>
        <w:jc w:val="both"/>
        <w:rPr>
          <w:rFonts w:ascii="Segoe UI" w:hAnsi="Segoe UI" w:cs="Segoe UI"/>
          <w:sz w:val="18"/>
          <w:szCs w:val="18"/>
        </w:rPr>
      </w:pPr>
    </w:p>
    <w:p w14:paraId="06241AD8" w14:textId="43411FF6" w:rsidR="00692D71" w:rsidRDefault="00692D71" w:rsidP="006830F1">
      <w:pPr>
        <w:ind w:left="360"/>
        <w:jc w:val="both"/>
        <w:rPr>
          <w:rFonts w:ascii="Segoe UI" w:hAnsi="Segoe UI" w:cs="Segoe UI"/>
          <w:sz w:val="18"/>
          <w:szCs w:val="18"/>
        </w:rPr>
      </w:pPr>
      <w:r>
        <w:rPr>
          <w:rFonts w:ascii="Segoe UI" w:hAnsi="Segoe UI" w:cs="Segoe UI"/>
          <w:sz w:val="18"/>
          <w:szCs w:val="18"/>
        </w:rPr>
        <w:t xml:space="preserve">The parameter </w:t>
      </w:r>
      <m:oMath>
        <m:r>
          <w:rPr>
            <w:rFonts w:ascii="Cambria Math" w:hAnsi="Cambria Math" w:cs="Segoe UI"/>
            <w:sz w:val="18"/>
            <w:szCs w:val="18"/>
          </w:rPr>
          <m:t>β</m:t>
        </m:r>
      </m:oMath>
      <w:r>
        <w:rPr>
          <w:rFonts w:ascii="Segoe UI" w:hAnsi="Segoe UI" w:cs="Segoe UI"/>
          <w:sz w:val="18"/>
          <w:szCs w:val="18"/>
        </w:rPr>
        <w:t xml:space="preserve"> is called </w:t>
      </w:r>
      <w:r w:rsidRPr="006830F1">
        <w:rPr>
          <w:rFonts w:ascii="Segoe UI" w:hAnsi="Segoe UI" w:cs="Segoe UI"/>
          <w:b/>
          <w:bCs/>
          <w:sz w:val="18"/>
          <w:szCs w:val="18"/>
        </w:rPr>
        <w:t>momentum</w:t>
      </w:r>
      <w:r>
        <w:rPr>
          <w:rFonts w:ascii="Segoe UI" w:hAnsi="Segoe UI" w:cs="Segoe UI"/>
          <w:sz w:val="18"/>
          <w:szCs w:val="18"/>
        </w:rPr>
        <w:t>.</w:t>
      </w:r>
      <w:r w:rsidR="000F388B" w:rsidRPr="000F388B">
        <w:rPr>
          <w:rFonts w:ascii="Segoe UI" w:hAnsi="Segoe UI" w:cs="Segoe UI"/>
          <w:sz w:val="18"/>
          <w:szCs w:val="18"/>
        </w:rPr>
        <w:t xml:space="preserve"> The larger </w:t>
      </w:r>
      <m:oMath>
        <m:r>
          <w:rPr>
            <w:rFonts w:ascii="Cambria Math" w:hAnsi="Cambria Math" w:cs="Segoe UI"/>
            <w:sz w:val="18"/>
            <w:szCs w:val="18"/>
          </w:rPr>
          <m:t>β</m:t>
        </m:r>
      </m:oMath>
      <w:r w:rsidR="000F388B" w:rsidRPr="000F388B">
        <w:rPr>
          <w:rFonts w:ascii="Segoe UI" w:hAnsi="Segoe UI" w:cs="Segoe UI"/>
          <w:sz w:val="18"/>
          <w:szCs w:val="18"/>
        </w:rPr>
        <w:t xml:space="preserve"> is, the smoother the update because the more we take the past gradients into account. But if </w:t>
      </w:r>
      <m:oMath>
        <m:r>
          <w:rPr>
            <w:rFonts w:ascii="Cambria Math" w:hAnsi="Cambria Math" w:cs="Segoe UI"/>
            <w:sz w:val="18"/>
            <w:szCs w:val="18"/>
          </w:rPr>
          <m:t>β</m:t>
        </m:r>
      </m:oMath>
      <w:r w:rsidR="000F388B" w:rsidRPr="000F388B">
        <w:rPr>
          <w:rFonts w:ascii="Segoe UI" w:hAnsi="Segoe UI" w:cs="Segoe UI"/>
          <w:sz w:val="18"/>
          <w:szCs w:val="18"/>
        </w:rPr>
        <w:t xml:space="preserve"> is too big, it could also smooth out the updates too much.</w:t>
      </w:r>
      <w:r w:rsidR="000F388B">
        <w:rPr>
          <w:rFonts w:ascii="Segoe UI" w:hAnsi="Segoe UI" w:cs="Segoe UI"/>
          <w:sz w:val="18"/>
          <w:szCs w:val="18"/>
        </w:rPr>
        <w:t xml:space="preserve"> Normally, you can set </w:t>
      </w:r>
      <m:oMath>
        <m:r>
          <w:rPr>
            <w:rFonts w:ascii="Cambria Math" w:hAnsi="Cambria Math" w:cs="Segoe UI"/>
            <w:sz w:val="18"/>
            <w:szCs w:val="18"/>
          </w:rPr>
          <m:t>β=0.9</m:t>
        </m:r>
      </m:oMath>
      <w:r w:rsidR="006830F1">
        <w:rPr>
          <w:rFonts w:ascii="Segoe UI" w:hAnsi="Segoe UI" w:cs="Segoe UI"/>
          <w:sz w:val="18"/>
          <w:szCs w:val="18"/>
        </w:rPr>
        <w:t>.</w:t>
      </w:r>
      <w:r w:rsidR="006830F1" w:rsidRPr="006830F1">
        <w:rPr>
          <w:rFonts w:ascii="Segoe UI" w:hAnsi="Segoe UI" w:cs="Segoe UI"/>
          <w:sz w:val="18"/>
          <w:szCs w:val="18"/>
        </w:rPr>
        <w:t xml:space="preserve"> </w:t>
      </w:r>
      <w:r w:rsidR="006830F1">
        <w:rPr>
          <w:rFonts w:ascii="Segoe UI" w:hAnsi="Segoe UI" w:cs="Segoe UI"/>
          <w:sz w:val="18"/>
          <w:szCs w:val="18"/>
        </w:rPr>
        <w:t>The follow shows how to update gradients.</w:t>
      </w:r>
    </w:p>
    <w:p w14:paraId="5E185DF2" w14:textId="65B115F6" w:rsidR="00692D71" w:rsidRPr="00692D71" w:rsidRDefault="00D04759" w:rsidP="00D66400">
      <w:pPr>
        <w:spacing w:before="18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dW</m:t>
                  </m:r>
                </m:e>
                <m:sup>
                  <m:r>
                    <w:rPr>
                      <w:rFonts w:ascii="Cambria Math" w:hAnsi="Cambria Math" w:cs="Segoe UI"/>
                      <w:sz w:val="18"/>
                      <w:szCs w:val="18"/>
                    </w:rPr>
                    <m:t>[l]</m:t>
                  </m:r>
                </m:sup>
              </m:sSup>
            </m:sub>
          </m:sSub>
          <m:r>
            <w:rPr>
              <w:rFonts w:ascii="Cambria Math" w:hAnsi="Cambria Math" w:cs="Segoe UI"/>
              <w:sz w:val="18"/>
              <w:szCs w:val="18"/>
            </w:rPr>
            <m:t>=β∙</m:t>
          </m:r>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dW</m:t>
                  </m:r>
                </m:e>
                <m:sup>
                  <m:d>
                    <m:dPr>
                      <m:begChr m:val="["/>
                      <m:endChr m:val="]"/>
                      <m:ctrlPr>
                        <w:rPr>
                          <w:rFonts w:ascii="Cambria Math" w:hAnsi="Cambria Math" w:cs="Segoe UI"/>
                          <w:i/>
                          <w:sz w:val="18"/>
                          <w:szCs w:val="18"/>
                        </w:rPr>
                      </m:ctrlPr>
                    </m:dPr>
                    <m:e>
                      <m:r>
                        <w:rPr>
                          <w:rFonts w:ascii="Cambria Math" w:hAnsi="Cambria Math" w:cs="Segoe UI"/>
                          <w:sz w:val="18"/>
                          <w:szCs w:val="18"/>
                        </w:rPr>
                        <m:t>l</m:t>
                      </m:r>
                    </m:e>
                  </m:d>
                </m:sup>
              </m:sSup>
            </m:sub>
          </m:sSub>
          <m:r>
            <w:rPr>
              <w:rFonts w:ascii="Cambria Math" w:hAnsi="Cambria Math" w:cs="Segoe UI"/>
              <w:sz w:val="18"/>
              <w:szCs w:val="18"/>
            </w:rPr>
            <m:t>+(1-β)∙</m:t>
          </m:r>
          <m:sSup>
            <m:sSupPr>
              <m:ctrlPr>
                <w:rPr>
                  <w:rFonts w:ascii="Cambria Math" w:hAnsi="Cambria Math" w:cs="Segoe UI"/>
                  <w:i/>
                  <w:sz w:val="18"/>
                  <w:szCs w:val="18"/>
                </w:rPr>
              </m:ctrlPr>
            </m:sSupPr>
            <m:e>
              <m:r>
                <w:rPr>
                  <w:rFonts w:ascii="Cambria Math" w:hAnsi="Cambria Math" w:cs="Segoe UI"/>
                  <w:sz w:val="18"/>
                  <w:szCs w:val="18"/>
                </w:rPr>
                <m:t>dW</m:t>
              </m:r>
            </m:e>
            <m:sup>
              <m:r>
                <w:rPr>
                  <w:rFonts w:ascii="Cambria Math" w:hAnsi="Cambria Math" w:cs="Segoe UI"/>
                  <w:sz w:val="18"/>
                  <w:szCs w:val="18"/>
                </w:rPr>
                <m:t>[l]</m:t>
              </m:r>
            </m:sup>
          </m:sSup>
        </m:oMath>
      </m:oMathPara>
    </w:p>
    <w:p w14:paraId="01966C74" w14:textId="77777777" w:rsidR="009A59C7" w:rsidRPr="00692D71" w:rsidRDefault="00D04759" w:rsidP="00D66400">
      <w:pPr>
        <w:spacing w:before="18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[l]</m:t>
                  </m:r>
                </m:sup>
              </m:sSup>
            </m:sub>
          </m:sSub>
          <m:r>
            <w:rPr>
              <w:rFonts w:ascii="Cambria Math" w:hAnsi="Cambria Math" w:cs="Segoe UI"/>
              <w:sz w:val="18"/>
              <w:szCs w:val="18"/>
            </w:rPr>
            <m:t>=β∙</m:t>
          </m:r>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db</m:t>
                  </m:r>
                </m:e>
                <m:sup>
                  <m:d>
                    <m:dPr>
                      <m:begChr m:val="["/>
                      <m:endChr m:val="]"/>
                      <m:ctrlPr>
                        <w:rPr>
                          <w:rFonts w:ascii="Cambria Math" w:hAnsi="Cambria Math" w:cs="Segoe UI"/>
                          <w:i/>
                          <w:sz w:val="18"/>
                          <w:szCs w:val="18"/>
                        </w:rPr>
                      </m:ctrlPr>
                    </m:dPr>
                    <m:e>
                      <m:r>
                        <w:rPr>
                          <w:rFonts w:ascii="Cambria Math" w:hAnsi="Cambria Math" w:cs="Segoe UI"/>
                          <w:sz w:val="18"/>
                          <w:szCs w:val="18"/>
                        </w:rPr>
                        <m:t>l</m:t>
                      </m:r>
                    </m:e>
                  </m:d>
                </m:sup>
              </m:sSup>
            </m:sub>
          </m:sSub>
          <m:r>
            <w:rPr>
              <w:rFonts w:ascii="Cambria Math" w:hAnsi="Cambria Math" w:cs="Segoe UI"/>
              <w:sz w:val="18"/>
              <w:szCs w:val="18"/>
            </w:rPr>
            <m:t>+(1-β)∙</m:t>
          </m:r>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[l]</m:t>
              </m:r>
            </m:sup>
          </m:sSup>
        </m:oMath>
      </m:oMathPara>
    </w:p>
    <w:p w14:paraId="55A47A5F" w14:textId="196C9D92" w:rsidR="00692D71" w:rsidRPr="00692D71" w:rsidRDefault="00D04759" w:rsidP="00D66400">
      <w:pPr>
        <w:spacing w:before="18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r>
            <w:rPr>
              <w:rFonts w:ascii="Cambria Math" w:hAnsi="Cambria Math" w:cs="Segoe UI"/>
              <w:sz w:val="18"/>
              <w:szCs w:val="18"/>
            </w:rPr>
            <m:t>-α∙</m:t>
          </m:r>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dW</m:t>
                  </m:r>
                </m:e>
                <m:sup>
                  <m:r>
                    <w:rPr>
                      <w:rFonts w:ascii="Cambria Math" w:hAnsi="Cambria Math" w:cs="Segoe UI"/>
                      <w:sz w:val="18"/>
                      <w:szCs w:val="18"/>
                    </w:rPr>
                    <m:t>[l]</m:t>
                  </m:r>
                </m:sup>
              </m:sSup>
            </m:sub>
          </m:sSub>
        </m:oMath>
      </m:oMathPara>
    </w:p>
    <w:p w14:paraId="673E1416" w14:textId="03235220" w:rsidR="00692D71" w:rsidRPr="00692D71" w:rsidRDefault="00D04759" w:rsidP="00D66400">
      <w:pPr>
        <w:spacing w:before="18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[l]</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[l]</m:t>
              </m:r>
            </m:sup>
          </m:sSup>
          <m:r>
            <w:rPr>
              <w:rFonts w:ascii="Cambria Math" w:hAnsi="Cambria Math" w:cs="Segoe UI"/>
              <w:sz w:val="18"/>
              <w:szCs w:val="18"/>
            </w:rPr>
            <m:t>-α∙</m:t>
          </m:r>
          <m:sSub>
            <m:sSubPr>
              <m:ctrlPr>
                <w:rPr>
                  <w:rFonts w:ascii="Cambria Math" w:hAnsi="Cambria Math" w:cs="Segoe UI"/>
                  <w:i/>
                  <w:sz w:val="18"/>
                  <w:szCs w:val="18"/>
                </w:rPr>
              </m:ctrlPr>
            </m:sSubPr>
            <m:e>
              <m:r>
                <w:rPr>
                  <w:rFonts w:ascii="Cambria Math" w:hAnsi="Cambria Math" w:cs="Segoe UI"/>
                  <w:sz w:val="18"/>
                  <w:szCs w:val="18"/>
                </w:rPr>
                <m:t>v</m:t>
              </m:r>
            </m:e>
            <m:sub>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[l]</m:t>
                  </m:r>
                </m:sup>
              </m:sSup>
            </m:sub>
          </m:sSub>
        </m:oMath>
      </m:oMathPara>
    </w:p>
    <w:p w14:paraId="1E2176DF" w14:textId="77777777" w:rsidR="00624812" w:rsidRDefault="00624812" w:rsidP="00624812">
      <w:pPr>
        <w:ind w:left="360"/>
        <w:jc w:val="both"/>
        <w:rPr>
          <w:rFonts w:ascii="Segoe UI" w:hAnsi="Segoe UI" w:cs="Segoe UI"/>
          <w:sz w:val="18"/>
          <w:szCs w:val="18"/>
        </w:rPr>
      </w:pPr>
    </w:p>
    <w:p w14:paraId="04DA1C1C" w14:textId="57928D3F" w:rsidR="00624812" w:rsidRPr="00A0331F" w:rsidRDefault="00624812" w:rsidP="00B80DAA">
      <w:pPr>
        <w:pStyle w:val="ListParagraph"/>
        <w:numPr>
          <w:ilvl w:val="0"/>
          <w:numId w:val="1"/>
        </w:numPr>
        <w:spacing w:before="60"/>
        <w:contextualSpacing w:val="0"/>
        <w:jc w:val="both"/>
        <w:rPr>
          <w:rFonts w:ascii="Segoe UI" w:hAnsi="Segoe UI" w:cs="Segoe UI"/>
          <w:b/>
          <w:bCs/>
          <w:sz w:val="20"/>
          <w:szCs w:val="20"/>
        </w:rPr>
      </w:pPr>
      <w:r>
        <w:rPr>
          <w:rFonts w:ascii="Segoe UI" w:hAnsi="Segoe UI" w:cs="Segoe UI"/>
          <w:b/>
          <w:bCs/>
          <w:sz w:val="20"/>
          <w:szCs w:val="20"/>
        </w:rPr>
        <w:t>RMSprop</w:t>
      </w:r>
    </w:p>
    <w:p w14:paraId="26D16FC7" w14:textId="2C419230" w:rsidR="00867F61" w:rsidRDefault="00867F61" w:rsidP="00867F61">
      <w:pPr>
        <w:ind w:left="360"/>
        <w:jc w:val="both"/>
        <w:rPr>
          <w:rFonts w:ascii="Segoe UI" w:hAnsi="Segoe UI" w:cs="Segoe UI"/>
          <w:sz w:val="18"/>
          <w:szCs w:val="18"/>
        </w:rPr>
      </w:pPr>
    </w:p>
    <w:p w14:paraId="6A920F48" w14:textId="6E241645" w:rsidR="00624812" w:rsidRDefault="00624812" w:rsidP="00867F61">
      <w:pPr>
        <w:ind w:left="360"/>
        <w:jc w:val="both"/>
        <w:rPr>
          <w:rFonts w:ascii="Segoe UI" w:hAnsi="Segoe UI" w:cs="Segoe UI"/>
          <w:sz w:val="18"/>
          <w:szCs w:val="18"/>
        </w:rPr>
      </w:pPr>
      <w:r>
        <w:rPr>
          <w:rFonts w:ascii="Segoe UI" w:hAnsi="Segoe UI" w:cs="Segoe UI"/>
          <w:sz w:val="18"/>
          <w:szCs w:val="18"/>
        </w:rPr>
        <w:t xml:space="preserve">RMSprop is similar to momentum. On each layer, it computes </w:t>
      </w:r>
      <m:oMath>
        <m:sSup>
          <m:sSupPr>
            <m:ctrlPr>
              <w:rPr>
                <w:rFonts w:ascii="Cambria Math" w:hAnsi="Cambria Math" w:cs="Segoe UI"/>
                <w:i/>
                <w:sz w:val="18"/>
                <w:szCs w:val="18"/>
              </w:rPr>
            </m:ctrlPr>
          </m:sSupPr>
          <m:e>
            <m:r>
              <w:rPr>
                <w:rFonts w:ascii="Cambria Math" w:hAnsi="Cambria Math" w:cs="Segoe UI"/>
                <w:sz w:val="18"/>
                <w:szCs w:val="18"/>
              </w:rPr>
              <m:t>W</m:t>
            </m:r>
          </m:e>
          <m:sup>
            <m:r>
              <w:rPr>
                <w:rFonts w:ascii="Cambria Math" w:hAnsi="Cambria Math" w:cs="Segoe UI"/>
                <w:sz w:val="18"/>
                <w:szCs w:val="18"/>
              </w:rPr>
              <m:t>[l]</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[l]</m:t>
            </m:r>
          </m:sup>
        </m:sSup>
      </m:oMath>
      <w:r>
        <w:rPr>
          <w:rFonts w:ascii="Segoe UI" w:hAnsi="Segoe UI" w:cs="Segoe UI"/>
          <w:sz w:val="18"/>
          <w:szCs w:val="18"/>
        </w:rPr>
        <w:t xml:space="preserve"> as below.</w:t>
      </w:r>
    </w:p>
    <w:p w14:paraId="575BFA92" w14:textId="7AF64A1C" w:rsidR="00624812" w:rsidRPr="00692D71" w:rsidRDefault="00D04759" w:rsidP="00D66400">
      <w:pPr>
        <w:spacing w:before="18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dW</m:t>
              </m:r>
            </m:sub>
          </m:sSub>
          <m:r>
            <w:rPr>
              <w:rFonts w:ascii="Cambria Math" w:hAnsi="Cambria Math" w:cs="Segoe UI"/>
              <w:sz w:val="18"/>
              <w:szCs w:val="18"/>
            </w:rPr>
            <m:t>=β∙</m:t>
          </m:r>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dW</m:t>
              </m:r>
            </m:sub>
          </m:sSub>
          <m:r>
            <w:rPr>
              <w:rFonts w:ascii="Cambria Math" w:hAnsi="Cambria Math" w:cs="Segoe UI"/>
              <w:sz w:val="18"/>
              <w:szCs w:val="18"/>
            </w:rPr>
            <m:t>+(1-β)∙</m:t>
          </m:r>
          <m:sSup>
            <m:sSupPr>
              <m:ctrlPr>
                <w:rPr>
                  <w:rFonts w:ascii="Cambria Math" w:hAnsi="Cambria Math" w:cs="Segoe UI"/>
                  <w:i/>
                  <w:sz w:val="18"/>
                  <w:szCs w:val="18"/>
                </w:rPr>
              </m:ctrlPr>
            </m:sSupPr>
            <m:e>
              <m:r>
                <w:rPr>
                  <w:rFonts w:ascii="Cambria Math" w:hAnsi="Cambria Math" w:cs="Segoe UI"/>
                  <w:sz w:val="18"/>
                  <w:szCs w:val="18"/>
                </w:rPr>
                <m:t>dW</m:t>
              </m:r>
            </m:e>
            <m:sup>
              <m:r>
                <w:rPr>
                  <w:rFonts w:ascii="Cambria Math" w:hAnsi="Cambria Math" w:cs="Segoe UI"/>
                  <w:sz w:val="18"/>
                  <w:szCs w:val="18"/>
                </w:rPr>
                <m:t>2</m:t>
              </m:r>
            </m:sup>
          </m:sSup>
        </m:oMath>
      </m:oMathPara>
    </w:p>
    <w:p w14:paraId="24C3D34E" w14:textId="3E4B435D" w:rsidR="00624812" w:rsidRPr="00692D71" w:rsidRDefault="00D04759" w:rsidP="00D66400">
      <w:pPr>
        <w:spacing w:before="18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db</m:t>
              </m:r>
            </m:sub>
          </m:sSub>
          <m:r>
            <w:rPr>
              <w:rFonts w:ascii="Cambria Math" w:hAnsi="Cambria Math" w:cs="Segoe UI"/>
              <w:sz w:val="18"/>
              <w:szCs w:val="18"/>
            </w:rPr>
            <m:t>=β∙</m:t>
          </m:r>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db</m:t>
              </m:r>
            </m:sub>
          </m:sSub>
          <m:r>
            <w:rPr>
              <w:rFonts w:ascii="Cambria Math" w:hAnsi="Cambria Math" w:cs="Segoe UI"/>
              <w:sz w:val="18"/>
              <w:szCs w:val="18"/>
            </w:rPr>
            <m:t>+(1-β)∙</m:t>
          </m:r>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2</m:t>
              </m:r>
            </m:sup>
          </m:sSup>
        </m:oMath>
      </m:oMathPara>
    </w:p>
    <w:p w14:paraId="195AA7D2" w14:textId="77777777" w:rsidR="00D66400" w:rsidRPr="00692D71" w:rsidRDefault="00D66400" w:rsidP="00D66400">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W=W-α∙</m:t>
          </m:r>
          <m:f>
            <m:fPr>
              <m:ctrlPr>
                <w:rPr>
                  <w:rFonts w:ascii="Cambria Math" w:hAnsi="Cambria Math" w:cs="Segoe UI"/>
                  <w:i/>
                  <w:sz w:val="18"/>
                  <w:szCs w:val="18"/>
                </w:rPr>
              </m:ctrlPr>
            </m:fPr>
            <m:num>
              <m:r>
                <w:rPr>
                  <w:rFonts w:ascii="Cambria Math" w:hAnsi="Cambria Math" w:cs="Segoe UI"/>
                  <w:sz w:val="18"/>
                  <w:szCs w:val="18"/>
                </w:rPr>
                <m:t>dW</m:t>
              </m:r>
            </m:num>
            <m:den>
              <m:rad>
                <m:radPr>
                  <m:degHide m:val="1"/>
                  <m:ctrlPr>
                    <w:rPr>
                      <w:rFonts w:ascii="Cambria Math" w:hAnsi="Cambria Math" w:cs="Segoe UI"/>
                      <w:i/>
                      <w:sz w:val="18"/>
                      <w:szCs w:val="18"/>
                    </w:rPr>
                  </m:ctrlPr>
                </m:radPr>
                <m:deg/>
                <m:e>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dW</m:t>
                      </m:r>
                    </m:sub>
                  </m:sSub>
                  <m:r>
                    <w:rPr>
                      <w:rFonts w:ascii="Cambria Math" w:hAnsi="Cambria Math" w:cs="Segoe UI"/>
                      <w:sz w:val="18"/>
                      <w:szCs w:val="18"/>
                    </w:rPr>
                    <m:t>+ε</m:t>
                  </m:r>
                </m:e>
              </m:rad>
            </m:den>
          </m:f>
        </m:oMath>
      </m:oMathPara>
    </w:p>
    <w:p w14:paraId="078E2F61" w14:textId="6A72329F" w:rsidR="00624812" w:rsidRPr="00692D71" w:rsidRDefault="00624812" w:rsidP="00624812">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b=b-α∙</m:t>
          </m:r>
          <m:f>
            <m:fPr>
              <m:ctrlPr>
                <w:rPr>
                  <w:rFonts w:ascii="Cambria Math" w:hAnsi="Cambria Math" w:cs="Segoe UI"/>
                  <w:i/>
                  <w:sz w:val="18"/>
                  <w:szCs w:val="18"/>
                </w:rPr>
              </m:ctrlPr>
            </m:fPr>
            <m:num>
              <m:r>
                <w:rPr>
                  <w:rFonts w:ascii="Cambria Math" w:hAnsi="Cambria Math" w:cs="Segoe UI"/>
                  <w:sz w:val="18"/>
                  <w:szCs w:val="18"/>
                </w:rPr>
                <m:t>db</m:t>
              </m:r>
            </m:num>
            <m:den>
              <m:rad>
                <m:radPr>
                  <m:degHide m:val="1"/>
                  <m:ctrlPr>
                    <w:rPr>
                      <w:rFonts w:ascii="Cambria Math" w:hAnsi="Cambria Math" w:cs="Segoe UI"/>
                      <w:i/>
                      <w:sz w:val="18"/>
                      <w:szCs w:val="18"/>
                    </w:rPr>
                  </m:ctrlPr>
                </m:radPr>
                <m:deg/>
                <m:e>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db</m:t>
                      </m:r>
                    </m:sub>
                  </m:sSub>
                  <m:r>
                    <w:rPr>
                      <w:rFonts w:ascii="Cambria Math" w:hAnsi="Cambria Math" w:cs="Segoe UI"/>
                      <w:sz w:val="18"/>
                      <w:szCs w:val="18"/>
                    </w:rPr>
                    <m:t>+ε</m:t>
                  </m:r>
                </m:e>
              </m:rad>
            </m:den>
          </m:f>
        </m:oMath>
      </m:oMathPara>
    </w:p>
    <w:p w14:paraId="3E24C177" w14:textId="77777777" w:rsidR="00624812" w:rsidRDefault="00624812" w:rsidP="00867F61">
      <w:pPr>
        <w:ind w:left="360"/>
        <w:jc w:val="both"/>
        <w:rPr>
          <w:rFonts w:ascii="Segoe UI" w:hAnsi="Segoe UI" w:cs="Segoe UI"/>
          <w:sz w:val="18"/>
          <w:szCs w:val="18"/>
        </w:rPr>
      </w:pPr>
    </w:p>
    <w:p w14:paraId="4BB9F158" w14:textId="16623CA8" w:rsidR="00867F61" w:rsidRPr="00A0331F" w:rsidRDefault="00867F61" w:rsidP="007B733A">
      <w:pPr>
        <w:pStyle w:val="ListParagraph"/>
        <w:numPr>
          <w:ilvl w:val="0"/>
          <w:numId w:val="1"/>
        </w:numPr>
        <w:contextualSpacing w:val="0"/>
        <w:jc w:val="both"/>
        <w:rPr>
          <w:rFonts w:ascii="Segoe UI" w:hAnsi="Segoe UI" w:cs="Segoe UI"/>
          <w:b/>
          <w:bCs/>
          <w:sz w:val="20"/>
          <w:szCs w:val="20"/>
        </w:rPr>
      </w:pPr>
      <w:r>
        <w:rPr>
          <w:rFonts w:ascii="Segoe UI" w:hAnsi="Segoe UI" w:cs="Segoe UI"/>
          <w:b/>
          <w:bCs/>
          <w:sz w:val="20"/>
          <w:szCs w:val="20"/>
        </w:rPr>
        <w:t>Adam</w:t>
      </w:r>
    </w:p>
    <w:p w14:paraId="52CCA561" w14:textId="0FF157AD" w:rsidR="00B062E4" w:rsidRDefault="00B062E4" w:rsidP="009B18CC">
      <w:pPr>
        <w:ind w:left="360"/>
        <w:jc w:val="both"/>
        <w:rPr>
          <w:rFonts w:ascii="Segoe UI" w:hAnsi="Segoe UI" w:cs="Segoe UI"/>
          <w:sz w:val="18"/>
          <w:szCs w:val="18"/>
        </w:rPr>
      </w:pPr>
    </w:p>
    <w:p w14:paraId="59F604FC" w14:textId="6A6A16B3" w:rsidR="00867F61" w:rsidRDefault="00867F61" w:rsidP="00867F61">
      <w:pPr>
        <w:ind w:left="360"/>
        <w:jc w:val="both"/>
        <w:rPr>
          <w:rFonts w:ascii="Segoe UI" w:hAnsi="Segoe UI" w:cs="Segoe UI"/>
          <w:sz w:val="18"/>
          <w:szCs w:val="18"/>
        </w:rPr>
      </w:pPr>
      <w:r w:rsidRPr="00867F61">
        <w:rPr>
          <w:rFonts w:ascii="Segoe UI" w:hAnsi="Segoe UI" w:cs="Segoe UI"/>
          <w:sz w:val="18"/>
          <w:szCs w:val="18"/>
        </w:rPr>
        <w:t xml:space="preserve">Adam is one of the most effective optimization algorithms for training neural networks. It combines ideas from </w:t>
      </w:r>
      <w:proofErr w:type="spellStart"/>
      <w:r w:rsidRPr="00867F61">
        <w:rPr>
          <w:rFonts w:ascii="Segoe UI" w:hAnsi="Segoe UI" w:cs="Segoe UI"/>
          <w:sz w:val="18"/>
          <w:szCs w:val="18"/>
        </w:rPr>
        <w:t>RMSProp</w:t>
      </w:r>
      <w:proofErr w:type="spellEnd"/>
      <w:r w:rsidRPr="00867F61">
        <w:rPr>
          <w:rFonts w:ascii="Segoe UI" w:hAnsi="Segoe UI" w:cs="Segoe UI"/>
          <w:sz w:val="18"/>
          <w:szCs w:val="18"/>
        </w:rPr>
        <w:t xml:space="preserve"> and Momentum.</w:t>
      </w:r>
      <w:r>
        <w:rPr>
          <w:rFonts w:ascii="Segoe UI" w:hAnsi="Segoe UI" w:cs="Segoe UI"/>
          <w:sz w:val="18"/>
          <w:szCs w:val="18"/>
        </w:rPr>
        <w:t xml:space="preserve"> The parameter </w:t>
      </w:r>
      <m:oMath>
        <m:r>
          <w:rPr>
            <w:rFonts w:ascii="Cambria Math" w:hAnsi="Cambria Math" w:cs="Segoe UI"/>
            <w:sz w:val="18"/>
            <w:szCs w:val="18"/>
          </w:rPr>
          <m:t>t</m:t>
        </m:r>
      </m:oMath>
      <w:r>
        <w:rPr>
          <w:rFonts w:ascii="Segoe UI" w:hAnsi="Segoe UI" w:cs="Segoe UI"/>
          <w:sz w:val="18"/>
          <w:szCs w:val="18"/>
        </w:rPr>
        <w:t xml:space="preserve"> counts the number of steps taken of Adam</w:t>
      </w:r>
      <w:r w:rsidR="00E73BFD">
        <w:rPr>
          <w:rFonts w:ascii="Segoe UI" w:hAnsi="Segoe UI" w:cs="Segoe UI"/>
          <w:sz w:val="18"/>
          <w:szCs w:val="18"/>
        </w:rPr>
        <w:t xml:space="preserve"> (the number of </w:t>
      </w:r>
      <w:r w:rsidR="00AD565A">
        <w:rPr>
          <w:rFonts w:ascii="Segoe UI" w:hAnsi="Segoe UI" w:cs="Segoe UI"/>
          <w:sz w:val="18"/>
          <w:szCs w:val="18"/>
        </w:rPr>
        <w:t>epochs</w:t>
      </w:r>
      <w:r w:rsidR="00E73BFD">
        <w:rPr>
          <w:rFonts w:ascii="Segoe UI" w:hAnsi="Segoe UI" w:cs="Segoe UI"/>
          <w:sz w:val="18"/>
          <w:szCs w:val="18"/>
        </w:rPr>
        <w:t>)</w:t>
      </w:r>
      <w:r>
        <w:rPr>
          <w:rFonts w:ascii="Segoe UI" w:hAnsi="Segoe UI" w:cs="Segoe UI"/>
          <w:sz w:val="18"/>
          <w:szCs w:val="18"/>
        </w:rPr>
        <w:t xml:space="preserve">. The parameter </w:t>
      </w:r>
      <m:oMath>
        <m:r>
          <w:rPr>
            <w:rFonts w:ascii="Cambria Math" w:hAnsi="Cambria Math" w:cs="Segoe UI"/>
            <w:sz w:val="18"/>
            <w:szCs w:val="18"/>
          </w:rPr>
          <m:t>ε</m:t>
        </m:r>
      </m:oMath>
      <w:r>
        <w:rPr>
          <w:rFonts w:ascii="Segoe UI" w:hAnsi="Segoe UI" w:cs="Segoe UI"/>
          <w:sz w:val="18"/>
          <w:szCs w:val="18"/>
        </w:rPr>
        <w:t xml:space="preserve"> is a very small number to avoid dividing by zero.</w:t>
      </w:r>
    </w:p>
    <w:p w14:paraId="168BA084" w14:textId="7EFF1DED" w:rsidR="00D66400" w:rsidRPr="00D66400" w:rsidRDefault="00D04759" w:rsidP="00292050">
      <w:pPr>
        <w:spacing w:before="12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v</m:t>
              </m:r>
            </m:e>
            <m:sub>
              <m:r>
                <w:rPr>
                  <w:rFonts w:ascii="Cambria Math" w:hAnsi="Cambria Math" w:cs="Segoe UI"/>
                  <w:sz w:val="18"/>
                  <w:szCs w:val="18"/>
                </w:rPr>
                <m:t>dW</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1</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v</m:t>
              </m:r>
            </m:e>
            <m:sub>
              <m:r>
                <w:rPr>
                  <w:rFonts w:ascii="Cambria Math" w:hAnsi="Cambria Math" w:cs="Segoe UI"/>
                  <w:sz w:val="18"/>
                  <w:szCs w:val="18"/>
                </w:rPr>
                <m:t>dW</m:t>
              </m:r>
            </m:sub>
          </m:sSub>
          <m:r>
            <w:rPr>
              <w:rFonts w:ascii="Cambria Math" w:hAnsi="Cambria Math" w:cs="Segoe UI"/>
              <w:sz w:val="18"/>
              <w:szCs w:val="18"/>
            </w:rPr>
            <m:t>+</m:t>
          </m:r>
          <m:d>
            <m:dPr>
              <m:ctrlPr>
                <w:rPr>
                  <w:rFonts w:ascii="Cambria Math" w:hAnsi="Cambria Math" w:cs="Segoe UI"/>
                  <w:i/>
                  <w:sz w:val="18"/>
                  <w:szCs w:val="18"/>
                </w:rPr>
              </m:ctrlPr>
            </m:dPr>
            <m:e>
              <m:r>
                <w:rPr>
                  <w:rFonts w:ascii="Cambria Math" w:hAnsi="Cambria Math" w:cs="Segoe UI"/>
                  <w:sz w:val="18"/>
                  <w:szCs w:val="18"/>
                </w:rPr>
                <m:t>1-</m:t>
              </m:r>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1</m:t>
                  </m:r>
                </m:sub>
              </m:sSub>
            </m:e>
          </m:d>
          <m:r>
            <w:rPr>
              <w:rFonts w:ascii="Cambria Math" w:hAnsi="Cambria Math" w:cs="Segoe UI"/>
              <w:sz w:val="18"/>
              <w:szCs w:val="18"/>
            </w:rPr>
            <m:t>∙dW</m:t>
          </m:r>
        </m:oMath>
      </m:oMathPara>
    </w:p>
    <w:p w14:paraId="0F2E4BA8" w14:textId="5ECB0E61" w:rsidR="00390109" w:rsidRPr="00416B8B" w:rsidRDefault="00D04759" w:rsidP="00292050">
      <w:pPr>
        <w:spacing w:before="180"/>
        <w:ind w:left="1440"/>
        <w:jc w:val="both"/>
        <w:rPr>
          <w:rFonts w:ascii="Segoe UI" w:hAnsi="Segoe UI" w:cs="Segoe UI"/>
          <w:color w:val="007000"/>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v</m:t>
              </m:r>
            </m:e>
            <m:sub>
              <m:r>
                <w:rPr>
                  <w:rFonts w:ascii="Cambria Math" w:hAnsi="Cambria Math" w:cs="Segoe UI"/>
                  <w:sz w:val="18"/>
                  <w:szCs w:val="18"/>
                </w:rPr>
                <m:t>db</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1</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v</m:t>
              </m:r>
            </m:e>
            <m:sub>
              <m:r>
                <w:rPr>
                  <w:rFonts w:ascii="Cambria Math" w:hAnsi="Cambria Math" w:cs="Segoe UI"/>
                  <w:sz w:val="18"/>
                  <w:szCs w:val="18"/>
                </w:rPr>
                <m:t>db</m:t>
              </m:r>
            </m:sub>
          </m:sSub>
          <m:r>
            <w:rPr>
              <w:rFonts w:ascii="Cambria Math" w:hAnsi="Cambria Math" w:cs="Segoe UI"/>
              <w:sz w:val="18"/>
              <w:szCs w:val="18"/>
            </w:rPr>
            <m:t>+</m:t>
          </m:r>
          <m:d>
            <m:dPr>
              <m:ctrlPr>
                <w:rPr>
                  <w:rFonts w:ascii="Cambria Math" w:hAnsi="Cambria Math" w:cs="Segoe UI"/>
                  <w:i/>
                  <w:sz w:val="18"/>
                  <w:szCs w:val="18"/>
                </w:rPr>
              </m:ctrlPr>
            </m:dPr>
            <m:e>
              <m:r>
                <w:rPr>
                  <w:rFonts w:ascii="Cambria Math" w:hAnsi="Cambria Math" w:cs="Segoe UI"/>
                  <w:sz w:val="18"/>
                  <w:szCs w:val="18"/>
                </w:rPr>
                <m:t>1-</m:t>
              </m:r>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1</m:t>
                  </m:r>
                </m:sub>
              </m:sSub>
            </m:e>
          </m:d>
          <m:r>
            <w:rPr>
              <w:rFonts w:ascii="Cambria Math" w:hAnsi="Cambria Math" w:cs="Segoe UI"/>
              <w:sz w:val="18"/>
              <w:szCs w:val="18"/>
            </w:rPr>
            <m:t xml:space="preserve">∙db           </m:t>
          </m:r>
          <m:r>
            <w:rPr>
              <w:rFonts w:ascii="Cambria Math" w:hAnsi="Cambria Math" w:cs="Segoe UI"/>
              <w:color w:val="007000"/>
              <w:sz w:val="18"/>
              <w:szCs w:val="18"/>
            </w:rPr>
            <m:t>(</m:t>
          </m:r>
          <m:r>
            <m:rPr>
              <m:sty m:val="p"/>
            </m:rPr>
            <w:rPr>
              <w:rFonts w:ascii="Cambria Math" w:hAnsi="Cambria Math" w:cs="Segoe UI"/>
              <w:color w:val="007000"/>
              <w:sz w:val="18"/>
              <w:szCs w:val="18"/>
            </w:rPr>
            <m:t>usually</m:t>
          </m:r>
          <m:r>
            <w:rPr>
              <w:rFonts w:ascii="Cambria Math" w:hAnsi="Cambria Math" w:cs="Segoe UI"/>
              <w:color w:val="007000"/>
              <w:sz w:val="18"/>
              <w:szCs w:val="18"/>
            </w:rPr>
            <m:t xml:space="preserve"> </m:t>
          </m:r>
          <m:sSub>
            <m:sSubPr>
              <m:ctrlPr>
                <w:rPr>
                  <w:rFonts w:ascii="Cambria Math" w:hAnsi="Cambria Math" w:cs="Segoe UI"/>
                  <w:i/>
                  <w:color w:val="007000"/>
                  <w:sz w:val="18"/>
                  <w:szCs w:val="18"/>
                </w:rPr>
              </m:ctrlPr>
            </m:sSubPr>
            <m:e>
              <m:r>
                <w:rPr>
                  <w:rFonts w:ascii="Cambria Math" w:hAnsi="Cambria Math" w:cs="Segoe UI"/>
                  <w:color w:val="007000"/>
                  <w:sz w:val="18"/>
                  <w:szCs w:val="18"/>
                </w:rPr>
                <m:t>β</m:t>
              </m:r>
            </m:e>
            <m:sub>
              <m:r>
                <w:rPr>
                  <w:rFonts w:ascii="Cambria Math" w:hAnsi="Cambria Math" w:cs="Segoe UI"/>
                  <w:color w:val="007000"/>
                  <w:sz w:val="18"/>
                  <w:szCs w:val="18"/>
                </w:rPr>
                <m:t>1</m:t>
              </m:r>
            </m:sub>
          </m:sSub>
          <m:r>
            <w:rPr>
              <w:rFonts w:ascii="Cambria Math" w:hAnsi="Cambria Math" w:cs="Segoe UI"/>
              <w:color w:val="007000"/>
              <w:sz w:val="18"/>
              <w:szCs w:val="18"/>
            </w:rPr>
            <m:t>=0.9)</m:t>
          </m:r>
        </m:oMath>
      </m:oMathPara>
    </w:p>
    <w:p w14:paraId="6656F14A" w14:textId="77777777" w:rsidR="00D66400" w:rsidRPr="00D66400" w:rsidRDefault="00D04759" w:rsidP="00292050">
      <w:pPr>
        <w:spacing w:before="18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dW</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2</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dW</m:t>
              </m:r>
            </m:sub>
          </m:sSub>
          <m:r>
            <w:rPr>
              <w:rFonts w:ascii="Cambria Math" w:hAnsi="Cambria Math" w:cs="Segoe UI"/>
              <w:sz w:val="18"/>
              <w:szCs w:val="18"/>
            </w:rPr>
            <m:t>+</m:t>
          </m:r>
          <m:d>
            <m:dPr>
              <m:ctrlPr>
                <w:rPr>
                  <w:rFonts w:ascii="Cambria Math" w:hAnsi="Cambria Math" w:cs="Segoe UI"/>
                  <w:i/>
                  <w:sz w:val="18"/>
                  <w:szCs w:val="18"/>
                </w:rPr>
              </m:ctrlPr>
            </m:dPr>
            <m:e>
              <m:r>
                <w:rPr>
                  <w:rFonts w:ascii="Cambria Math" w:hAnsi="Cambria Math" w:cs="Segoe UI"/>
                  <w:sz w:val="18"/>
                  <w:szCs w:val="18"/>
                </w:rPr>
                <m:t>1-</m:t>
              </m:r>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2</m:t>
                  </m:r>
                </m:sub>
              </m:sSub>
            </m:e>
          </m:d>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dW</m:t>
              </m:r>
            </m:e>
            <m:sup>
              <m:r>
                <w:rPr>
                  <w:rFonts w:ascii="Cambria Math" w:hAnsi="Cambria Math" w:cs="Segoe UI"/>
                  <w:sz w:val="18"/>
                  <w:szCs w:val="18"/>
                </w:rPr>
                <m:t>2</m:t>
              </m:r>
            </m:sup>
          </m:sSup>
        </m:oMath>
      </m:oMathPara>
    </w:p>
    <w:p w14:paraId="30358E58" w14:textId="31E62CF1" w:rsidR="00390109" w:rsidRPr="00390109" w:rsidRDefault="00D04759" w:rsidP="00292050">
      <w:pPr>
        <w:spacing w:before="18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db</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2</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db</m:t>
              </m:r>
            </m:sub>
          </m:sSub>
          <m:r>
            <w:rPr>
              <w:rFonts w:ascii="Cambria Math" w:hAnsi="Cambria Math" w:cs="Segoe UI"/>
              <w:sz w:val="18"/>
              <w:szCs w:val="18"/>
            </w:rPr>
            <m:t>+(1-</m:t>
          </m:r>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2</m:t>
              </m:r>
            </m:sub>
          </m:sSub>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db</m:t>
              </m:r>
            </m:e>
            <m:sup>
              <m:r>
                <w:rPr>
                  <w:rFonts w:ascii="Cambria Math" w:hAnsi="Cambria Math" w:cs="Segoe UI"/>
                  <w:sz w:val="18"/>
                  <w:szCs w:val="18"/>
                </w:rPr>
                <m:t>2</m:t>
              </m:r>
            </m:sup>
          </m:sSup>
          <m:r>
            <w:rPr>
              <w:rFonts w:ascii="Cambria Math" w:hAnsi="Cambria Math" w:cs="Segoe UI"/>
              <w:sz w:val="18"/>
              <w:szCs w:val="18"/>
            </w:rPr>
            <m:t xml:space="preserve">         </m:t>
          </m:r>
          <m:r>
            <w:rPr>
              <w:rFonts w:ascii="Cambria Math" w:hAnsi="Cambria Math" w:cs="Segoe UI"/>
              <w:color w:val="007000"/>
              <w:sz w:val="18"/>
              <w:szCs w:val="18"/>
            </w:rPr>
            <m:t>(</m:t>
          </m:r>
          <m:r>
            <m:rPr>
              <m:sty m:val="p"/>
            </m:rPr>
            <w:rPr>
              <w:rFonts w:ascii="Cambria Math" w:hAnsi="Cambria Math" w:cs="Segoe UI"/>
              <w:color w:val="007000"/>
              <w:sz w:val="18"/>
              <w:szCs w:val="18"/>
            </w:rPr>
            <m:t>usually</m:t>
          </m:r>
          <m:r>
            <w:rPr>
              <w:rFonts w:ascii="Cambria Math" w:hAnsi="Cambria Math" w:cs="Segoe UI"/>
              <w:color w:val="007000"/>
              <w:sz w:val="18"/>
              <w:szCs w:val="18"/>
            </w:rPr>
            <m:t xml:space="preserve"> </m:t>
          </m:r>
          <m:sSub>
            <m:sSubPr>
              <m:ctrlPr>
                <w:rPr>
                  <w:rFonts w:ascii="Cambria Math" w:hAnsi="Cambria Math" w:cs="Segoe UI"/>
                  <w:i/>
                  <w:color w:val="007000"/>
                  <w:sz w:val="18"/>
                  <w:szCs w:val="18"/>
                </w:rPr>
              </m:ctrlPr>
            </m:sSubPr>
            <m:e>
              <m:r>
                <w:rPr>
                  <w:rFonts w:ascii="Cambria Math" w:hAnsi="Cambria Math" w:cs="Segoe UI"/>
                  <w:color w:val="007000"/>
                  <w:sz w:val="18"/>
                  <w:szCs w:val="18"/>
                </w:rPr>
                <m:t>β</m:t>
              </m:r>
            </m:e>
            <m:sub>
              <m:r>
                <w:rPr>
                  <w:rFonts w:ascii="Cambria Math" w:hAnsi="Cambria Math" w:cs="Segoe UI"/>
                  <w:color w:val="007000"/>
                  <w:sz w:val="18"/>
                  <w:szCs w:val="18"/>
                </w:rPr>
                <m:t>2</m:t>
              </m:r>
            </m:sub>
          </m:sSub>
          <m:r>
            <w:rPr>
              <w:rFonts w:ascii="Cambria Math" w:hAnsi="Cambria Math" w:cs="Segoe UI"/>
              <w:color w:val="007000"/>
              <w:sz w:val="18"/>
              <w:szCs w:val="18"/>
            </w:rPr>
            <m:t>=0.999)</m:t>
          </m:r>
        </m:oMath>
      </m:oMathPara>
    </w:p>
    <w:p w14:paraId="41B83EB9" w14:textId="1BE6DFB8" w:rsidR="000F0780" w:rsidRPr="00390109" w:rsidRDefault="00D04759" w:rsidP="00292050">
      <w:pPr>
        <w:spacing w:before="180"/>
        <w:ind w:left="1440"/>
        <w:jc w:val="both"/>
        <w:rPr>
          <w:rFonts w:ascii="Segoe UI"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v</m:t>
              </m:r>
            </m:e>
            <m:sub>
              <m:r>
                <w:rPr>
                  <w:rFonts w:ascii="Cambria Math" w:hAnsi="Cambria Math" w:cs="Segoe UI"/>
                  <w:sz w:val="18"/>
                  <w:szCs w:val="18"/>
                </w:rPr>
                <m:t>dW</m:t>
              </m:r>
            </m:sub>
            <m:sup>
              <m:r>
                <w:rPr>
                  <w:rFonts w:ascii="Cambria Math" w:hAnsi="Cambria Math" w:cs="Segoe UI"/>
                  <w:sz w:val="18"/>
                  <w:szCs w:val="18"/>
                </w:rPr>
                <m:t>corrected</m:t>
              </m:r>
            </m:sup>
          </m:sSubSup>
          <m:r>
            <w:rPr>
              <w:rFonts w:ascii="Cambria Math" w:hAnsi="Cambria Math" w:cs="Segoe UI"/>
              <w:sz w:val="18"/>
              <w:szCs w:val="18"/>
            </w:rPr>
            <m:t>=</m:t>
          </m:r>
          <m:f>
            <m:fPr>
              <m:ctrlPr>
                <w:rPr>
                  <w:rFonts w:ascii="Cambria Math" w:hAnsi="Cambria Math" w:cs="Segoe UI"/>
                  <w:i/>
                  <w:sz w:val="18"/>
                  <w:szCs w:val="18"/>
                </w:rPr>
              </m:ctrlPr>
            </m:fPr>
            <m:num>
              <m:sSub>
                <m:sSubPr>
                  <m:ctrlPr>
                    <w:rPr>
                      <w:rFonts w:ascii="Cambria Math" w:hAnsi="Cambria Math" w:cs="Segoe UI"/>
                      <w:i/>
                      <w:sz w:val="18"/>
                      <w:szCs w:val="18"/>
                    </w:rPr>
                  </m:ctrlPr>
                </m:sSubPr>
                <m:e>
                  <m:r>
                    <w:rPr>
                      <w:rFonts w:ascii="Cambria Math" w:hAnsi="Cambria Math" w:cs="Segoe UI"/>
                      <w:sz w:val="18"/>
                      <w:szCs w:val="18"/>
                    </w:rPr>
                    <m:t>v</m:t>
                  </m:r>
                </m:e>
                <m:sub>
                  <m:r>
                    <w:rPr>
                      <w:rFonts w:ascii="Cambria Math" w:hAnsi="Cambria Math" w:cs="Segoe UI"/>
                      <w:sz w:val="18"/>
                      <w:szCs w:val="18"/>
                    </w:rPr>
                    <m:t>dW</m:t>
                  </m:r>
                </m:sub>
              </m:sSub>
            </m:num>
            <m:den>
              <m:r>
                <w:rPr>
                  <w:rFonts w:ascii="Cambria Math" w:hAnsi="Cambria Math" w:cs="Segoe UI"/>
                  <w:sz w:val="18"/>
                  <w:szCs w:val="18"/>
                </w:rPr>
                <m:t>1-</m:t>
              </m:r>
              <m:sSup>
                <m:sSupPr>
                  <m:ctrlPr>
                    <w:rPr>
                      <w:rFonts w:ascii="Cambria Math" w:hAnsi="Cambria Math" w:cs="Segoe UI"/>
                      <w:i/>
                      <w:sz w:val="18"/>
                      <w:szCs w:val="18"/>
                    </w:rPr>
                  </m:ctrlPr>
                </m:sSupPr>
                <m:e>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1</m:t>
                      </m:r>
                    </m:sub>
                  </m:sSub>
                </m:e>
                <m:sup>
                  <m:r>
                    <w:rPr>
                      <w:rFonts w:ascii="Cambria Math" w:hAnsi="Cambria Math" w:cs="Segoe UI"/>
                      <w:sz w:val="18"/>
                      <w:szCs w:val="18"/>
                    </w:rPr>
                    <m:t>t</m:t>
                  </m:r>
                </m:sup>
              </m:sSup>
            </m:den>
          </m:f>
          <m:r>
            <w:rPr>
              <w:rFonts w:ascii="Cambria Math" w:hAnsi="Cambria Math" w:cs="Segoe UI"/>
              <w:sz w:val="18"/>
              <w:szCs w:val="18"/>
            </w:rPr>
            <m:t xml:space="preserve">,       </m:t>
          </m:r>
          <m:sSubSup>
            <m:sSubSupPr>
              <m:ctrlPr>
                <w:rPr>
                  <w:rFonts w:ascii="Cambria Math" w:hAnsi="Cambria Math" w:cs="Segoe UI"/>
                  <w:i/>
                  <w:sz w:val="18"/>
                  <w:szCs w:val="18"/>
                </w:rPr>
              </m:ctrlPr>
            </m:sSubSupPr>
            <m:e>
              <m:r>
                <w:rPr>
                  <w:rFonts w:ascii="Cambria Math" w:hAnsi="Cambria Math" w:cs="Segoe UI"/>
                  <w:sz w:val="18"/>
                  <w:szCs w:val="18"/>
                </w:rPr>
                <m:t>v</m:t>
              </m:r>
            </m:e>
            <m:sub>
              <m:r>
                <w:rPr>
                  <w:rFonts w:ascii="Cambria Math" w:hAnsi="Cambria Math" w:cs="Segoe UI"/>
                  <w:sz w:val="18"/>
                  <w:szCs w:val="18"/>
                </w:rPr>
                <m:t>db</m:t>
              </m:r>
            </m:sub>
            <m:sup>
              <m:r>
                <w:rPr>
                  <w:rFonts w:ascii="Cambria Math" w:hAnsi="Cambria Math" w:cs="Segoe UI"/>
                  <w:sz w:val="18"/>
                  <w:szCs w:val="18"/>
                </w:rPr>
                <m:t>corrected</m:t>
              </m:r>
            </m:sup>
          </m:sSubSup>
          <m:r>
            <w:rPr>
              <w:rFonts w:ascii="Cambria Math" w:hAnsi="Cambria Math" w:cs="Segoe UI"/>
              <w:sz w:val="18"/>
              <w:szCs w:val="18"/>
            </w:rPr>
            <m:t>=</m:t>
          </m:r>
          <m:f>
            <m:fPr>
              <m:ctrlPr>
                <w:rPr>
                  <w:rFonts w:ascii="Cambria Math" w:hAnsi="Cambria Math" w:cs="Segoe UI"/>
                  <w:i/>
                  <w:sz w:val="18"/>
                  <w:szCs w:val="18"/>
                </w:rPr>
              </m:ctrlPr>
            </m:fPr>
            <m:num>
              <m:sSub>
                <m:sSubPr>
                  <m:ctrlPr>
                    <w:rPr>
                      <w:rFonts w:ascii="Cambria Math" w:hAnsi="Cambria Math" w:cs="Segoe UI"/>
                      <w:i/>
                      <w:sz w:val="18"/>
                      <w:szCs w:val="18"/>
                    </w:rPr>
                  </m:ctrlPr>
                </m:sSubPr>
                <m:e>
                  <m:r>
                    <w:rPr>
                      <w:rFonts w:ascii="Cambria Math" w:hAnsi="Cambria Math" w:cs="Segoe UI"/>
                      <w:sz w:val="18"/>
                      <w:szCs w:val="18"/>
                    </w:rPr>
                    <m:t>v</m:t>
                  </m:r>
                </m:e>
                <m:sub>
                  <m:r>
                    <w:rPr>
                      <w:rFonts w:ascii="Cambria Math" w:hAnsi="Cambria Math" w:cs="Segoe UI"/>
                      <w:sz w:val="18"/>
                      <w:szCs w:val="18"/>
                    </w:rPr>
                    <m:t>db</m:t>
                  </m:r>
                </m:sub>
              </m:sSub>
            </m:num>
            <m:den>
              <m:r>
                <w:rPr>
                  <w:rFonts w:ascii="Cambria Math" w:hAnsi="Cambria Math" w:cs="Segoe UI"/>
                  <w:sz w:val="18"/>
                  <w:szCs w:val="18"/>
                </w:rPr>
                <m:t>1-</m:t>
              </m:r>
              <m:sSup>
                <m:sSupPr>
                  <m:ctrlPr>
                    <w:rPr>
                      <w:rFonts w:ascii="Cambria Math" w:hAnsi="Cambria Math" w:cs="Segoe UI"/>
                      <w:i/>
                      <w:sz w:val="18"/>
                      <w:szCs w:val="18"/>
                    </w:rPr>
                  </m:ctrlPr>
                </m:sSupPr>
                <m:e>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1</m:t>
                      </m:r>
                    </m:sub>
                  </m:sSub>
                </m:e>
                <m:sup>
                  <m:r>
                    <w:rPr>
                      <w:rFonts w:ascii="Cambria Math" w:hAnsi="Cambria Math" w:cs="Segoe UI"/>
                      <w:sz w:val="18"/>
                      <w:szCs w:val="18"/>
                    </w:rPr>
                    <m:t>t</m:t>
                  </m:r>
                </m:sup>
              </m:sSup>
            </m:den>
          </m:f>
        </m:oMath>
      </m:oMathPara>
    </w:p>
    <w:p w14:paraId="4B7F4F1C" w14:textId="53F92AF6" w:rsidR="00867F61" w:rsidRPr="00390109" w:rsidRDefault="00D04759" w:rsidP="00292050">
      <w:pPr>
        <w:spacing w:before="180"/>
        <w:ind w:left="1440"/>
        <w:jc w:val="both"/>
        <w:rPr>
          <w:rFonts w:ascii="Segoe UI"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s</m:t>
              </m:r>
            </m:e>
            <m:sub>
              <m:r>
                <w:rPr>
                  <w:rFonts w:ascii="Cambria Math" w:hAnsi="Cambria Math" w:cs="Segoe UI"/>
                  <w:sz w:val="18"/>
                  <w:szCs w:val="18"/>
                </w:rPr>
                <m:t>dW</m:t>
              </m:r>
            </m:sub>
            <m:sup>
              <m:r>
                <w:rPr>
                  <w:rFonts w:ascii="Cambria Math" w:hAnsi="Cambria Math" w:cs="Segoe UI"/>
                  <w:sz w:val="18"/>
                  <w:szCs w:val="18"/>
                </w:rPr>
                <m:t>corrected</m:t>
              </m:r>
            </m:sup>
          </m:sSubSup>
          <m:r>
            <w:rPr>
              <w:rFonts w:ascii="Cambria Math" w:hAnsi="Cambria Math" w:cs="Segoe UI"/>
              <w:sz w:val="18"/>
              <w:szCs w:val="18"/>
            </w:rPr>
            <m:t>=</m:t>
          </m:r>
          <m:f>
            <m:fPr>
              <m:ctrlPr>
                <w:rPr>
                  <w:rFonts w:ascii="Cambria Math" w:hAnsi="Cambria Math" w:cs="Segoe UI"/>
                  <w:i/>
                  <w:sz w:val="18"/>
                  <w:szCs w:val="18"/>
                </w:rPr>
              </m:ctrlPr>
            </m:fPr>
            <m:num>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dW</m:t>
                  </m:r>
                </m:sub>
              </m:sSub>
            </m:num>
            <m:den>
              <m:r>
                <w:rPr>
                  <w:rFonts w:ascii="Cambria Math" w:hAnsi="Cambria Math" w:cs="Segoe UI"/>
                  <w:sz w:val="18"/>
                  <w:szCs w:val="18"/>
                </w:rPr>
                <m:t>1-</m:t>
              </m:r>
              <m:sSup>
                <m:sSupPr>
                  <m:ctrlPr>
                    <w:rPr>
                      <w:rFonts w:ascii="Cambria Math" w:hAnsi="Cambria Math" w:cs="Segoe UI"/>
                      <w:i/>
                      <w:sz w:val="18"/>
                      <w:szCs w:val="18"/>
                    </w:rPr>
                  </m:ctrlPr>
                </m:sSupPr>
                <m:e>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2</m:t>
                      </m:r>
                    </m:sub>
                  </m:sSub>
                </m:e>
                <m:sup>
                  <m:r>
                    <w:rPr>
                      <w:rFonts w:ascii="Cambria Math" w:hAnsi="Cambria Math" w:cs="Segoe UI"/>
                      <w:sz w:val="18"/>
                      <w:szCs w:val="18"/>
                    </w:rPr>
                    <m:t>t</m:t>
                  </m:r>
                </m:sup>
              </m:sSup>
            </m:den>
          </m:f>
          <m:r>
            <w:rPr>
              <w:rFonts w:ascii="Cambria Math" w:hAnsi="Cambria Math" w:cs="Segoe UI"/>
              <w:sz w:val="18"/>
              <w:szCs w:val="18"/>
            </w:rPr>
            <m:t xml:space="preserve">,       </m:t>
          </m:r>
          <m:sSubSup>
            <m:sSubSupPr>
              <m:ctrlPr>
                <w:rPr>
                  <w:rFonts w:ascii="Cambria Math" w:hAnsi="Cambria Math" w:cs="Segoe UI"/>
                  <w:i/>
                  <w:sz w:val="18"/>
                  <w:szCs w:val="18"/>
                </w:rPr>
              </m:ctrlPr>
            </m:sSubSupPr>
            <m:e>
              <m:r>
                <w:rPr>
                  <w:rFonts w:ascii="Cambria Math" w:hAnsi="Cambria Math" w:cs="Segoe UI"/>
                  <w:sz w:val="18"/>
                  <w:szCs w:val="18"/>
                </w:rPr>
                <m:t>s</m:t>
              </m:r>
            </m:e>
            <m:sub>
              <m:r>
                <w:rPr>
                  <w:rFonts w:ascii="Cambria Math" w:hAnsi="Cambria Math" w:cs="Segoe UI"/>
                  <w:sz w:val="18"/>
                  <w:szCs w:val="18"/>
                </w:rPr>
                <m:t>db</m:t>
              </m:r>
            </m:sub>
            <m:sup>
              <m:r>
                <w:rPr>
                  <w:rFonts w:ascii="Cambria Math" w:hAnsi="Cambria Math" w:cs="Segoe UI"/>
                  <w:sz w:val="18"/>
                  <w:szCs w:val="18"/>
                </w:rPr>
                <m:t>corrected</m:t>
              </m:r>
            </m:sup>
          </m:sSubSup>
          <m:r>
            <w:rPr>
              <w:rFonts w:ascii="Cambria Math" w:hAnsi="Cambria Math" w:cs="Segoe UI"/>
              <w:sz w:val="18"/>
              <w:szCs w:val="18"/>
            </w:rPr>
            <m:t>=</m:t>
          </m:r>
          <m:f>
            <m:fPr>
              <m:ctrlPr>
                <w:rPr>
                  <w:rFonts w:ascii="Cambria Math" w:hAnsi="Cambria Math" w:cs="Segoe UI"/>
                  <w:i/>
                  <w:sz w:val="18"/>
                  <w:szCs w:val="18"/>
                </w:rPr>
              </m:ctrlPr>
            </m:fPr>
            <m:num>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db</m:t>
                  </m:r>
                </m:sub>
              </m:sSub>
            </m:num>
            <m:den>
              <m:r>
                <w:rPr>
                  <w:rFonts w:ascii="Cambria Math" w:hAnsi="Cambria Math" w:cs="Segoe UI"/>
                  <w:sz w:val="18"/>
                  <w:szCs w:val="18"/>
                </w:rPr>
                <m:t>1-</m:t>
              </m:r>
              <m:sSup>
                <m:sSupPr>
                  <m:ctrlPr>
                    <w:rPr>
                      <w:rFonts w:ascii="Cambria Math" w:hAnsi="Cambria Math" w:cs="Segoe UI"/>
                      <w:i/>
                      <w:sz w:val="18"/>
                      <w:szCs w:val="18"/>
                    </w:rPr>
                  </m:ctrlPr>
                </m:sSupPr>
                <m:e>
                  <m:sSub>
                    <m:sSubPr>
                      <m:ctrlPr>
                        <w:rPr>
                          <w:rFonts w:ascii="Cambria Math" w:hAnsi="Cambria Math" w:cs="Segoe UI"/>
                          <w:i/>
                          <w:sz w:val="18"/>
                          <w:szCs w:val="18"/>
                        </w:rPr>
                      </m:ctrlPr>
                    </m:sSubPr>
                    <m:e>
                      <m:r>
                        <w:rPr>
                          <w:rFonts w:ascii="Cambria Math" w:hAnsi="Cambria Math" w:cs="Segoe UI"/>
                          <w:sz w:val="18"/>
                          <w:szCs w:val="18"/>
                        </w:rPr>
                        <m:t>β</m:t>
                      </m:r>
                    </m:e>
                    <m:sub>
                      <m:r>
                        <w:rPr>
                          <w:rFonts w:ascii="Cambria Math" w:hAnsi="Cambria Math" w:cs="Segoe UI"/>
                          <w:sz w:val="18"/>
                          <w:szCs w:val="18"/>
                        </w:rPr>
                        <m:t>2</m:t>
                      </m:r>
                    </m:sub>
                  </m:sSub>
                </m:e>
                <m:sup>
                  <m:r>
                    <w:rPr>
                      <w:rFonts w:ascii="Cambria Math" w:hAnsi="Cambria Math" w:cs="Segoe UI"/>
                      <w:sz w:val="18"/>
                      <w:szCs w:val="18"/>
                    </w:rPr>
                    <m:t>t</m:t>
                  </m:r>
                </m:sup>
              </m:sSup>
            </m:den>
          </m:f>
        </m:oMath>
      </m:oMathPara>
    </w:p>
    <w:p w14:paraId="73E571B9" w14:textId="00418608" w:rsidR="00867F61" w:rsidRPr="00357E58" w:rsidRDefault="00390109" w:rsidP="00292050">
      <w:pPr>
        <w:spacing w:before="180"/>
        <w:ind w:left="1440"/>
        <w:jc w:val="both"/>
        <w:rPr>
          <w:rFonts w:ascii="Segoe UI" w:hAnsi="Segoe UI" w:cs="Segoe UI"/>
          <w:sz w:val="18"/>
          <w:szCs w:val="18"/>
        </w:rPr>
      </w:pPr>
      <m:oMathPara>
        <m:oMathParaPr>
          <m:jc m:val="left"/>
        </m:oMathParaPr>
        <m:oMath>
          <m:r>
            <w:rPr>
              <w:rFonts w:ascii="Cambria Math" w:hAnsi="Cambria Math" w:cs="Segoe UI"/>
              <w:sz w:val="18"/>
              <w:szCs w:val="18"/>
            </w:rPr>
            <m:t>W=W-α∙</m:t>
          </m:r>
          <m:f>
            <m:fPr>
              <m:ctrlPr>
                <w:rPr>
                  <w:rFonts w:ascii="Cambria Math" w:hAnsi="Cambria Math" w:cs="Segoe UI"/>
                  <w:i/>
                  <w:sz w:val="18"/>
                  <w:szCs w:val="18"/>
                </w:rPr>
              </m:ctrlPr>
            </m:fPr>
            <m:num>
              <m:sSubSup>
                <m:sSubSupPr>
                  <m:ctrlPr>
                    <w:rPr>
                      <w:rFonts w:ascii="Cambria Math" w:hAnsi="Cambria Math" w:cs="Segoe UI"/>
                      <w:i/>
                      <w:sz w:val="18"/>
                      <w:szCs w:val="18"/>
                    </w:rPr>
                  </m:ctrlPr>
                </m:sSubSupPr>
                <m:e>
                  <m:r>
                    <w:rPr>
                      <w:rFonts w:ascii="Cambria Math" w:hAnsi="Cambria Math" w:cs="Segoe UI"/>
                      <w:sz w:val="18"/>
                      <w:szCs w:val="18"/>
                    </w:rPr>
                    <m:t>v</m:t>
                  </m:r>
                </m:e>
                <m:sub>
                  <m:r>
                    <w:rPr>
                      <w:rFonts w:ascii="Cambria Math" w:hAnsi="Cambria Math" w:cs="Segoe UI"/>
                      <w:sz w:val="18"/>
                      <w:szCs w:val="18"/>
                    </w:rPr>
                    <m:t>dW</m:t>
                  </m:r>
                </m:sub>
                <m:sup>
                  <m:r>
                    <w:rPr>
                      <w:rFonts w:ascii="Cambria Math" w:hAnsi="Cambria Math" w:cs="Segoe UI"/>
                      <w:sz w:val="18"/>
                      <w:szCs w:val="18"/>
                    </w:rPr>
                    <m:t>corrected</m:t>
                  </m:r>
                </m:sup>
              </m:sSubSup>
            </m:num>
            <m:den>
              <m:rad>
                <m:radPr>
                  <m:degHide m:val="1"/>
                  <m:ctrlPr>
                    <w:rPr>
                      <w:rFonts w:ascii="Cambria Math" w:hAnsi="Cambria Math" w:cs="Segoe UI"/>
                      <w:i/>
                      <w:sz w:val="18"/>
                      <w:szCs w:val="18"/>
                    </w:rPr>
                  </m:ctrlPr>
                </m:radPr>
                <m:deg/>
                <m:e>
                  <m:sSubSup>
                    <m:sSubSupPr>
                      <m:ctrlPr>
                        <w:rPr>
                          <w:rFonts w:ascii="Cambria Math" w:hAnsi="Cambria Math" w:cs="Segoe UI"/>
                          <w:i/>
                          <w:sz w:val="18"/>
                          <w:szCs w:val="18"/>
                        </w:rPr>
                      </m:ctrlPr>
                    </m:sSubSupPr>
                    <m:e>
                      <m:r>
                        <w:rPr>
                          <w:rFonts w:ascii="Cambria Math" w:hAnsi="Cambria Math" w:cs="Segoe UI"/>
                          <w:sz w:val="18"/>
                          <w:szCs w:val="18"/>
                        </w:rPr>
                        <m:t>s</m:t>
                      </m:r>
                    </m:e>
                    <m:sub>
                      <m:r>
                        <w:rPr>
                          <w:rFonts w:ascii="Cambria Math" w:hAnsi="Cambria Math" w:cs="Segoe UI"/>
                          <w:sz w:val="18"/>
                          <w:szCs w:val="18"/>
                        </w:rPr>
                        <m:t>dW</m:t>
                      </m:r>
                    </m:sub>
                    <m:sup>
                      <m:r>
                        <w:rPr>
                          <w:rFonts w:ascii="Cambria Math" w:hAnsi="Cambria Math" w:cs="Segoe UI"/>
                          <w:sz w:val="18"/>
                          <w:szCs w:val="18"/>
                        </w:rPr>
                        <m:t>corrected</m:t>
                      </m:r>
                    </m:sup>
                  </m:sSubSup>
                  <m:r>
                    <w:rPr>
                      <w:rFonts w:ascii="Cambria Math" w:hAnsi="Cambria Math" w:cs="Segoe UI"/>
                      <w:sz w:val="18"/>
                      <w:szCs w:val="18"/>
                    </w:rPr>
                    <m:t>+ε</m:t>
                  </m:r>
                </m:e>
              </m:rad>
            </m:den>
          </m:f>
          <m:r>
            <w:rPr>
              <w:rFonts w:ascii="Cambria Math" w:hAnsi="Cambria Math" w:cs="Segoe UI"/>
              <w:sz w:val="18"/>
              <w:szCs w:val="18"/>
            </w:rPr>
            <m:t>,        b=b-α∙</m:t>
          </m:r>
          <m:f>
            <m:fPr>
              <m:ctrlPr>
                <w:rPr>
                  <w:rFonts w:ascii="Cambria Math" w:hAnsi="Cambria Math" w:cs="Segoe UI"/>
                  <w:i/>
                  <w:sz w:val="18"/>
                  <w:szCs w:val="18"/>
                </w:rPr>
              </m:ctrlPr>
            </m:fPr>
            <m:num>
              <m:sSubSup>
                <m:sSubSupPr>
                  <m:ctrlPr>
                    <w:rPr>
                      <w:rFonts w:ascii="Cambria Math" w:hAnsi="Cambria Math" w:cs="Segoe UI"/>
                      <w:i/>
                      <w:sz w:val="18"/>
                      <w:szCs w:val="18"/>
                    </w:rPr>
                  </m:ctrlPr>
                </m:sSubSupPr>
                <m:e>
                  <m:r>
                    <w:rPr>
                      <w:rFonts w:ascii="Cambria Math" w:hAnsi="Cambria Math" w:cs="Segoe UI"/>
                      <w:sz w:val="18"/>
                      <w:szCs w:val="18"/>
                    </w:rPr>
                    <m:t>v</m:t>
                  </m:r>
                </m:e>
                <m:sub>
                  <m:r>
                    <w:rPr>
                      <w:rFonts w:ascii="Cambria Math" w:hAnsi="Cambria Math" w:cs="Segoe UI"/>
                      <w:sz w:val="18"/>
                      <w:szCs w:val="18"/>
                    </w:rPr>
                    <m:t>db</m:t>
                  </m:r>
                </m:sub>
                <m:sup>
                  <m:r>
                    <w:rPr>
                      <w:rFonts w:ascii="Cambria Math" w:hAnsi="Cambria Math" w:cs="Segoe UI"/>
                      <w:sz w:val="18"/>
                      <w:szCs w:val="18"/>
                    </w:rPr>
                    <m:t>corrected</m:t>
                  </m:r>
                </m:sup>
              </m:sSubSup>
            </m:num>
            <m:den>
              <m:rad>
                <m:radPr>
                  <m:degHide m:val="1"/>
                  <m:ctrlPr>
                    <w:rPr>
                      <w:rFonts w:ascii="Cambria Math" w:hAnsi="Cambria Math" w:cs="Segoe UI"/>
                      <w:i/>
                      <w:sz w:val="18"/>
                      <w:szCs w:val="18"/>
                    </w:rPr>
                  </m:ctrlPr>
                </m:radPr>
                <m:deg/>
                <m:e>
                  <m:sSubSup>
                    <m:sSubSupPr>
                      <m:ctrlPr>
                        <w:rPr>
                          <w:rFonts w:ascii="Cambria Math" w:hAnsi="Cambria Math" w:cs="Segoe UI"/>
                          <w:i/>
                          <w:sz w:val="18"/>
                          <w:szCs w:val="18"/>
                        </w:rPr>
                      </m:ctrlPr>
                    </m:sSubSupPr>
                    <m:e>
                      <m:r>
                        <w:rPr>
                          <w:rFonts w:ascii="Cambria Math" w:hAnsi="Cambria Math" w:cs="Segoe UI"/>
                          <w:sz w:val="18"/>
                          <w:szCs w:val="18"/>
                        </w:rPr>
                        <m:t>s</m:t>
                      </m:r>
                    </m:e>
                    <m:sub>
                      <m:r>
                        <w:rPr>
                          <w:rFonts w:ascii="Cambria Math" w:hAnsi="Cambria Math" w:cs="Segoe UI"/>
                          <w:sz w:val="18"/>
                          <w:szCs w:val="18"/>
                        </w:rPr>
                        <m:t>db</m:t>
                      </m:r>
                    </m:sub>
                    <m:sup>
                      <m:r>
                        <w:rPr>
                          <w:rFonts w:ascii="Cambria Math" w:hAnsi="Cambria Math" w:cs="Segoe UI"/>
                          <w:sz w:val="18"/>
                          <w:szCs w:val="18"/>
                        </w:rPr>
                        <m:t>corrected</m:t>
                      </m:r>
                    </m:sup>
                  </m:sSubSup>
                  <m:r>
                    <w:rPr>
                      <w:rFonts w:ascii="Cambria Math" w:hAnsi="Cambria Math" w:cs="Segoe UI"/>
                      <w:sz w:val="18"/>
                      <w:szCs w:val="18"/>
                    </w:rPr>
                    <m:t>+ε</m:t>
                  </m:r>
                </m:e>
              </m:rad>
            </m:den>
          </m:f>
          <m:r>
            <w:rPr>
              <w:rFonts w:ascii="Cambria Math" w:hAnsi="Cambria Math" w:cs="Segoe UI"/>
              <w:sz w:val="18"/>
              <w:szCs w:val="18"/>
            </w:rPr>
            <m:t xml:space="preserve">         </m:t>
          </m:r>
          <m:r>
            <w:rPr>
              <w:rFonts w:ascii="Cambria Math" w:hAnsi="Cambria Math" w:cs="Segoe UI"/>
              <w:color w:val="007000"/>
              <w:sz w:val="18"/>
              <w:szCs w:val="18"/>
            </w:rPr>
            <m:t>(</m:t>
          </m:r>
          <m:r>
            <m:rPr>
              <m:sty m:val="p"/>
            </m:rPr>
            <w:rPr>
              <w:rFonts w:ascii="Cambria Math" w:hAnsi="Cambria Math" w:cs="Segoe UI"/>
              <w:color w:val="007000"/>
              <w:sz w:val="18"/>
              <w:szCs w:val="18"/>
            </w:rPr>
            <m:t>usually</m:t>
          </m:r>
          <m:r>
            <w:rPr>
              <w:rFonts w:ascii="Cambria Math" w:hAnsi="Cambria Math" w:cs="Segoe UI"/>
              <w:color w:val="007000"/>
              <w:sz w:val="18"/>
              <w:szCs w:val="18"/>
            </w:rPr>
            <m:t xml:space="preserve"> ε=1e-8)</m:t>
          </m:r>
        </m:oMath>
      </m:oMathPara>
    </w:p>
    <w:p w14:paraId="1D8F25DA" w14:textId="77777777" w:rsidR="00CA2D2C" w:rsidRDefault="00CA2D2C" w:rsidP="00CA2D2C">
      <w:pPr>
        <w:ind w:left="360"/>
        <w:jc w:val="both"/>
        <w:rPr>
          <w:rFonts w:ascii="Segoe UI" w:hAnsi="Segoe UI" w:cs="Segoe UI"/>
          <w:sz w:val="18"/>
          <w:szCs w:val="18"/>
        </w:rPr>
      </w:pPr>
    </w:p>
    <w:p w14:paraId="17ABD0A6" w14:textId="18BB7EA9" w:rsidR="00CA2D2C" w:rsidRPr="00A0331F" w:rsidRDefault="00CA2D2C" w:rsidP="005745CE">
      <w:pPr>
        <w:pStyle w:val="ListParagraph"/>
        <w:numPr>
          <w:ilvl w:val="0"/>
          <w:numId w:val="1"/>
        </w:numPr>
        <w:spacing w:before="60"/>
        <w:contextualSpacing w:val="0"/>
        <w:jc w:val="both"/>
        <w:rPr>
          <w:rFonts w:ascii="Segoe UI" w:hAnsi="Segoe UI" w:cs="Segoe UI"/>
          <w:b/>
          <w:bCs/>
          <w:sz w:val="20"/>
          <w:szCs w:val="20"/>
        </w:rPr>
      </w:pPr>
      <w:r>
        <w:rPr>
          <w:rFonts w:ascii="Segoe UI" w:hAnsi="Segoe UI" w:cs="Segoe UI"/>
          <w:b/>
          <w:bCs/>
          <w:sz w:val="20"/>
          <w:szCs w:val="20"/>
        </w:rPr>
        <w:t>Learning Rate Decay</w:t>
      </w:r>
    </w:p>
    <w:p w14:paraId="66E71FD8" w14:textId="3570297A" w:rsidR="00E7540B" w:rsidRDefault="00E7540B" w:rsidP="00E7540B">
      <w:pPr>
        <w:ind w:left="360"/>
        <w:jc w:val="both"/>
        <w:rPr>
          <w:rFonts w:ascii="Segoe UI" w:hAnsi="Segoe UI" w:cs="Segoe UI"/>
          <w:sz w:val="18"/>
          <w:szCs w:val="18"/>
        </w:rPr>
      </w:pPr>
    </w:p>
    <w:p w14:paraId="2AF3F780" w14:textId="1DAA84FC" w:rsidR="00CA2D2C" w:rsidRDefault="00CA2D2C" w:rsidP="00E7540B">
      <w:pPr>
        <w:ind w:left="360"/>
        <w:jc w:val="both"/>
        <w:rPr>
          <w:rFonts w:ascii="Segoe UI" w:hAnsi="Segoe UI" w:cs="Segoe UI"/>
          <w:sz w:val="18"/>
          <w:szCs w:val="18"/>
        </w:rPr>
      </w:pPr>
      <w:r>
        <w:rPr>
          <w:rFonts w:ascii="Segoe UI" w:hAnsi="Segoe UI" w:cs="Segoe UI"/>
          <w:sz w:val="18"/>
          <w:szCs w:val="18"/>
        </w:rPr>
        <w:t xml:space="preserve">As learning approaches convergence, having a slower learning rate allows you to take smaller steps. One </w:t>
      </w:r>
      <w:r w:rsidRPr="00B45209">
        <w:rPr>
          <w:rFonts w:ascii="Segoe UI" w:hAnsi="Segoe UI" w:cs="Segoe UI"/>
          <w:b/>
          <w:bCs/>
          <w:sz w:val="18"/>
          <w:szCs w:val="18"/>
        </w:rPr>
        <w:t>epoch</w:t>
      </w:r>
      <w:r>
        <w:rPr>
          <w:rFonts w:ascii="Segoe UI" w:hAnsi="Segoe UI" w:cs="Segoe UI"/>
          <w:sz w:val="18"/>
          <w:szCs w:val="18"/>
        </w:rPr>
        <w:t xml:space="preserve"> is one pass of the data set, </w:t>
      </w:r>
      <w:proofErr w:type="gramStart"/>
      <w:r>
        <w:rPr>
          <w:rFonts w:ascii="Segoe UI" w:hAnsi="Segoe UI" w:cs="Segoe UI"/>
          <w:sz w:val="18"/>
          <w:szCs w:val="18"/>
        </w:rPr>
        <w:t>i.e.</w:t>
      </w:r>
      <w:proofErr w:type="gramEnd"/>
      <w:r>
        <w:rPr>
          <w:rFonts w:ascii="Segoe UI" w:hAnsi="Segoe UI" w:cs="Segoe UI"/>
          <w:sz w:val="18"/>
          <w:szCs w:val="18"/>
        </w:rPr>
        <w:t xml:space="preserve"> one iteration. (same as </w:t>
      </w:r>
      <w:r w:rsidRPr="00C66359">
        <w:rPr>
          <w:rFonts w:ascii="Segoe UI" w:hAnsi="Segoe UI" w:cs="Segoe UI"/>
          <w:i/>
          <w:iCs/>
          <w:sz w:val="18"/>
          <w:szCs w:val="18"/>
        </w:rPr>
        <w:t>t</w:t>
      </w:r>
      <w:r>
        <w:rPr>
          <w:rFonts w:ascii="Segoe UI" w:hAnsi="Segoe UI" w:cs="Segoe UI"/>
          <w:sz w:val="18"/>
          <w:szCs w:val="18"/>
        </w:rPr>
        <w:t xml:space="preserve"> in Adam)</w:t>
      </w:r>
    </w:p>
    <w:p w14:paraId="55D1FDEA" w14:textId="782D5A76" w:rsidR="00CA2D2C" w:rsidRPr="008053FE" w:rsidRDefault="00CA2D2C" w:rsidP="007B733A">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α=α∙</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1+decay_rate* epochs</m:t>
              </m:r>
            </m:den>
          </m:f>
        </m:oMath>
      </m:oMathPara>
    </w:p>
    <w:p w14:paraId="48BFD20D" w14:textId="14108A02" w:rsidR="00CA2D2C" w:rsidRDefault="00CA2D2C" w:rsidP="00E7540B">
      <w:pPr>
        <w:ind w:left="360"/>
        <w:jc w:val="both"/>
        <w:rPr>
          <w:rFonts w:ascii="Segoe UI" w:hAnsi="Segoe UI" w:cs="Segoe UI"/>
          <w:sz w:val="18"/>
          <w:szCs w:val="18"/>
        </w:rPr>
      </w:pPr>
    </w:p>
    <w:p w14:paraId="598B3861" w14:textId="2B259E1B" w:rsidR="007113DF" w:rsidRDefault="007113DF" w:rsidP="00E7540B">
      <w:pPr>
        <w:ind w:left="360"/>
        <w:jc w:val="both"/>
        <w:rPr>
          <w:rFonts w:ascii="Segoe UI" w:hAnsi="Segoe UI" w:cs="Segoe UI"/>
          <w:sz w:val="18"/>
          <w:szCs w:val="18"/>
        </w:rPr>
      </w:pPr>
      <w:r>
        <w:rPr>
          <w:rFonts w:ascii="Segoe UI" w:hAnsi="Segoe UI" w:cs="Segoe UI"/>
          <w:sz w:val="18"/>
          <w:szCs w:val="18"/>
        </w:rPr>
        <w:t xml:space="preserve">When choosing </w:t>
      </w:r>
      <w:r w:rsidRPr="00C66359">
        <w:rPr>
          <w:rFonts w:ascii="Segoe UI" w:hAnsi="Segoe UI" w:cs="Segoe UI"/>
          <w:b/>
          <w:bCs/>
          <w:sz w:val="18"/>
          <w:szCs w:val="18"/>
        </w:rPr>
        <w:t>hyperparameter</w:t>
      </w:r>
      <w:r w:rsidR="001A1047">
        <w:rPr>
          <w:rFonts w:ascii="Segoe UI" w:hAnsi="Segoe UI" w:cs="Segoe UI"/>
          <w:b/>
          <w:bCs/>
          <w:sz w:val="18"/>
          <w:szCs w:val="18"/>
        </w:rPr>
        <w:t>s</w:t>
      </w:r>
      <w:r>
        <w:rPr>
          <w:rFonts w:ascii="Segoe UI" w:hAnsi="Segoe UI" w:cs="Segoe UI"/>
          <w:sz w:val="18"/>
          <w:szCs w:val="18"/>
        </w:rPr>
        <w:t>:</w:t>
      </w:r>
    </w:p>
    <w:p w14:paraId="73D2280C" w14:textId="18A12E85" w:rsidR="007113DF" w:rsidRDefault="007113DF" w:rsidP="007113DF">
      <w:pPr>
        <w:pStyle w:val="ListParagraph"/>
        <w:numPr>
          <w:ilvl w:val="0"/>
          <w:numId w:val="20"/>
        </w:numPr>
        <w:spacing w:before="120"/>
        <w:contextualSpacing w:val="0"/>
        <w:jc w:val="both"/>
        <w:rPr>
          <w:rFonts w:ascii="Segoe UI" w:hAnsi="Segoe UI" w:cs="Segoe UI"/>
          <w:sz w:val="18"/>
          <w:szCs w:val="18"/>
        </w:rPr>
      </w:pPr>
      <w:r>
        <w:rPr>
          <w:rFonts w:ascii="Segoe UI" w:hAnsi="Segoe UI" w:cs="Segoe UI"/>
          <w:sz w:val="18"/>
          <w:szCs w:val="18"/>
        </w:rPr>
        <w:t>Don't use a grid; instead, try random values.</w:t>
      </w:r>
    </w:p>
    <w:p w14:paraId="7A82734A" w14:textId="46533063" w:rsidR="007113DF" w:rsidRDefault="007113DF" w:rsidP="007113DF">
      <w:pPr>
        <w:pStyle w:val="ListParagraph"/>
        <w:numPr>
          <w:ilvl w:val="0"/>
          <w:numId w:val="20"/>
        </w:numPr>
        <w:spacing w:before="120"/>
        <w:contextualSpacing w:val="0"/>
        <w:jc w:val="both"/>
        <w:rPr>
          <w:rFonts w:ascii="Segoe UI" w:hAnsi="Segoe UI" w:cs="Segoe UI"/>
          <w:sz w:val="18"/>
          <w:szCs w:val="18"/>
        </w:rPr>
      </w:pPr>
      <w:r>
        <w:rPr>
          <w:rFonts w:ascii="Segoe UI" w:hAnsi="Segoe UI" w:cs="Segoe UI"/>
          <w:sz w:val="18"/>
          <w:szCs w:val="18"/>
        </w:rPr>
        <w:t>Use coarse to find sampling schema.</w:t>
      </w:r>
    </w:p>
    <w:p w14:paraId="0C822D57" w14:textId="5D2F32FF" w:rsidR="007113DF" w:rsidRDefault="007113DF" w:rsidP="007113DF">
      <w:pPr>
        <w:pStyle w:val="ListParagraph"/>
        <w:numPr>
          <w:ilvl w:val="0"/>
          <w:numId w:val="20"/>
        </w:numPr>
        <w:spacing w:before="120"/>
        <w:contextualSpacing w:val="0"/>
        <w:jc w:val="both"/>
        <w:rPr>
          <w:rFonts w:ascii="Segoe UI" w:hAnsi="Segoe UI" w:cs="Segoe UI"/>
          <w:sz w:val="18"/>
          <w:szCs w:val="18"/>
        </w:rPr>
      </w:pPr>
      <w:r>
        <w:rPr>
          <w:rFonts w:ascii="Segoe UI" w:hAnsi="Segoe UI" w:cs="Segoe UI"/>
          <w:sz w:val="18"/>
          <w:szCs w:val="18"/>
        </w:rPr>
        <w:t>Use appropriate scale for hyperparameter</w:t>
      </w:r>
      <w:r w:rsidR="001A1047">
        <w:rPr>
          <w:rFonts w:ascii="Segoe UI" w:hAnsi="Segoe UI" w:cs="Segoe UI"/>
          <w:sz w:val="18"/>
          <w:szCs w:val="18"/>
        </w:rPr>
        <w:t>s</w:t>
      </w:r>
      <w:r>
        <w:rPr>
          <w:rFonts w:ascii="Segoe UI" w:hAnsi="Segoe UI" w:cs="Segoe UI"/>
          <w:sz w:val="18"/>
          <w:szCs w:val="18"/>
        </w:rPr>
        <w:t xml:space="preserve">. For example, randomly choose the values between 0.0001 – 0.001 – 0.01 – 0.1 – 1, instead of randomly choose between 0.0001 </w:t>
      </w:r>
      <w:r w:rsidR="00280308">
        <w:rPr>
          <w:rFonts w:ascii="Segoe UI" w:hAnsi="Segoe UI" w:cs="Segoe UI"/>
          <w:sz w:val="18"/>
          <w:szCs w:val="18"/>
        </w:rPr>
        <w:t>–</w:t>
      </w:r>
      <w:r>
        <w:rPr>
          <w:rFonts w:ascii="Segoe UI" w:hAnsi="Segoe UI" w:cs="Segoe UI"/>
          <w:sz w:val="18"/>
          <w:szCs w:val="18"/>
        </w:rPr>
        <w:t xml:space="preserve"> 1</w:t>
      </w:r>
      <w:r w:rsidR="00280308">
        <w:rPr>
          <w:rFonts w:ascii="Segoe UI" w:hAnsi="Segoe UI" w:cs="Segoe UI"/>
          <w:sz w:val="18"/>
          <w:szCs w:val="18"/>
        </w:rPr>
        <w:t>.</w:t>
      </w:r>
    </w:p>
    <w:p w14:paraId="3F4F174D" w14:textId="3B04C85A" w:rsidR="00017919" w:rsidRDefault="00017919" w:rsidP="007113DF">
      <w:pPr>
        <w:pStyle w:val="ListParagraph"/>
        <w:numPr>
          <w:ilvl w:val="0"/>
          <w:numId w:val="20"/>
        </w:numPr>
        <w:spacing w:before="120"/>
        <w:contextualSpacing w:val="0"/>
        <w:jc w:val="both"/>
        <w:rPr>
          <w:rFonts w:ascii="Segoe UI" w:hAnsi="Segoe UI" w:cs="Segoe UI"/>
          <w:sz w:val="18"/>
          <w:szCs w:val="18"/>
        </w:rPr>
      </w:pPr>
      <w:r>
        <w:rPr>
          <w:rFonts w:ascii="Segoe UI" w:hAnsi="Segoe UI" w:cs="Segoe UI"/>
          <w:sz w:val="18"/>
          <w:szCs w:val="18"/>
        </w:rPr>
        <w:t>The hyperparameters can be stale. You need to retest hyperparameters occasionally.</w:t>
      </w:r>
    </w:p>
    <w:p w14:paraId="4186E8CE" w14:textId="7ADEA1E0" w:rsidR="00017919" w:rsidRPr="007113DF" w:rsidRDefault="00017919" w:rsidP="007113DF">
      <w:pPr>
        <w:pStyle w:val="ListParagraph"/>
        <w:numPr>
          <w:ilvl w:val="0"/>
          <w:numId w:val="20"/>
        </w:numPr>
        <w:spacing w:before="120"/>
        <w:contextualSpacing w:val="0"/>
        <w:jc w:val="both"/>
        <w:rPr>
          <w:rFonts w:ascii="Segoe UI" w:hAnsi="Segoe UI" w:cs="Segoe UI"/>
          <w:sz w:val="18"/>
          <w:szCs w:val="18"/>
        </w:rPr>
      </w:pPr>
      <w:r>
        <w:rPr>
          <w:rFonts w:ascii="Segoe UI" w:hAnsi="Segoe UI" w:cs="Segoe UI"/>
          <w:sz w:val="18"/>
          <w:szCs w:val="18"/>
        </w:rPr>
        <w:t>Babysitting one model if you have a large dataset and limited computation resources. Training many models in parallel if you have enough computation resources.</w:t>
      </w:r>
    </w:p>
    <w:p w14:paraId="7B35CD0A" w14:textId="5A07F8E9" w:rsidR="007113DF" w:rsidRDefault="007113DF" w:rsidP="00E7540B">
      <w:pPr>
        <w:ind w:left="360"/>
        <w:jc w:val="both"/>
        <w:rPr>
          <w:rFonts w:ascii="Segoe UI" w:hAnsi="Segoe UI" w:cs="Segoe UI"/>
          <w:sz w:val="18"/>
          <w:szCs w:val="18"/>
        </w:rPr>
      </w:pPr>
    </w:p>
    <w:p w14:paraId="1873E5B2" w14:textId="4887C99B" w:rsidR="00245C86" w:rsidRPr="00A0331F" w:rsidRDefault="00245C86" w:rsidP="00245C86">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Batch Normalization</w:t>
      </w:r>
    </w:p>
    <w:p w14:paraId="7EE4DB48" w14:textId="355E3780" w:rsidR="007113DF" w:rsidRDefault="007113DF" w:rsidP="00E7540B">
      <w:pPr>
        <w:ind w:left="360"/>
        <w:jc w:val="both"/>
        <w:rPr>
          <w:rFonts w:ascii="Segoe UI" w:hAnsi="Segoe UI" w:cs="Segoe UI"/>
          <w:sz w:val="18"/>
          <w:szCs w:val="18"/>
        </w:rPr>
      </w:pPr>
    </w:p>
    <w:p w14:paraId="7A83EEA8" w14:textId="0BE8222D" w:rsidR="008E19E6" w:rsidRDefault="008E19E6" w:rsidP="00E7540B">
      <w:pPr>
        <w:ind w:left="360"/>
        <w:jc w:val="both"/>
        <w:rPr>
          <w:rFonts w:ascii="Segoe UI" w:hAnsi="Segoe UI" w:cs="Segoe UI"/>
          <w:sz w:val="18"/>
          <w:szCs w:val="18"/>
        </w:rPr>
      </w:pPr>
      <w:r>
        <w:rPr>
          <w:rFonts w:ascii="Segoe UI" w:hAnsi="Segoe UI" w:cs="Segoe UI"/>
          <w:sz w:val="18"/>
          <w:szCs w:val="18"/>
        </w:rPr>
        <w:lastRenderedPageBreak/>
        <w:t xml:space="preserve">Besides normalizing the input </w:t>
      </w:r>
      <m:oMath>
        <m:r>
          <w:rPr>
            <w:rFonts w:ascii="Cambria Math" w:hAnsi="Cambria Math" w:cs="Segoe UI"/>
            <w:sz w:val="18"/>
            <w:szCs w:val="18"/>
          </w:rPr>
          <m:t>x</m:t>
        </m:r>
      </m:oMath>
      <w:r>
        <w:rPr>
          <w:rFonts w:ascii="Segoe UI" w:hAnsi="Segoe UI" w:cs="Segoe UI"/>
          <w:sz w:val="18"/>
          <w:szCs w:val="18"/>
        </w:rPr>
        <w:t xml:space="preserve">, you can also normalize </w:t>
      </w:r>
      <m:oMath>
        <m:r>
          <w:rPr>
            <w:rFonts w:ascii="Cambria Math" w:hAnsi="Cambria Math" w:cs="Segoe UI"/>
            <w:sz w:val="18"/>
            <w:szCs w:val="18"/>
          </w:rPr>
          <m:t>z's</m:t>
        </m:r>
      </m:oMath>
      <w:r>
        <w:rPr>
          <w:rFonts w:ascii="Segoe UI" w:hAnsi="Segoe UI" w:cs="Segoe UI"/>
          <w:sz w:val="18"/>
          <w:szCs w:val="18"/>
        </w:rPr>
        <w:t xml:space="preserve"> on every layer.</w:t>
      </w:r>
      <w:r w:rsidR="000C72B6">
        <w:rPr>
          <w:rFonts w:ascii="Segoe UI" w:hAnsi="Segoe UI" w:cs="Segoe UI"/>
          <w:sz w:val="18"/>
          <w:szCs w:val="18"/>
        </w:rPr>
        <w:t xml:space="preserve"> Adding learning parameters </w:t>
      </w:r>
      <m:oMath>
        <m:r>
          <w:rPr>
            <w:rFonts w:ascii="Cambria Math" w:hAnsi="Cambria Math" w:cs="Segoe UI"/>
            <w:sz w:val="18"/>
            <w:szCs w:val="18"/>
          </w:rPr>
          <m:t>γ</m:t>
        </m:r>
      </m:oMath>
      <w:r w:rsidR="000C72B6">
        <w:rPr>
          <w:rFonts w:ascii="Segoe UI" w:hAnsi="Segoe UI" w:cs="Segoe UI"/>
          <w:sz w:val="18"/>
          <w:szCs w:val="18"/>
        </w:rPr>
        <w:t xml:space="preserve"> and </w:t>
      </w:r>
      <m:oMath>
        <m:r>
          <w:rPr>
            <w:rFonts w:ascii="Cambria Math" w:hAnsi="Cambria Math" w:cs="Segoe UI"/>
            <w:sz w:val="18"/>
            <w:szCs w:val="18"/>
          </w:rPr>
          <m:t>β</m:t>
        </m:r>
      </m:oMath>
      <w:r w:rsidR="000C72B6">
        <w:rPr>
          <w:rFonts w:ascii="Segoe UI" w:hAnsi="Segoe UI" w:cs="Segoe UI"/>
          <w:sz w:val="18"/>
          <w:szCs w:val="18"/>
        </w:rPr>
        <w:t xml:space="preserve"> in order not to make the hidden units to always have mean 0 and variance 1.</w:t>
      </w:r>
    </w:p>
    <w:p w14:paraId="13DD1571" w14:textId="23541D5C" w:rsidR="000644D4" w:rsidRPr="00410707" w:rsidRDefault="008E19E6" w:rsidP="00410707">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μ=</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r>
            <w:rPr>
              <w:rFonts w:ascii="Cambria Math" w:hAnsi="Cambria Math" w:cs="Segoe UI"/>
              <w:sz w:val="18"/>
              <w:szCs w:val="18"/>
            </w:rPr>
            <m:t>∙</m:t>
          </m:r>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i</m:t>
                      </m:r>
                    </m:e>
                  </m:d>
                </m:sup>
              </m:sSup>
            </m:e>
          </m:nary>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σ</m:t>
              </m:r>
            </m:e>
            <m:sup>
              <m:r>
                <w:rPr>
                  <w:rFonts w:ascii="Cambria Math" w:hAnsi="Cambria Math" w:cs="Segoe UI"/>
                  <w:sz w:val="18"/>
                  <w:szCs w:val="18"/>
                </w:rPr>
                <m:t>2</m:t>
              </m:r>
            </m:sup>
          </m:sSup>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r>
            <w:rPr>
              <w:rFonts w:ascii="Cambria Math" w:hAnsi="Cambria Math" w:cs="Segoe UI"/>
              <w:sz w:val="18"/>
              <w:szCs w:val="18"/>
            </w:rPr>
            <m:t>∙</m:t>
          </m:r>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p>
                <m:sSupPr>
                  <m:ctrlPr>
                    <w:rPr>
                      <w:rFonts w:ascii="Cambria Math" w:hAnsi="Cambria Math" w:cs="Segoe UI"/>
                      <w:i/>
                      <w:sz w:val="18"/>
                      <w:szCs w:val="18"/>
                    </w:rPr>
                  </m:ctrlPr>
                </m:sSupPr>
                <m:e>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rPr>
                        <m:t>-μ</m:t>
                      </m:r>
                    </m:e>
                  </m:d>
                </m:e>
                <m:sup>
                  <m:r>
                    <w:rPr>
                      <w:rFonts w:ascii="Cambria Math" w:hAnsi="Cambria Math" w:cs="Segoe UI"/>
                      <w:sz w:val="18"/>
                      <w:szCs w:val="18"/>
                    </w:rPr>
                    <m:t>2</m:t>
                  </m:r>
                </m:sup>
              </m:sSup>
            </m:e>
          </m:nary>
        </m:oMath>
      </m:oMathPara>
    </w:p>
    <w:p w14:paraId="16874246" w14:textId="5D1BE5AD" w:rsidR="000644D4" w:rsidRPr="000644D4" w:rsidRDefault="00D04759" w:rsidP="000644D4">
      <w:pPr>
        <w:spacing w:before="120"/>
        <w:ind w:left="1440"/>
        <w:jc w:val="both"/>
        <w:rPr>
          <w:rFonts w:ascii="Segoe UI" w:hAnsi="Segoe UI" w:cs="Segoe UI"/>
          <w:color w:val="007000"/>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z</m:t>
              </m:r>
            </m:e>
            <m:sub>
              <m:r>
                <w:rPr>
                  <w:rFonts w:ascii="Cambria Math" w:hAnsi="Cambria Math" w:cs="Segoe UI"/>
                  <w:sz w:val="18"/>
                  <w:szCs w:val="18"/>
                </w:rPr>
                <m:t>norm</m:t>
              </m:r>
            </m:sub>
            <m:sup>
              <m:r>
                <w:rPr>
                  <w:rFonts w:ascii="Cambria Math" w:hAnsi="Cambria Math" w:cs="Segoe UI"/>
                  <w:sz w:val="18"/>
                  <w:szCs w:val="18"/>
                </w:rPr>
                <m:t xml:space="preserve">  </m:t>
              </m:r>
              <m:d>
                <m:dPr>
                  <m:ctrlPr>
                    <w:rPr>
                      <w:rFonts w:ascii="Cambria Math" w:hAnsi="Cambria Math" w:cs="Segoe UI"/>
                      <w:i/>
                      <w:sz w:val="18"/>
                      <w:szCs w:val="18"/>
                    </w:rPr>
                  </m:ctrlPr>
                </m:dPr>
                <m:e>
                  <m:r>
                    <w:rPr>
                      <w:rFonts w:ascii="Cambria Math" w:hAnsi="Cambria Math" w:cs="Segoe UI"/>
                      <w:sz w:val="18"/>
                      <w:szCs w:val="18"/>
                    </w:rPr>
                    <m:t>i</m:t>
                  </m:r>
                </m:e>
              </m:d>
            </m:sup>
          </m:sSubSup>
          <m:r>
            <w:rPr>
              <w:rFonts w:ascii="Cambria Math" w:hAnsi="Cambria Math" w:cs="Segoe UI"/>
              <w:sz w:val="18"/>
              <w:szCs w:val="18"/>
            </w:rPr>
            <m:t>=</m:t>
          </m:r>
          <m:f>
            <m:fPr>
              <m:ctrlPr>
                <w:rPr>
                  <w:rFonts w:ascii="Cambria Math" w:hAnsi="Cambria Math" w:cs="Segoe UI"/>
                  <w:i/>
                  <w:sz w:val="18"/>
                  <w:szCs w:val="18"/>
                </w:rPr>
              </m:ctrlPr>
            </m:fPr>
            <m:num>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rPr>
                <m:t>-μ</m:t>
              </m:r>
            </m:num>
            <m:den>
              <m:rad>
                <m:radPr>
                  <m:degHide m:val="1"/>
                  <m:ctrlPr>
                    <w:rPr>
                      <w:rFonts w:ascii="Cambria Math" w:hAnsi="Cambria Math" w:cs="Segoe UI"/>
                      <w:i/>
                      <w:sz w:val="18"/>
                      <w:szCs w:val="18"/>
                    </w:rPr>
                  </m:ctrlPr>
                </m:radPr>
                <m:deg/>
                <m:e>
                  <m:sSup>
                    <m:sSupPr>
                      <m:ctrlPr>
                        <w:rPr>
                          <w:rFonts w:ascii="Cambria Math" w:hAnsi="Cambria Math" w:cs="Segoe UI"/>
                          <w:i/>
                          <w:sz w:val="18"/>
                          <w:szCs w:val="18"/>
                        </w:rPr>
                      </m:ctrlPr>
                    </m:sSupPr>
                    <m:e>
                      <m:r>
                        <w:rPr>
                          <w:rFonts w:ascii="Cambria Math" w:hAnsi="Cambria Math" w:cs="Segoe UI"/>
                          <w:sz w:val="18"/>
                          <w:szCs w:val="18"/>
                        </w:rPr>
                        <m:t>σ</m:t>
                      </m:r>
                    </m:e>
                    <m:sup>
                      <m:r>
                        <w:rPr>
                          <w:rFonts w:ascii="Cambria Math" w:hAnsi="Cambria Math" w:cs="Segoe UI"/>
                          <w:sz w:val="18"/>
                          <w:szCs w:val="18"/>
                        </w:rPr>
                        <m:t>2</m:t>
                      </m:r>
                    </m:sup>
                  </m:sSup>
                  <m:r>
                    <w:rPr>
                      <w:rFonts w:ascii="Cambria Math" w:hAnsi="Cambria Math" w:cs="Segoe UI"/>
                      <w:sz w:val="18"/>
                      <w:szCs w:val="18"/>
                    </w:rPr>
                    <m:t>+ε</m:t>
                  </m:r>
                </m:e>
              </m:rad>
            </m:den>
          </m:f>
          <m:r>
            <w:rPr>
              <w:rFonts w:ascii="Cambria Math" w:hAnsi="Cambria Math" w:cs="Segoe UI"/>
              <w:sz w:val="18"/>
              <w:szCs w:val="18"/>
            </w:rPr>
            <m:t xml:space="preserve">                  </m:t>
          </m:r>
          <m:r>
            <w:rPr>
              <w:rFonts w:ascii="Cambria Math" w:hAnsi="Cambria Math" w:cs="Segoe UI"/>
              <w:color w:val="007000"/>
              <w:sz w:val="18"/>
              <w:szCs w:val="18"/>
            </w:rPr>
            <m:t xml:space="preserve">(ε is a small number in case that </m:t>
          </m:r>
          <m:sSup>
            <m:sSupPr>
              <m:ctrlPr>
                <w:rPr>
                  <w:rFonts w:ascii="Cambria Math" w:hAnsi="Cambria Math" w:cs="Segoe UI"/>
                  <w:i/>
                  <w:color w:val="007000"/>
                  <w:sz w:val="18"/>
                  <w:szCs w:val="18"/>
                </w:rPr>
              </m:ctrlPr>
            </m:sSupPr>
            <m:e>
              <m:r>
                <w:rPr>
                  <w:rFonts w:ascii="Cambria Math" w:hAnsi="Cambria Math" w:cs="Segoe UI"/>
                  <w:color w:val="007000"/>
                  <w:sz w:val="18"/>
                  <w:szCs w:val="18"/>
                </w:rPr>
                <m:t>σ</m:t>
              </m:r>
            </m:e>
            <m:sup>
              <m:r>
                <w:rPr>
                  <w:rFonts w:ascii="Cambria Math" w:hAnsi="Cambria Math" w:cs="Segoe UI"/>
                  <w:color w:val="007000"/>
                  <w:sz w:val="18"/>
                  <w:szCs w:val="18"/>
                </w:rPr>
                <m:t>2</m:t>
              </m:r>
            </m:sup>
          </m:sSup>
          <m:r>
            <w:rPr>
              <w:rFonts w:ascii="Cambria Math" w:hAnsi="Cambria Math" w:cs="Segoe UI"/>
              <w:color w:val="007000"/>
              <w:sz w:val="18"/>
              <w:szCs w:val="18"/>
            </w:rPr>
            <m:t>=0)</m:t>
          </m:r>
        </m:oMath>
      </m:oMathPara>
    </w:p>
    <w:p w14:paraId="19AB90A0" w14:textId="2E00A395" w:rsidR="008E19E6" w:rsidRPr="000644D4" w:rsidRDefault="00D04759" w:rsidP="00A571AE">
      <w:pPr>
        <w:spacing w:before="180"/>
        <w:ind w:left="1440"/>
        <w:jc w:val="both"/>
        <w:rPr>
          <w:rFonts w:ascii="Segoe UI" w:hAnsi="Segoe UI" w:cs="Segoe UI"/>
          <w:color w:val="007000"/>
          <w:sz w:val="18"/>
          <w:szCs w:val="18"/>
        </w:rPr>
      </w:pPr>
      <m:oMath>
        <m:sSup>
          <m:sSupPr>
            <m:ctrlPr>
              <w:rPr>
                <w:rFonts w:ascii="Cambria Math" w:hAnsi="Cambria Math" w:cs="Segoe UI"/>
                <w:i/>
                <w:sz w:val="18"/>
                <w:szCs w:val="18"/>
              </w:rPr>
            </m:ctrlPr>
          </m:sSupPr>
          <m:e>
            <m:acc>
              <m:accPr>
                <m:ctrlPr>
                  <w:rPr>
                    <w:rFonts w:ascii="Cambria Math" w:hAnsi="Cambria Math" w:cs="Segoe UI"/>
                    <w:i/>
                    <w:sz w:val="18"/>
                    <w:szCs w:val="18"/>
                  </w:rPr>
                </m:ctrlPr>
              </m:accPr>
              <m:e>
                <m:r>
                  <w:rPr>
                    <w:rFonts w:ascii="Cambria Math" w:hAnsi="Cambria Math" w:cs="Segoe UI"/>
                    <w:sz w:val="18"/>
                    <w:szCs w:val="18"/>
                  </w:rPr>
                  <m:t>z</m:t>
                </m:r>
              </m:e>
            </m:acc>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rPr>
          <m:t>=γ∙</m:t>
        </m:r>
        <m:sSubSup>
          <m:sSubSupPr>
            <m:ctrlPr>
              <w:rPr>
                <w:rFonts w:ascii="Cambria Math" w:hAnsi="Cambria Math" w:cs="Segoe UI"/>
                <w:i/>
                <w:sz w:val="18"/>
                <w:szCs w:val="18"/>
              </w:rPr>
            </m:ctrlPr>
          </m:sSubSupPr>
          <m:e>
            <m:r>
              <w:rPr>
                <w:rFonts w:ascii="Cambria Math" w:hAnsi="Cambria Math" w:cs="Segoe UI"/>
                <w:sz w:val="18"/>
                <w:szCs w:val="18"/>
              </w:rPr>
              <m:t>z</m:t>
            </m:r>
          </m:e>
          <m:sub>
            <m:r>
              <w:rPr>
                <w:rFonts w:ascii="Cambria Math" w:hAnsi="Cambria Math" w:cs="Segoe UI"/>
                <w:sz w:val="18"/>
                <w:szCs w:val="18"/>
              </w:rPr>
              <m:t>norm</m:t>
            </m:r>
          </m:sub>
          <m:sup>
            <m:r>
              <w:rPr>
                <w:rFonts w:ascii="Cambria Math" w:hAnsi="Cambria Math" w:cs="Segoe UI"/>
                <w:sz w:val="18"/>
                <w:szCs w:val="18"/>
              </w:rPr>
              <m:t xml:space="preserve">  </m:t>
            </m:r>
            <m:d>
              <m:dPr>
                <m:ctrlPr>
                  <w:rPr>
                    <w:rFonts w:ascii="Cambria Math" w:hAnsi="Cambria Math" w:cs="Segoe UI"/>
                    <w:i/>
                    <w:sz w:val="18"/>
                    <w:szCs w:val="18"/>
                  </w:rPr>
                </m:ctrlPr>
              </m:dPr>
              <m:e>
                <m:r>
                  <w:rPr>
                    <w:rFonts w:ascii="Cambria Math" w:hAnsi="Cambria Math" w:cs="Segoe UI"/>
                    <w:sz w:val="18"/>
                    <w:szCs w:val="18"/>
                  </w:rPr>
                  <m:t>i</m:t>
                </m:r>
              </m:e>
            </m:d>
          </m:sup>
        </m:sSubSup>
        <m:r>
          <w:rPr>
            <w:rFonts w:ascii="Cambria Math" w:hAnsi="Cambria Math" w:cs="Segoe UI"/>
            <w:sz w:val="18"/>
            <w:szCs w:val="18"/>
          </w:rPr>
          <m:t>+β</m:t>
        </m:r>
      </m:oMath>
      <w:r w:rsidR="000644D4">
        <w:rPr>
          <w:rFonts w:ascii="Segoe UI" w:hAnsi="Segoe UI" w:cs="Segoe UI"/>
          <w:sz w:val="18"/>
          <w:szCs w:val="18"/>
        </w:rPr>
        <w:t xml:space="preserve">            </w:t>
      </w:r>
      <w:r w:rsidR="000644D4">
        <w:rPr>
          <w:rFonts w:ascii="Segoe UI" w:hAnsi="Segoe UI" w:cs="Segoe UI"/>
          <w:color w:val="007000"/>
          <w:sz w:val="18"/>
          <w:szCs w:val="18"/>
        </w:rPr>
        <w:t>(</w:t>
      </w:r>
      <m:oMath>
        <m:r>
          <w:rPr>
            <w:rFonts w:ascii="Cambria Math" w:hAnsi="Cambria Math" w:cs="Segoe UI"/>
            <w:color w:val="007000"/>
            <w:sz w:val="18"/>
            <w:szCs w:val="18"/>
          </w:rPr>
          <m:t>γ and β are learning parameters</m:t>
        </m:r>
      </m:oMath>
      <w:r w:rsidR="000644D4">
        <w:rPr>
          <w:rFonts w:ascii="Segoe UI" w:hAnsi="Segoe UI" w:cs="Segoe UI"/>
          <w:color w:val="007000"/>
          <w:sz w:val="18"/>
          <w:szCs w:val="18"/>
        </w:rPr>
        <w:t>)</w:t>
      </w:r>
    </w:p>
    <w:p w14:paraId="766A9821" w14:textId="0DA64F58" w:rsidR="007113DF" w:rsidRDefault="007113DF" w:rsidP="00E7540B">
      <w:pPr>
        <w:ind w:left="360"/>
        <w:jc w:val="both"/>
        <w:rPr>
          <w:rFonts w:ascii="Segoe UI" w:hAnsi="Segoe UI" w:cs="Segoe UI"/>
          <w:sz w:val="18"/>
          <w:szCs w:val="18"/>
        </w:rPr>
      </w:pPr>
    </w:p>
    <w:p w14:paraId="403E89B5" w14:textId="37D36AE7" w:rsidR="00AB0BCE" w:rsidRDefault="00AB0BCE" w:rsidP="00E7540B">
      <w:pPr>
        <w:ind w:left="360"/>
        <w:jc w:val="both"/>
        <w:rPr>
          <w:rFonts w:ascii="Segoe UI" w:hAnsi="Segoe UI" w:cs="Segoe UI"/>
          <w:sz w:val="18"/>
          <w:szCs w:val="18"/>
        </w:rPr>
      </w:pPr>
      <w:r>
        <w:rPr>
          <w:rFonts w:ascii="Segoe UI" w:hAnsi="Segoe UI" w:cs="Segoe UI"/>
          <w:sz w:val="18"/>
          <w:szCs w:val="18"/>
        </w:rPr>
        <w:t>The following shows how to use batch normalization in Mini-Batch Gradient Descent.</w:t>
      </w:r>
    </w:p>
    <w:p w14:paraId="44B901B3" w14:textId="02149F38" w:rsidR="00AB0BCE" w:rsidRDefault="00AB0BCE" w:rsidP="00A571AE">
      <w:pPr>
        <w:pStyle w:val="ListParagraph"/>
        <w:numPr>
          <w:ilvl w:val="0"/>
          <w:numId w:val="21"/>
        </w:numPr>
        <w:spacing w:before="160"/>
        <w:contextualSpacing w:val="0"/>
        <w:jc w:val="both"/>
        <w:rPr>
          <w:rFonts w:ascii="Segoe UI" w:hAnsi="Segoe UI" w:cs="Segoe UI"/>
          <w:sz w:val="18"/>
          <w:szCs w:val="18"/>
        </w:rPr>
      </w:pPr>
      <w:r>
        <w:rPr>
          <w:rFonts w:ascii="Segoe UI" w:hAnsi="Segoe UI" w:cs="Segoe UI"/>
          <w:sz w:val="18"/>
          <w:szCs w:val="18"/>
        </w:rPr>
        <w:t xml:space="preserve">For </w:t>
      </w:r>
      <m:oMath>
        <m:r>
          <w:rPr>
            <w:rFonts w:ascii="Cambria Math" w:hAnsi="Cambria Math" w:cs="Segoe UI"/>
            <w:sz w:val="18"/>
            <w:szCs w:val="18"/>
          </w:rPr>
          <m:t>t=1 to (number of batches)</m:t>
        </m:r>
      </m:oMath>
    </w:p>
    <w:p w14:paraId="6C2CE5D5" w14:textId="56943F1D" w:rsidR="00AB0BCE" w:rsidRDefault="00C4163E" w:rsidP="00F146D9">
      <w:pPr>
        <w:pStyle w:val="ListParagraph"/>
        <w:spacing w:before="120"/>
        <w:ind w:left="1080"/>
        <w:contextualSpacing w:val="0"/>
        <w:jc w:val="both"/>
        <w:rPr>
          <w:rFonts w:ascii="Segoe UI" w:hAnsi="Segoe UI" w:cs="Segoe UI"/>
          <w:sz w:val="18"/>
          <w:szCs w:val="18"/>
        </w:rPr>
      </w:pPr>
      <w:r>
        <w:rPr>
          <w:rFonts w:ascii="Segoe UI" w:hAnsi="Segoe UI" w:cs="Segoe UI"/>
          <w:sz w:val="18"/>
          <w:szCs w:val="18"/>
        </w:rPr>
        <w:t>Compute forward propagation on current batch</w:t>
      </w:r>
    </w:p>
    <w:p w14:paraId="104625C9" w14:textId="3B2B90B4" w:rsidR="00C4163E" w:rsidRDefault="00C4163E" w:rsidP="00F146D9">
      <w:pPr>
        <w:pStyle w:val="ListParagraph"/>
        <w:spacing w:before="120"/>
        <w:ind w:left="1440"/>
        <w:contextualSpacing w:val="0"/>
        <w:jc w:val="both"/>
        <w:rPr>
          <w:rFonts w:ascii="Segoe UI" w:hAnsi="Segoe UI" w:cs="Segoe UI"/>
          <w:sz w:val="18"/>
          <w:szCs w:val="18"/>
        </w:rPr>
      </w:pPr>
      <w:r>
        <w:rPr>
          <w:rFonts w:ascii="Segoe UI" w:hAnsi="Segoe UI" w:cs="Segoe UI"/>
          <w:sz w:val="18"/>
          <w:szCs w:val="18"/>
        </w:rPr>
        <w:t xml:space="preserve">In each hidden layer, use </w:t>
      </w:r>
      <m:oMath>
        <m:sSup>
          <m:sSupPr>
            <m:ctrlPr>
              <w:rPr>
                <w:rFonts w:ascii="Cambria Math" w:eastAsia="Times New Roman" w:hAnsi="Cambria Math" w:cs="Segoe UI"/>
                <w:i/>
                <w:sz w:val="18"/>
                <w:szCs w:val="18"/>
                <w:lang w:eastAsia="en-US"/>
              </w:rPr>
            </m:ctrlPr>
          </m:sSupPr>
          <m:e>
            <m:acc>
              <m:accPr>
                <m:ctrlPr>
                  <w:rPr>
                    <w:rFonts w:ascii="Cambria Math" w:eastAsia="Times New Roman" w:hAnsi="Cambria Math" w:cs="Segoe UI"/>
                    <w:i/>
                    <w:sz w:val="18"/>
                    <w:szCs w:val="18"/>
                    <w:lang w:eastAsia="en-US"/>
                  </w:rPr>
                </m:ctrlPr>
              </m:accPr>
              <m:e>
                <m:r>
                  <w:rPr>
                    <w:rFonts w:ascii="Cambria Math" w:hAnsi="Cambria Math" w:cs="Segoe UI"/>
                    <w:sz w:val="18"/>
                    <w:szCs w:val="18"/>
                  </w:rPr>
                  <m:t>z</m:t>
                </m:r>
              </m:e>
            </m:acc>
          </m:e>
          <m:sup>
            <m:r>
              <w:rPr>
                <w:rFonts w:ascii="Cambria Math" w:hAnsi="Cambria Math" w:cs="Segoe UI"/>
                <w:sz w:val="18"/>
                <w:szCs w:val="18"/>
              </w:rPr>
              <m:t>[l]</m:t>
            </m:r>
          </m:sup>
        </m:sSup>
      </m:oMath>
      <w:r>
        <w:rPr>
          <w:rFonts w:ascii="Segoe UI" w:hAnsi="Segoe UI" w:cs="Segoe UI"/>
          <w:sz w:val="18"/>
          <w:szCs w:val="18"/>
          <w:lang w:eastAsia="en-US"/>
        </w:rPr>
        <w:t xml:space="preserve"> instead of </w:t>
      </w:r>
      <m:oMath>
        <m:sSup>
          <m:sSupPr>
            <m:ctrlPr>
              <w:rPr>
                <w:rFonts w:ascii="Cambria Math" w:eastAsia="Times New Roman" w:hAnsi="Cambria Math" w:cs="Segoe UI"/>
                <w:i/>
                <w:sz w:val="18"/>
                <w:szCs w:val="18"/>
                <w:lang w:eastAsia="en-US"/>
              </w:rPr>
            </m:ctrlPr>
          </m:sSupPr>
          <m:e>
            <m:r>
              <w:rPr>
                <w:rFonts w:ascii="Cambria Math" w:eastAsia="Times New Roman" w:hAnsi="Cambria Math" w:cs="Segoe UI"/>
                <w:sz w:val="18"/>
                <w:szCs w:val="18"/>
                <w:lang w:eastAsia="en-US"/>
              </w:rPr>
              <m:t>z</m:t>
            </m:r>
          </m:e>
          <m:sup>
            <m:r>
              <w:rPr>
                <w:rFonts w:ascii="Cambria Math" w:hAnsi="Cambria Math" w:cs="Segoe UI"/>
                <w:sz w:val="18"/>
                <w:szCs w:val="18"/>
              </w:rPr>
              <m:t>[l]</m:t>
            </m:r>
          </m:sup>
        </m:sSup>
      </m:oMath>
      <w:r>
        <w:rPr>
          <w:rFonts w:ascii="Segoe UI" w:hAnsi="Segoe UI" w:cs="Segoe UI"/>
          <w:sz w:val="18"/>
          <w:szCs w:val="18"/>
          <w:lang w:eastAsia="en-US"/>
        </w:rPr>
        <w:t>.</w:t>
      </w:r>
    </w:p>
    <w:p w14:paraId="037FCB4F" w14:textId="6241B9E5" w:rsidR="00C4163E" w:rsidRDefault="00C4163E" w:rsidP="00F146D9">
      <w:pPr>
        <w:pStyle w:val="ListParagraph"/>
        <w:spacing w:before="120"/>
        <w:ind w:left="1080"/>
        <w:contextualSpacing w:val="0"/>
        <w:jc w:val="both"/>
        <w:rPr>
          <w:rFonts w:ascii="Segoe UI" w:hAnsi="Segoe UI" w:cs="Segoe UI"/>
          <w:sz w:val="18"/>
          <w:szCs w:val="18"/>
        </w:rPr>
      </w:pPr>
      <w:r>
        <w:rPr>
          <w:rFonts w:ascii="Segoe UI" w:hAnsi="Segoe UI" w:cs="Segoe UI"/>
          <w:sz w:val="18"/>
          <w:szCs w:val="18"/>
        </w:rPr>
        <w:t xml:space="preserve">Use backpropagation to compute </w:t>
      </w:r>
      <m:oMath>
        <m:r>
          <w:rPr>
            <w:rFonts w:ascii="Cambria Math" w:hAnsi="Cambria Math" w:cs="Segoe UI"/>
            <w:sz w:val="18"/>
            <w:szCs w:val="18"/>
          </w:rPr>
          <m:t>dW, dβ, dγ</m:t>
        </m:r>
      </m:oMath>
      <w:r>
        <w:rPr>
          <w:rFonts w:ascii="Segoe UI" w:hAnsi="Segoe UI" w:cs="Segoe UI"/>
          <w:sz w:val="18"/>
          <w:szCs w:val="18"/>
        </w:rPr>
        <w:t>.</w:t>
      </w:r>
    </w:p>
    <w:p w14:paraId="0E857D41" w14:textId="0E971A55" w:rsidR="00C4163E" w:rsidRPr="00C4163E" w:rsidRDefault="00C4163E" w:rsidP="00F146D9">
      <w:pPr>
        <w:pStyle w:val="ListParagraph"/>
        <w:spacing w:before="120"/>
        <w:ind w:left="1440"/>
        <w:contextualSpacing w:val="0"/>
        <w:jc w:val="both"/>
        <w:rPr>
          <w:rFonts w:ascii="Segoe UI" w:hAnsi="Segoe UI" w:cs="Segoe UI"/>
          <w:color w:val="007000"/>
          <w:sz w:val="18"/>
          <w:szCs w:val="18"/>
        </w:rPr>
      </w:pPr>
      <w:r>
        <w:rPr>
          <w:rFonts w:ascii="Segoe UI" w:hAnsi="Segoe UI" w:cs="Segoe UI"/>
          <w:color w:val="007000"/>
          <w:sz w:val="18"/>
          <w:szCs w:val="18"/>
        </w:rPr>
        <w:t xml:space="preserve">We don't need </w:t>
      </w:r>
      <m:oMath>
        <m:r>
          <w:rPr>
            <w:rFonts w:ascii="Cambria Math" w:hAnsi="Cambria Math" w:cs="Segoe UI"/>
            <w:color w:val="007000"/>
            <w:sz w:val="18"/>
            <w:szCs w:val="18"/>
          </w:rPr>
          <m:t>db</m:t>
        </m:r>
      </m:oMath>
      <w:r>
        <w:rPr>
          <w:rFonts w:ascii="Segoe UI" w:hAnsi="Segoe UI" w:cs="Segoe UI"/>
          <w:color w:val="007000"/>
          <w:sz w:val="18"/>
          <w:szCs w:val="18"/>
        </w:rPr>
        <w:t xml:space="preserve"> because it will be wiped out when computing the mean</w:t>
      </w:r>
      <w:r w:rsidR="00F146D9">
        <w:rPr>
          <w:rFonts w:ascii="Segoe UI" w:hAnsi="Segoe UI" w:cs="Segoe UI"/>
          <w:color w:val="007000"/>
          <w:sz w:val="18"/>
          <w:szCs w:val="18"/>
        </w:rPr>
        <w:t xml:space="preserve">, so just set </w:t>
      </w:r>
      <m:oMath>
        <m:r>
          <w:rPr>
            <w:rFonts w:ascii="Cambria Math" w:hAnsi="Cambria Math" w:cs="Segoe UI"/>
            <w:color w:val="007000"/>
            <w:sz w:val="18"/>
            <w:szCs w:val="18"/>
          </w:rPr>
          <m:t>b</m:t>
        </m:r>
      </m:oMath>
      <w:r w:rsidR="00F146D9">
        <w:rPr>
          <w:rFonts w:ascii="Segoe UI" w:hAnsi="Segoe UI" w:cs="Segoe UI"/>
          <w:color w:val="007000"/>
          <w:sz w:val="18"/>
          <w:szCs w:val="18"/>
        </w:rPr>
        <w:t xml:space="preserve"> to 0's or ignore it.</w:t>
      </w:r>
    </w:p>
    <w:p w14:paraId="621371F2" w14:textId="15C154AA" w:rsidR="00C4163E" w:rsidRDefault="00C4163E" w:rsidP="00F146D9">
      <w:pPr>
        <w:pStyle w:val="ListParagraph"/>
        <w:spacing w:before="120"/>
        <w:ind w:left="1080"/>
        <w:contextualSpacing w:val="0"/>
        <w:jc w:val="both"/>
        <w:rPr>
          <w:rFonts w:ascii="Segoe UI" w:hAnsi="Segoe UI" w:cs="Segoe UI"/>
          <w:sz w:val="18"/>
          <w:szCs w:val="18"/>
        </w:rPr>
      </w:pPr>
      <w:r>
        <w:rPr>
          <w:rFonts w:ascii="Segoe UI" w:hAnsi="Segoe UI" w:cs="Segoe UI"/>
          <w:sz w:val="18"/>
          <w:szCs w:val="18"/>
        </w:rPr>
        <w:t>Update parameters</w:t>
      </w:r>
    </w:p>
    <w:p w14:paraId="58475E9C" w14:textId="77777777" w:rsidR="00C4163E" w:rsidRPr="00C4163E" w:rsidRDefault="00C4163E" w:rsidP="00F146D9">
      <w:pPr>
        <w:pStyle w:val="ListParagraph"/>
        <w:spacing w:before="120"/>
        <w:ind w:left="1440"/>
        <w:contextualSpacing w:val="0"/>
        <w:jc w:val="both"/>
        <w:rPr>
          <w:rFonts w:ascii="Segoe UI" w:hAnsi="Segoe UI" w:cs="Segoe UI"/>
          <w:sz w:val="18"/>
          <w:szCs w:val="18"/>
        </w:rPr>
      </w:pPr>
      <m:oMathPara>
        <m:oMathParaPr>
          <m:jc m:val="left"/>
        </m:oMathParaPr>
        <m:oMath>
          <m:r>
            <w:rPr>
              <w:rFonts w:ascii="Cambria Math" w:hAnsi="Cambria Math" w:cs="Segoe UI"/>
              <w:sz w:val="18"/>
              <w:szCs w:val="18"/>
            </w:rPr>
            <m:t>W=W-α∙dW</m:t>
          </m:r>
        </m:oMath>
      </m:oMathPara>
    </w:p>
    <w:p w14:paraId="273283F8" w14:textId="77777777" w:rsidR="00C4163E" w:rsidRPr="00C4163E" w:rsidRDefault="00C4163E" w:rsidP="00F146D9">
      <w:pPr>
        <w:pStyle w:val="ListParagraph"/>
        <w:spacing w:before="120"/>
        <w:ind w:left="1440"/>
        <w:contextualSpacing w:val="0"/>
        <w:jc w:val="both"/>
        <w:rPr>
          <w:rFonts w:ascii="Segoe UI" w:hAnsi="Segoe UI" w:cs="Segoe UI"/>
          <w:sz w:val="18"/>
          <w:szCs w:val="18"/>
        </w:rPr>
      </w:pPr>
      <m:oMathPara>
        <m:oMathParaPr>
          <m:jc m:val="left"/>
        </m:oMathParaPr>
        <m:oMath>
          <m:r>
            <w:rPr>
              <w:rFonts w:ascii="Cambria Math" w:hAnsi="Cambria Math" w:cs="Segoe UI"/>
              <w:sz w:val="18"/>
              <w:szCs w:val="18"/>
            </w:rPr>
            <m:t>β=β-α∙dβ</m:t>
          </m:r>
        </m:oMath>
      </m:oMathPara>
    </w:p>
    <w:p w14:paraId="34D9AC24" w14:textId="7FE8F601" w:rsidR="00C4163E" w:rsidRPr="00C4163E" w:rsidRDefault="00C4163E" w:rsidP="00F146D9">
      <w:pPr>
        <w:pStyle w:val="ListParagraph"/>
        <w:spacing w:before="120"/>
        <w:ind w:left="1440"/>
        <w:contextualSpacing w:val="0"/>
        <w:jc w:val="both"/>
        <w:rPr>
          <w:rFonts w:ascii="Segoe UI" w:hAnsi="Segoe UI" w:cs="Segoe UI"/>
          <w:sz w:val="18"/>
          <w:szCs w:val="18"/>
        </w:rPr>
      </w:pPr>
      <m:oMathPara>
        <m:oMathParaPr>
          <m:jc m:val="left"/>
        </m:oMathParaPr>
        <m:oMath>
          <m:r>
            <w:rPr>
              <w:rFonts w:ascii="Cambria Math" w:hAnsi="Cambria Math" w:cs="Segoe UI"/>
              <w:sz w:val="18"/>
              <w:szCs w:val="18"/>
            </w:rPr>
            <m:t>γ=γ-α∙γ</m:t>
          </m:r>
        </m:oMath>
      </m:oMathPara>
    </w:p>
    <w:p w14:paraId="66893B56" w14:textId="2F0E2F60" w:rsidR="007113DF" w:rsidRDefault="007113DF" w:rsidP="00E7540B">
      <w:pPr>
        <w:ind w:left="360"/>
        <w:jc w:val="both"/>
        <w:rPr>
          <w:rFonts w:ascii="Segoe UI" w:hAnsi="Segoe UI" w:cs="Segoe UI"/>
          <w:sz w:val="18"/>
          <w:szCs w:val="18"/>
        </w:rPr>
      </w:pPr>
    </w:p>
    <w:p w14:paraId="4E3C5170" w14:textId="0D8404B5" w:rsidR="00430627" w:rsidRDefault="00101AC6" w:rsidP="00E7540B">
      <w:pPr>
        <w:ind w:left="360"/>
        <w:jc w:val="both"/>
        <w:rPr>
          <w:rFonts w:ascii="Segoe UI" w:hAnsi="Segoe UI" w:cs="Segoe UI"/>
          <w:sz w:val="18"/>
          <w:szCs w:val="18"/>
        </w:rPr>
      </w:pPr>
      <w:r>
        <w:rPr>
          <w:rFonts w:ascii="Segoe UI" w:hAnsi="Segoe UI" w:cs="Segoe UI"/>
          <w:sz w:val="18"/>
          <w:szCs w:val="18"/>
        </w:rPr>
        <w:t xml:space="preserve">During training time, </w:t>
      </w:r>
      <m:oMath>
        <m:r>
          <w:rPr>
            <w:rFonts w:ascii="Cambria Math" w:hAnsi="Cambria Math" w:cs="Segoe UI"/>
            <w:sz w:val="18"/>
            <w:szCs w:val="18"/>
          </w:rPr>
          <m:t>μ</m:t>
        </m:r>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σ</m:t>
            </m:r>
          </m:e>
          <m:sup>
            <m:r>
              <w:rPr>
                <w:rFonts w:ascii="Cambria Math" w:hAnsi="Cambria Math" w:cs="Segoe UI"/>
                <w:sz w:val="18"/>
                <w:szCs w:val="18"/>
              </w:rPr>
              <m:t>2</m:t>
            </m:r>
          </m:sup>
        </m:sSup>
      </m:oMath>
      <w:r>
        <w:rPr>
          <w:rFonts w:ascii="Segoe UI" w:hAnsi="Segoe UI" w:cs="Segoe UI"/>
          <w:sz w:val="18"/>
          <w:szCs w:val="18"/>
        </w:rPr>
        <w:t xml:space="preserve"> are computed on the entire min-batch. During test time, a single example is processed at a time, so you use the </w:t>
      </w:r>
      <m:oMath>
        <m:r>
          <w:rPr>
            <w:rFonts w:ascii="Cambria Math" w:hAnsi="Cambria Math" w:cs="Segoe UI"/>
            <w:sz w:val="18"/>
            <w:szCs w:val="18"/>
          </w:rPr>
          <m:t>μ</m:t>
        </m:r>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σ</m:t>
            </m:r>
          </m:e>
          <m:sup>
            <m:r>
              <w:rPr>
                <w:rFonts w:ascii="Cambria Math" w:hAnsi="Cambria Math" w:cs="Segoe UI"/>
                <w:sz w:val="18"/>
                <w:szCs w:val="18"/>
              </w:rPr>
              <m:t>2</m:t>
            </m:r>
          </m:sup>
        </m:sSup>
      </m:oMath>
      <w:r>
        <w:rPr>
          <w:rFonts w:ascii="Segoe UI" w:hAnsi="Segoe UI" w:cs="Segoe UI"/>
          <w:sz w:val="18"/>
          <w:szCs w:val="18"/>
        </w:rPr>
        <w:t xml:space="preserve"> values computed at training time to compute </w:t>
      </w:r>
      <m:oMath>
        <m:acc>
          <m:accPr>
            <m:ctrlPr>
              <w:rPr>
                <w:rFonts w:ascii="Cambria Math" w:hAnsi="Cambria Math" w:cs="Segoe UI"/>
                <w:i/>
                <w:sz w:val="18"/>
                <w:szCs w:val="18"/>
              </w:rPr>
            </m:ctrlPr>
          </m:accPr>
          <m:e>
            <m:r>
              <w:rPr>
                <w:rFonts w:ascii="Cambria Math" w:hAnsi="Cambria Math" w:cs="Segoe UI"/>
                <w:sz w:val="18"/>
                <w:szCs w:val="18"/>
              </w:rPr>
              <m:t>Z</m:t>
            </m:r>
          </m:e>
        </m:acc>
      </m:oMath>
      <w:r>
        <w:rPr>
          <w:rFonts w:ascii="Segoe UI" w:hAnsi="Segoe UI" w:cs="Segoe UI"/>
          <w:sz w:val="18"/>
          <w:szCs w:val="18"/>
        </w:rPr>
        <w:t>. In practice, people usually implement exponentially weighted average</w:t>
      </w:r>
      <w:r w:rsidR="00730544">
        <w:rPr>
          <w:rFonts w:ascii="Segoe UI" w:hAnsi="Segoe UI" w:cs="Segoe UI"/>
          <w:sz w:val="18"/>
          <w:szCs w:val="18"/>
        </w:rPr>
        <w:t xml:space="preserve"> (such as Adam)</w:t>
      </w:r>
      <w:r>
        <w:rPr>
          <w:rFonts w:ascii="Segoe UI" w:hAnsi="Segoe UI" w:cs="Segoe UI"/>
          <w:sz w:val="18"/>
          <w:szCs w:val="18"/>
        </w:rPr>
        <w:t xml:space="preserve"> to keep track of the </w:t>
      </w:r>
      <m:oMath>
        <m:r>
          <w:rPr>
            <w:rFonts w:ascii="Cambria Math" w:hAnsi="Cambria Math" w:cs="Segoe UI"/>
            <w:sz w:val="18"/>
            <w:szCs w:val="18"/>
          </w:rPr>
          <m:t>μ</m:t>
        </m:r>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σ</m:t>
            </m:r>
          </m:e>
          <m:sup>
            <m:r>
              <w:rPr>
                <w:rFonts w:ascii="Cambria Math" w:hAnsi="Cambria Math" w:cs="Segoe UI"/>
                <w:sz w:val="18"/>
                <w:szCs w:val="18"/>
              </w:rPr>
              <m:t>2</m:t>
            </m:r>
          </m:sup>
        </m:sSup>
      </m:oMath>
      <w:r>
        <w:rPr>
          <w:rFonts w:ascii="Segoe UI" w:hAnsi="Segoe UI" w:cs="Segoe UI"/>
          <w:sz w:val="18"/>
          <w:szCs w:val="18"/>
        </w:rPr>
        <w:t xml:space="preserve"> values.</w:t>
      </w:r>
    </w:p>
    <w:p w14:paraId="72092262" w14:textId="77777777" w:rsidR="00FA7C74" w:rsidRDefault="00FA7C74" w:rsidP="00FA7C74">
      <w:pPr>
        <w:ind w:left="360"/>
        <w:jc w:val="both"/>
        <w:rPr>
          <w:rFonts w:ascii="Segoe UI" w:hAnsi="Segoe UI" w:cs="Segoe UI"/>
          <w:sz w:val="18"/>
          <w:szCs w:val="18"/>
        </w:rPr>
      </w:pPr>
    </w:p>
    <w:p w14:paraId="6378F499" w14:textId="7D6B9974" w:rsidR="00FA7C74" w:rsidRPr="00A0331F" w:rsidRDefault="00FA7C74" w:rsidP="00FA7C74">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Softmax Regression</w:t>
      </w:r>
    </w:p>
    <w:p w14:paraId="20272C60" w14:textId="1BF3A904" w:rsidR="007113DF" w:rsidRDefault="007113DF" w:rsidP="00E7540B">
      <w:pPr>
        <w:ind w:left="360"/>
        <w:jc w:val="both"/>
        <w:rPr>
          <w:rFonts w:ascii="Segoe UI" w:hAnsi="Segoe UI" w:cs="Segoe UI"/>
          <w:sz w:val="18"/>
          <w:szCs w:val="18"/>
        </w:rPr>
      </w:pPr>
    </w:p>
    <w:p w14:paraId="5269CB18" w14:textId="653EC977" w:rsidR="004A7179" w:rsidRDefault="000172B3" w:rsidP="00E7540B">
      <w:pPr>
        <w:ind w:left="360"/>
        <w:jc w:val="both"/>
        <w:rPr>
          <w:rFonts w:ascii="Segoe UI" w:hAnsi="Segoe UI" w:cs="Segoe UI"/>
          <w:sz w:val="18"/>
          <w:szCs w:val="18"/>
        </w:rPr>
      </w:pPr>
      <w:r>
        <w:rPr>
          <w:rFonts w:ascii="Segoe UI" w:hAnsi="Segoe UI" w:cs="Segoe UI"/>
          <w:sz w:val="18"/>
          <w:szCs w:val="18"/>
        </w:rPr>
        <w:t xml:space="preserve">In a multiclass </w:t>
      </w:r>
      <w:r w:rsidR="00C3598E">
        <w:rPr>
          <w:rFonts w:ascii="Segoe UI" w:hAnsi="Segoe UI" w:cs="Segoe UI"/>
          <w:sz w:val="18"/>
          <w:szCs w:val="18"/>
        </w:rPr>
        <w:t xml:space="preserve">classification, the last layer is called a </w:t>
      </w:r>
      <w:r w:rsidR="007B5BB0">
        <w:rPr>
          <w:rFonts w:ascii="Segoe UI" w:hAnsi="Segoe UI" w:cs="Segoe UI"/>
          <w:b/>
          <w:bCs/>
          <w:sz w:val="18"/>
          <w:szCs w:val="18"/>
        </w:rPr>
        <w:t>S</w:t>
      </w:r>
      <w:r w:rsidR="00C3598E" w:rsidRPr="00730544">
        <w:rPr>
          <w:rFonts w:ascii="Segoe UI" w:hAnsi="Segoe UI" w:cs="Segoe UI"/>
          <w:b/>
          <w:bCs/>
          <w:sz w:val="18"/>
          <w:szCs w:val="18"/>
        </w:rPr>
        <w:t>oftmax</w:t>
      </w:r>
      <w:r w:rsidR="00C3598E">
        <w:rPr>
          <w:rFonts w:ascii="Segoe UI" w:hAnsi="Segoe UI" w:cs="Segoe UI"/>
          <w:sz w:val="18"/>
          <w:szCs w:val="18"/>
        </w:rPr>
        <w:t xml:space="preserve"> layer.</w:t>
      </w:r>
    </w:p>
    <w:p w14:paraId="6AF0181A" w14:textId="19F9C488" w:rsidR="004A7179" w:rsidRDefault="004A7179" w:rsidP="00893176">
      <w:pPr>
        <w:spacing w:before="180"/>
        <w:ind w:left="1152"/>
        <w:jc w:val="both"/>
        <w:rPr>
          <w:rFonts w:ascii="Segoe UI" w:hAnsi="Segoe UI" w:cs="Segoe UI"/>
          <w:sz w:val="18"/>
          <w:szCs w:val="18"/>
        </w:rPr>
      </w:pPr>
      <w:r w:rsidRPr="004A7179">
        <w:rPr>
          <w:rFonts w:ascii="Segoe UI" w:hAnsi="Segoe UI" w:cs="Segoe UI"/>
          <w:noProof/>
          <w:sz w:val="18"/>
          <w:szCs w:val="18"/>
        </w:rPr>
        <w:drawing>
          <wp:inline distT="0" distB="0" distL="0" distR="0" wp14:anchorId="5A85162D" wp14:editId="3EB0A6BF">
            <wp:extent cx="23241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24100" cy="876300"/>
                    </a:xfrm>
                    <a:prstGeom prst="rect">
                      <a:avLst/>
                    </a:prstGeom>
                  </pic:spPr>
                </pic:pic>
              </a:graphicData>
            </a:graphic>
          </wp:inline>
        </w:drawing>
      </w:r>
    </w:p>
    <w:p w14:paraId="1DF55266" w14:textId="77777777" w:rsidR="004A7179" w:rsidRDefault="004A7179" w:rsidP="00E7540B">
      <w:pPr>
        <w:ind w:left="360"/>
        <w:jc w:val="both"/>
        <w:rPr>
          <w:rFonts w:ascii="Segoe UI" w:hAnsi="Segoe UI" w:cs="Segoe UI"/>
          <w:sz w:val="18"/>
          <w:szCs w:val="18"/>
        </w:rPr>
      </w:pPr>
    </w:p>
    <w:p w14:paraId="6DA7CE19" w14:textId="54051B05" w:rsidR="000172B3" w:rsidRDefault="004A7179" w:rsidP="00E7540B">
      <w:pPr>
        <w:ind w:left="360"/>
        <w:jc w:val="both"/>
        <w:rPr>
          <w:rFonts w:ascii="Segoe UI" w:hAnsi="Segoe UI" w:cs="Segoe UI"/>
          <w:sz w:val="18"/>
          <w:szCs w:val="18"/>
        </w:rPr>
      </w:pPr>
      <w:r>
        <w:rPr>
          <w:rFonts w:ascii="Segoe UI" w:hAnsi="Segoe UI" w:cs="Segoe UI"/>
          <w:sz w:val="18"/>
          <w:szCs w:val="18"/>
        </w:rPr>
        <w:t xml:space="preserve">The following shows the </w:t>
      </w:r>
      <w:r w:rsidR="007B5BB0">
        <w:rPr>
          <w:rFonts w:ascii="Segoe UI" w:hAnsi="Segoe UI" w:cs="Segoe UI"/>
          <w:sz w:val="18"/>
          <w:szCs w:val="18"/>
        </w:rPr>
        <w:t>S</w:t>
      </w:r>
      <w:r>
        <w:rPr>
          <w:rFonts w:ascii="Segoe UI" w:hAnsi="Segoe UI" w:cs="Segoe UI"/>
          <w:sz w:val="18"/>
          <w:szCs w:val="18"/>
        </w:rPr>
        <w:t>oftmax activation function.</w:t>
      </w:r>
    </w:p>
    <w:p w14:paraId="19D98CC7" w14:textId="39A0D28D" w:rsidR="00C3598E" w:rsidRPr="00C3598E" w:rsidRDefault="00D04759" w:rsidP="00893176">
      <w:pPr>
        <w:spacing w:before="18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z</m:t>
              </m:r>
            </m:e>
            <m:sup>
              <m:d>
                <m:dPr>
                  <m:begChr m:val="["/>
                  <m:endChr m:val="]"/>
                  <m:ctrlPr>
                    <w:rPr>
                      <w:rFonts w:ascii="Cambria Math" w:hAnsi="Cambria Math" w:cs="Segoe UI"/>
                      <w:i/>
                      <w:sz w:val="18"/>
                      <w:szCs w:val="18"/>
                    </w:rPr>
                  </m:ctrlPr>
                </m:dPr>
                <m:e>
                  <m:r>
                    <w:rPr>
                      <w:rFonts w:ascii="Cambria Math" w:hAnsi="Cambria Math" w:cs="Segoe UI"/>
                      <w:sz w:val="18"/>
                      <w:szCs w:val="18"/>
                    </w:rPr>
                    <m:t>L</m:t>
                  </m:r>
                </m:e>
              </m:d>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W</m:t>
              </m:r>
            </m:e>
            <m:sup>
              <m:d>
                <m:dPr>
                  <m:begChr m:val="["/>
                  <m:endChr m:val="]"/>
                  <m:ctrlPr>
                    <w:rPr>
                      <w:rFonts w:ascii="Cambria Math" w:hAnsi="Cambria Math" w:cs="Segoe UI"/>
                      <w:i/>
                      <w:sz w:val="18"/>
                      <w:szCs w:val="18"/>
                    </w:rPr>
                  </m:ctrlPr>
                </m:dPr>
                <m:e>
                  <m:r>
                    <w:rPr>
                      <w:rFonts w:ascii="Cambria Math" w:hAnsi="Cambria Math" w:cs="Segoe UI"/>
                      <w:sz w:val="18"/>
                      <w:szCs w:val="18"/>
                    </w:rPr>
                    <m:t>L</m:t>
                  </m:r>
                </m:e>
              </m:d>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a</m:t>
              </m:r>
            </m:e>
            <m:sup>
              <m:d>
                <m:dPr>
                  <m:begChr m:val="["/>
                  <m:endChr m:val="]"/>
                  <m:ctrlPr>
                    <w:rPr>
                      <w:rFonts w:ascii="Cambria Math" w:hAnsi="Cambria Math" w:cs="Segoe UI"/>
                      <w:i/>
                      <w:sz w:val="18"/>
                      <w:szCs w:val="18"/>
                    </w:rPr>
                  </m:ctrlPr>
                </m:dPr>
                <m:e>
                  <m:r>
                    <w:rPr>
                      <w:rFonts w:ascii="Cambria Math" w:hAnsi="Cambria Math" w:cs="Segoe UI"/>
                      <w:sz w:val="18"/>
                      <w:szCs w:val="18"/>
                    </w:rPr>
                    <m:t>L-1</m:t>
                  </m:r>
                </m:e>
              </m:d>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b</m:t>
              </m:r>
            </m:e>
            <m:sup>
              <m:d>
                <m:dPr>
                  <m:begChr m:val="["/>
                  <m:endChr m:val="]"/>
                  <m:ctrlPr>
                    <w:rPr>
                      <w:rFonts w:ascii="Cambria Math" w:hAnsi="Cambria Math" w:cs="Segoe UI"/>
                      <w:i/>
                      <w:sz w:val="18"/>
                      <w:szCs w:val="18"/>
                    </w:rPr>
                  </m:ctrlPr>
                </m:dPr>
                <m:e>
                  <m:r>
                    <w:rPr>
                      <w:rFonts w:ascii="Cambria Math" w:hAnsi="Cambria Math" w:cs="Segoe UI"/>
                      <w:sz w:val="18"/>
                      <w:szCs w:val="18"/>
                    </w:rPr>
                    <m:t>L</m:t>
                  </m:r>
                </m:e>
              </m:d>
            </m:sup>
          </m:sSup>
        </m:oMath>
      </m:oMathPara>
    </w:p>
    <w:p w14:paraId="3AF5468F" w14:textId="12010B4C" w:rsidR="00FA7C74" w:rsidRPr="00C3598E" w:rsidRDefault="00D04759" w:rsidP="007B733A">
      <w:pPr>
        <w:spacing w:before="120"/>
        <w:ind w:left="1440"/>
        <w:jc w:val="both"/>
        <w:rPr>
          <w:rFonts w:ascii="Segoe UI"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a</m:t>
              </m:r>
            </m:e>
            <m:sub>
              <m:r>
                <w:rPr>
                  <w:rFonts w:ascii="Cambria Math" w:hAnsi="Cambria Math" w:cs="Segoe UI"/>
                  <w:sz w:val="18"/>
                  <w:szCs w:val="18"/>
                </w:rPr>
                <m:t>i</m:t>
              </m:r>
            </m:sub>
            <m:sup>
              <m:r>
                <w:rPr>
                  <w:rFonts w:ascii="Cambria Math" w:hAnsi="Cambria Math" w:cs="Segoe UI"/>
                  <w:sz w:val="18"/>
                  <w:szCs w:val="18"/>
                </w:rPr>
                <m:t>[L]</m:t>
              </m:r>
            </m:sup>
          </m:sSubSup>
          <m:r>
            <w:rPr>
              <w:rFonts w:ascii="Cambria Math" w:hAnsi="Cambria Math" w:cs="Segoe UI"/>
              <w:sz w:val="18"/>
              <w:szCs w:val="18"/>
            </w:rPr>
            <m:t>=</m:t>
          </m:r>
          <m:f>
            <m:fPr>
              <m:ctrlPr>
                <w:rPr>
                  <w:rFonts w:ascii="Cambria Math" w:hAnsi="Cambria Math" w:cs="Segoe UI"/>
                  <w:b/>
                  <w:bCs/>
                  <w:i/>
                  <w:sz w:val="18"/>
                  <w:szCs w:val="18"/>
                </w:rPr>
              </m:ctrlPr>
            </m:fPr>
            <m:num>
              <m:sSub>
                <m:sSubPr>
                  <m:ctrlPr>
                    <w:rPr>
                      <w:rFonts w:ascii="Cambria Math" w:hAnsi="Cambria Math" w:cs="Segoe UI"/>
                      <w:b/>
                      <w:bCs/>
                      <w:i/>
                      <w:sz w:val="18"/>
                      <w:szCs w:val="18"/>
                    </w:rPr>
                  </m:ctrlPr>
                </m:sSubPr>
                <m:e>
                  <m:r>
                    <m:rPr>
                      <m:sty m:val="bi"/>
                    </m:rPr>
                    <w:rPr>
                      <w:rFonts w:ascii="Cambria Math" w:hAnsi="Cambria Math" w:cs="Segoe UI"/>
                      <w:sz w:val="18"/>
                      <w:szCs w:val="18"/>
                    </w:rPr>
                    <m:t>t</m:t>
                  </m:r>
                </m:e>
                <m:sub>
                  <m:r>
                    <m:rPr>
                      <m:sty m:val="bi"/>
                    </m:rPr>
                    <w:rPr>
                      <w:rFonts w:ascii="Cambria Math" w:hAnsi="Cambria Math" w:cs="Segoe UI"/>
                      <w:sz w:val="18"/>
                      <w:szCs w:val="18"/>
                    </w:rPr>
                    <m:t>i</m:t>
                  </m:r>
                </m:sub>
              </m:sSub>
            </m:num>
            <m:den>
              <m:nary>
                <m:naryPr>
                  <m:chr m:val="∑"/>
                  <m:limLoc m:val="undOvr"/>
                  <m:ctrlPr>
                    <w:rPr>
                      <w:rFonts w:ascii="Cambria Math" w:hAnsi="Cambria Math" w:cs="Segoe UI"/>
                      <w:b/>
                      <w:bCs/>
                      <w:i/>
                      <w:sz w:val="18"/>
                      <w:szCs w:val="18"/>
                    </w:rPr>
                  </m:ctrlPr>
                </m:naryPr>
                <m:sub>
                  <m:r>
                    <m:rPr>
                      <m:sty m:val="bi"/>
                    </m:rPr>
                    <w:rPr>
                      <w:rFonts w:ascii="Cambria Math" w:hAnsi="Cambria Math" w:cs="Segoe UI"/>
                      <w:sz w:val="18"/>
                      <w:szCs w:val="18"/>
                    </w:rPr>
                    <m:t>j=1</m:t>
                  </m:r>
                </m:sub>
                <m:sup>
                  <m:r>
                    <m:rPr>
                      <m:sty m:val="bi"/>
                    </m:rPr>
                    <w:rPr>
                      <w:rFonts w:ascii="Cambria Math" w:hAnsi="Cambria Math" w:cs="Segoe UI"/>
                      <w:sz w:val="18"/>
                      <w:szCs w:val="18"/>
                    </w:rPr>
                    <m:t>C</m:t>
                  </m:r>
                </m:sup>
                <m:e>
                  <m:sSub>
                    <m:sSubPr>
                      <m:ctrlPr>
                        <w:rPr>
                          <w:rFonts w:ascii="Cambria Math" w:hAnsi="Cambria Math" w:cs="Segoe UI"/>
                          <w:b/>
                          <w:bCs/>
                          <w:i/>
                          <w:sz w:val="18"/>
                          <w:szCs w:val="18"/>
                        </w:rPr>
                      </m:ctrlPr>
                    </m:sSubPr>
                    <m:e>
                      <m:r>
                        <m:rPr>
                          <m:sty m:val="bi"/>
                        </m:rPr>
                        <w:rPr>
                          <w:rFonts w:ascii="Cambria Math" w:hAnsi="Cambria Math" w:cs="Segoe UI"/>
                          <w:sz w:val="18"/>
                          <w:szCs w:val="18"/>
                        </w:rPr>
                        <m:t>t</m:t>
                      </m:r>
                    </m:e>
                    <m:sub>
                      <m:r>
                        <m:rPr>
                          <m:sty m:val="bi"/>
                        </m:rPr>
                        <w:rPr>
                          <w:rFonts w:ascii="Cambria Math" w:hAnsi="Cambria Math" w:cs="Segoe UI"/>
                          <w:sz w:val="18"/>
                          <w:szCs w:val="18"/>
                        </w:rPr>
                        <m:t>j</m:t>
                      </m:r>
                    </m:sub>
                  </m:sSub>
                </m:e>
              </m:nary>
            </m:den>
          </m:f>
          <m:r>
            <w:rPr>
              <w:rFonts w:ascii="Cambria Math" w:hAnsi="Cambria Math" w:cs="Segoe UI"/>
              <w:sz w:val="18"/>
              <w:szCs w:val="18"/>
            </w:rPr>
            <m:t xml:space="preserve">,     where </m:t>
          </m:r>
          <m:sSub>
            <m:sSubPr>
              <m:ctrlPr>
                <w:rPr>
                  <w:rFonts w:ascii="Cambria Math" w:hAnsi="Cambria Math" w:cs="Segoe UI"/>
                  <w:b/>
                  <w:bCs/>
                  <w:i/>
                  <w:sz w:val="18"/>
                  <w:szCs w:val="18"/>
                </w:rPr>
              </m:ctrlPr>
            </m:sSubPr>
            <m:e>
              <m:r>
                <m:rPr>
                  <m:sty m:val="bi"/>
                </m:rPr>
                <w:rPr>
                  <w:rFonts w:ascii="Cambria Math" w:hAnsi="Cambria Math" w:cs="Segoe UI"/>
                  <w:sz w:val="18"/>
                  <w:szCs w:val="18"/>
                </w:rPr>
                <m:t>t</m:t>
              </m:r>
            </m:e>
            <m:sub>
              <m:r>
                <m:rPr>
                  <m:sty m:val="bi"/>
                </m:rPr>
                <w:rPr>
                  <w:rFonts w:ascii="Cambria Math" w:hAnsi="Cambria Math" w:cs="Segoe UI"/>
                  <w:sz w:val="18"/>
                  <w:szCs w:val="18"/>
                </w:rPr>
                <m:t>i</m:t>
              </m:r>
            </m:sub>
          </m:sSub>
          <m:r>
            <m:rPr>
              <m:sty m:val="bi"/>
            </m:rPr>
            <w:rPr>
              <w:rFonts w:ascii="Cambria Math" w:hAnsi="Cambria Math" w:cs="Segoe UI"/>
              <w:sz w:val="18"/>
              <w:szCs w:val="18"/>
            </w:rPr>
            <m:t>=</m:t>
          </m:r>
          <m:sSup>
            <m:sSupPr>
              <m:ctrlPr>
                <w:rPr>
                  <w:rFonts w:ascii="Cambria Math" w:hAnsi="Cambria Math" w:cs="Segoe UI"/>
                  <w:b/>
                  <w:bCs/>
                  <w:i/>
                  <w:sz w:val="18"/>
                  <w:szCs w:val="18"/>
                </w:rPr>
              </m:ctrlPr>
            </m:sSupPr>
            <m:e>
              <m:r>
                <m:rPr>
                  <m:sty m:val="bi"/>
                </m:rPr>
                <w:rPr>
                  <w:rFonts w:ascii="Cambria Math" w:hAnsi="Cambria Math" w:cs="Segoe UI"/>
                  <w:sz w:val="18"/>
                  <w:szCs w:val="18"/>
                </w:rPr>
                <m:t>e</m:t>
              </m:r>
            </m:e>
            <m:sup>
              <m:sSubSup>
                <m:sSubSupPr>
                  <m:ctrlPr>
                    <w:rPr>
                      <w:rFonts w:ascii="Cambria Math" w:hAnsi="Cambria Math" w:cs="Segoe UI"/>
                      <w:b/>
                      <w:bCs/>
                      <w:i/>
                      <w:sz w:val="18"/>
                      <w:szCs w:val="18"/>
                    </w:rPr>
                  </m:ctrlPr>
                </m:sSubSupPr>
                <m:e>
                  <m:r>
                    <m:rPr>
                      <m:sty m:val="bi"/>
                    </m:rPr>
                    <w:rPr>
                      <w:rFonts w:ascii="Cambria Math" w:hAnsi="Cambria Math" w:cs="Segoe UI"/>
                      <w:sz w:val="18"/>
                      <w:szCs w:val="18"/>
                    </w:rPr>
                    <m:t>z</m:t>
                  </m:r>
                </m:e>
                <m:sub>
                  <m:r>
                    <m:rPr>
                      <m:sty m:val="bi"/>
                    </m:rPr>
                    <w:rPr>
                      <w:rFonts w:ascii="Cambria Math" w:hAnsi="Cambria Math" w:cs="Segoe UI"/>
                      <w:sz w:val="18"/>
                      <w:szCs w:val="18"/>
                    </w:rPr>
                    <m:t>i</m:t>
                  </m:r>
                </m:sub>
                <m:sup>
                  <m:r>
                    <m:rPr>
                      <m:sty m:val="bi"/>
                    </m:rPr>
                    <w:rPr>
                      <w:rFonts w:ascii="Cambria Math" w:hAnsi="Cambria Math" w:cs="Segoe UI"/>
                      <w:sz w:val="18"/>
                      <w:szCs w:val="18"/>
                    </w:rPr>
                    <m:t>[L]</m:t>
                  </m:r>
                </m:sup>
              </m:sSubSup>
            </m:sup>
          </m:sSup>
          <m:r>
            <w:rPr>
              <w:rFonts w:ascii="Cambria Math" w:hAnsi="Cambria Math" w:cs="Segoe UI"/>
              <w:sz w:val="18"/>
              <w:szCs w:val="18"/>
            </w:rPr>
            <m:t xml:space="preserve"> and C is the number of classes</m:t>
          </m:r>
        </m:oMath>
      </m:oMathPara>
    </w:p>
    <w:p w14:paraId="26091C74" w14:textId="3BB76298" w:rsidR="00FA7C74" w:rsidRDefault="00FA7C74" w:rsidP="00E7540B">
      <w:pPr>
        <w:ind w:left="360"/>
        <w:jc w:val="both"/>
        <w:rPr>
          <w:rFonts w:ascii="Segoe UI" w:hAnsi="Segoe UI" w:cs="Segoe UI"/>
          <w:sz w:val="18"/>
          <w:szCs w:val="18"/>
        </w:rPr>
      </w:pPr>
    </w:p>
    <w:p w14:paraId="054E3631" w14:textId="5E688FC1" w:rsidR="004A7179" w:rsidRDefault="004A7179" w:rsidP="00E7540B">
      <w:pPr>
        <w:ind w:left="360"/>
        <w:jc w:val="both"/>
        <w:rPr>
          <w:rFonts w:ascii="Segoe UI" w:hAnsi="Segoe UI" w:cs="Segoe UI"/>
          <w:sz w:val="18"/>
          <w:szCs w:val="18"/>
        </w:rPr>
      </w:pPr>
      <w:r>
        <w:rPr>
          <w:rFonts w:ascii="Segoe UI" w:hAnsi="Segoe UI" w:cs="Segoe UI"/>
          <w:sz w:val="18"/>
          <w:szCs w:val="18"/>
        </w:rPr>
        <w:t>The following shows an example.</w:t>
      </w:r>
    </w:p>
    <w:p w14:paraId="6C5FD712" w14:textId="7D849DC4" w:rsidR="004A7179" w:rsidRPr="00893176" w:rsidRDefault="004A7179" w:rsidP="00893176">
      <w:pPr>
        <w:spacing w:before="180"/>
        <w:ind w:left="1440"/>
        <w:jc w:val="both"/>
        <w:rPr>
          <w:rFonts w:ascii="Segoe UI" w:hAnsi="Segoe UI" w:cs="Segoe UI"/>
          <w:color w:val="00B050"/>
          <w:sz w:val="18"/>
          <w:szCs w:val="18"/>
        </w:rPr>
      </w:pPr>
      <m:oMathPara>
        <m:oMathParaPr>
          <m:jc m:val="left"/>
        </m:oMathParaPr>
        <m:oMath>
          <m:r>
            <w:rPr>
              <w:rFonts w:ascii="Cambria Math" w:hAnsi="Cambria Math" w:cs="Segoe UI"/>
              <w:sz w:val="18"/>
              <w:szCs w:val="18"/>
            </w:rPr>
            <m:t>z=</m:t>
          </m:r>
          <m:d>
            <m:dPr>
              <m:begChr m:val="["/>
              <m:endChr m:val="]"/>
              <m:ctrlPr>
                <w:rPr>
                  <w:rFonts w:ascii="Cambria Math" w:hAnsi="Cambria Math" w:cs="Segoe UI"/>
                  <w:i/>
                  <w:sz w:val="18"/>
                  <w:szCs w:val="18"/>
                </w:rPr>
              </m:ctrlPr>
            </m:dPr>
            <m:e>
              <m:r>
                <w:rPr>
                  <w:rFonts w:ascii="Cambria Math" w:hAnsi="Cambria Math" w:cs="Segoe UI"/>
                  <w:sz w:val="18"/>
                  <w:szCs w:val="18"/>
                </w:rPr>
                <m:t xml:space="preserve"> </m:t>
              </m:r>
              <m:eqArr>
                <m:eqArrPr>
                  <m:ctrlPr>
                    <w:rPr>
                      <w:rFonts w:ascii="Cambria Math" w:hAnsi="Cambria Math" w:cs="Segoe UI"/>
                      <w:i/>
                      <w:sz w:val="18"/>
                      <w:szCs w:val="18"/>
                    </w:rPr>
                  </m:ctrlPr>
                </m:eqArrPr>
                <m:e>
                  <m:r>
                    <w:rPr>
                      <w:rFonts w:ascii="Cambria Math" w:hAnsi="Cambria Math" w:cs="Segoe UI"/>
                      <w:sz w:val="18"/>
                      <w:szCs w:val="18"/>
                    </w:rPr>
                    <m:t>5</m:t>
                  </m:r>
                </m:e>
                <m:e>
                  <m:r>
                    <w:rPr>
                      <w:rFonts w:ascii="Cambria Math" w:hAnsi="Cambria Math" w:cs="Segoe UI"/>
                      <w:sz w:val="18"/>
                      <w:szCs w:val="18"/>
                    </w:rPr>
                    <m:t>2</m:t>
                  </m:r>
                  <m:ctrlPr>
                    <w:rPr>
                      <w:rFonts w:ascii="Cambria Math" w:eastAsia="Cambria Math" w:hAnsi="Cambria Math" w:cs="Cambria Math"/>
                      <w:i/>
                      <w:sz w:val="18"/>
                      <w:szCs w:val="18"/>
                    </w:rPr>
                  </m:ctrlPr>
                </m:e>
                <m:e>
                  <m:r>
                    <w:rPr>
                      <w:rFonts w:ascii="Cambria Math" w:eastAsia="Cambria Math" w:hAnsi="Cambria Math" w:cs="Cambria Math"/>
                      <w:sz w:val="18"/>
                      <w:szCs w:val="18"/>
                    </w:rPr>
                    <m:t>-1</m:t>
                  </m:r>
                  <m:ctrlPr>
                    <w:rPr>
                      <w:rFonts w:ascii="Cambria Math" w:eastAsia="Cambria Math" w:hAnsi="Cambria Math" w:cs="Cambria Math"/>
                      <w:i/>
                      <w:sz w:val="18"/>
                      <w:szCs w:val="18"/>
                    </w:rPr>
                  </m:ctrlPr>
                </m:e>
                <m:e>
                  <m:r>
                    <w:rPr>
                      <w:rFonts w:ascii="Cambria Math" w:eastAsia="Cambria Math" w:hAnsi="Cambria Math" w:cs="Cambria Math"/>
                      <w:sz w:val="18"/>
                      <w:szCs w:val="18"/>
                    </w:rPr>
                    <m:t>3</m:t>
                  </m:r>
                </m:e>
              </m:eqArr>
              <m:r>
                <w:rPr>
                  <w:rFonts w:ascii="Cambria Math" w:hAnsi="Cambria Math" w:cs="Segoe UI"/>
                  <w:sz w:val="18"/>
                  <w:szCs w:val="18"/>
                </w:rPr>
                <m:t xml:space="preserve"> </m:t>
              </m:r>
            </m:e>
          </m:d>
          <m:r>
            <w:rPr>
              <w:rFonts w:ascii="Cambria Math" w:hAnsi="Cambria Math" w:cs="Segoe UI"/>
              <w:sz w:val="18"/>
              <w:szCs w:val="18"/>
            </w:rPr>
            <m:t xml:space="preserve">  →   t=</m:t>
          </m:r>
          <m:d>
            <m:dPr>
              <m:begChr m:val="["/>
              <m:endChr m:val="]"/>
              <m:ctrlPr>
                <w:rPr>
                  <w:rFonts w:ascii="Cambria Math" w:hAnsi="Cambria Math" w:cs="Segoe UI"/>
                  <w:i/>
                  <w:sz w:val="18"/>
                  <w:szCs w:val="18"/>
                </w:rPr>
              </m:ctrlPr>
            </m:dPr>
            <m:e>
              <m:r>
                <w:rPr>
                  <w:rFonts w:ascii="Cambria Math" w:hAnsi="Cambria Math" w:cs="Segoe UI"/>
                  <w:sz w:val="18"/>
                  <w:szCs w:val="18"/>
                </w:rPr>
                <m:t xml:space="preserve"> </m:t>
              </m:r>
              <m:eqArr>
                <m:eqArrPr>
                  <m:ctrlPr>
                    <w:rPr>
                      <w:rFonts w:ascii="Cambria Math" w:hAnsi="Cambria Math" w:cs="Segoe UI"/>
                      <w:i/>
                      <w:sz w:val="18"/>
                      <w:szCs w:val="18"/>
                    </w:rPr>
                  </m:ctrlPr>
                </m:eqArrPr>
                <m:e>
                  <m:r>
                    <w:rPr>
                      <w:rFonts w:ascii="Cambria Math" w:hAnsi="Cambria Math" w:cs="Segoe UI"/>
                      <w:sz w:val="18"/>
                      <w:szCs w:val="18"/>
                    </w:rPr>
                    <m:t>148.4</m:t>
                  </m:r>
                </m:e>
                <m:e>
                  <m:r>
                    <w:rPr>
                      <w:rFonts w:ascii="Cambria Math" w:hAnsi="Cambria Math" w:cs="Segoe UI"/>
                      <w:sz w:val="18"/>
                      <w:szCs w:val="18"/>
                    </w:rPr>
                    <m:t>7.4</m:t>
                  </m:r>
                  <m:ctrlPr>
                    <w:rPr>
                      <w:rFonts w:ascii="Cambria Math" w:eastAsia="Cambria Math" w:hAnsi="Cambria Math" w:cs="Cambria Math"/>
                      <w:i/>
                      <w:sz w:val="18"/>
                      <w:szCs w:val="18"/>
                    </w:rPr>
                  </m:ctrlPr>
                </m:e>
                <m:e>
                  <m:r>
                    <w:rPr>
                      <w:rFonts w:ascii="Cambria Math" w:eastAsia="Cambria Math" w:hAnsi="Cambria Math" w:cs="Cambria Math"/>
                      <w:sz w:val="18"/>
                      <w:szCs w:val="18"/>
                    </w:rPr>
                    <m:t>0.4</m:t>
                  </m:r>
                  <m:ctrlPr>
                    <w:rPr>
                      <w:rFonts w:ascii="Cambria Math" w:eastAsia="Cambria Math" w:hAnsi="Cambria Math" w:cs="Cambria Math"/>
                      <w:i/>
                      <w:sz w:val="18"/>
                      <w:szCs w:val="18"/>
                    </w:rPr>
                  </m:ctrlPr>
                </m:e>
                <m:e>
                  <m:r>
                    <w:rPr>
                      <w:rFonts w:ascii="Cambria Math" w:eastAsia="Cambria Math" w:hAnsi="Cambria Math" w:cs="Cambria Math"/>
                      <w:sz w:val="18"/>
                      <w:szCs w:val="18"/>
                    </w:rPr>
                    <m:t>20.1</m:t>
                  </m:r>
                </m:e>
              </m:eqArr>
              <m:r>
                <w:rPr>
                  <w:rFonts w:ascii="Cambria Math" w:hAnsi="Cambria Math" w:cs="Segoe UI"/>
                  <w:sz w:val="18"/>
                  <w:szCs w:val="18"/>
                </w:rPr>
                <m:t xml:space="preserve"> </m:t>
              </m:r>
            </m:e>
          </m:d>
          <m:r>
            <w:rPr>
              <w:rFonts w:ascii="Cambria Math" w:hAnsi="Cambria Math" w:cs="Segoe UI"/>
              <w:sz w:val="18"/>
              <w:szCs w:val="18"/>
            </w:rPr>
            <m:t xml:space="preserve"> →  a=</m:t>
          </m:r>
          <m:d>
            <m:dPr>
              <m:begChr m:val="["/>
              <m:endChr m:val="]"/>
              <m:ctrlPr>
                <w:rPr>
                  <w:rFonts w:ascii="Cambria Math" w:hAnsi="Cambria Math" w:cs="Segoe UI"/>
                  <w:i/>
                  <w:sz w:val="18"/>
                  <w:szCs w:val="18"/>
                </w:rPr>
              </m:ctrlPr>
            </m:dPr>
            <m:e>
              <m:r>
                <w:rPr>
                  <w:rFonts w:ascii="Cambria Math" w:hAnsi="Cambria Math" w:cs="Segoe UI"/>
                  <w:sz w:val="18"/>
                  <w:szCs w:val="18"/>
                </w:rPr>
                <m:t xml:space="preserve"> </m:t>
              </m:r>
              <m:eqArr>
                <m:eqArrPr>
                  <m:ctrlPr>
                    <w:rPr>
                      <w:rFonts w:ascii="Cambria Math" w:hAnsi="Cambria Math" w:cs="Segoe UI"/>
                      <w:i/>
                      <w:sz w:val="18"/>
                      <w:szCs w:val="18"/>
                    </w:rPr>
                  </m:ctrlPr>
                </m:eqArrPr>
                <m:e>
                  <m:r>
                    <w:rPr>
                      <w:rFonts w:ascii="Cambria Math" w:hAnsi="Cambria Math" w:cs="Segoe UI"/>
                      <w:sz w:val="18"/>
                      <w:szCs w:val="18"/>
                    </w:rPr>
                    <m:t>0.842</m:t>
                  </m:r>
                </m:e>
                <m:e>
                  <m:r>
                    <w:rPr>
                      <w:rFonts w:ascii="Cambria Math" w:hAnsi="Cambria Math" w:cs="Segoe UI"/>
                      <w:sz w:val="18"/>
                      <w:szCs w:val="18"/>
                    </w:rPr>
                    <m:t>0.042</m:t>
                  </m:r>
                  <m:ctrlPr>
                    <w:rPr>
                      <w:rFonts w:ascii="Cambria Math" w:eastAsia="Cambria Math" w:hAnsi="Cambria Math" w:cs="Cambria Math"/>
                      <w:i/>
                      <w:sz w:val="18"/>
                      <w:szCs w:val="18"/>
                    </w:rPr>
                  </m:ctrlPr>
                </m:e>
                <m:e>
                  <m:r>
                    <w:rPr>
                      <w:rFonts w:ascii="Cambria Math" w:eastAsia="Cambria Math" w:hAnsi="Cambria Math" w:cs="Cambria Math"/>
                      <w:sz w:val="18"/>
                      <w:szCs w:val="18"/>
                    </w:rPr>
                    <m:t>0.002</m:t>
                  </m:r>
                  <m:ctrlPr>
                    <w:rPr>
                      <w:rFonts w:ascii="Cambria Math" w:eastAsia="Cambria Math" w:hAnsi="Cambria Math" w:cs="Cambria Math"/>
                      <w:i/>
                      <w:sz w:val="18"/>
                      <w:szCs w:val="18"/>
                    </w:rPr>
                  </m:ctrlPr>
                </m:e>
                <m:e>
                  <m:r>
                    <w:rPr>
                      <w:rFonts w:ascii="Cambria Math" w:eastAsia="Cambria Math" w:hAnsi="Cambria Math" w:cs="Cambria Math"/>
                      <w:sz w:val="18"/>
                      <w:szCs w:val="18"/>
                    </w:rPr>
                    <m:t>0.114</m:t>
                  </m:r>
                </m:e>
              </m:eqArr>
              <m:r>
                <w:rPr>
                  <w:rFonts w:ascii="Cambria Math" w:hAnsi="Cambria Math" w:cs="Segoe UI"/>
                  <w:sz w:val="18"/>
                  <w:szCs w:val="18"/>
                </w:rPr>
                <m:t xml:space="preserve"> </m:t>
              </m:r>
            </m:e>
          </m:d>
          <m:r>
            <w:rPr>
              <w:rFonts w:ascii="Cambria Math" w:hAnsi="Cambria Math" w:cs="Segoe UI"/>
              <w:sz w:val="18"/>
              <w:szCs w:val="18"/>
            </w:rPr>
            <m:t xml:space="preserve">           </m:t>
          </m:r>
          <m:r>
            <w:rPr>
              <w:rFonts w:ascii="Cambria Math" w:hAnsi="Cambria Math" w:cs="Segoe UI"/>
              <w:color w:val="00B050"/>
              <w:sz w:val="18"/>
              <w:szCs w:val="18"/>
            </w:rPr>
            <m:t>Note:g(z)=</m:t>
          </m:r>
          <m:d>
            <m:dPr>
              <m:begChr m:val="["/>
              <m:endChr m:val="]"/>
              <m:ctrlPr>
                <w:rPr>
                  <w:rFonts w:ascii="Cambria Math" w:hAnsi="Cambria Math" w:cs="Segoe UI"/>
                  <w:i/>
                  <w:color w:val="00B050"/>
                  <w:sz w:val="18"/>
                  <w:szCs w:val="18"/>
                </w:rPr>
              </m:ctrlPr>
            </m:dPr>
            <m:e>
              <m:r>
                <w:rPr>
                  <w:rFonts w:ascii="Cambria Math" w:hAnsi="Cambria Math" w:cs="Segoe UI"/>
                  <w:color w:val="00B050"/>
                  <w:sz w:val="18"/>
                  <w:szCs w:val="18"/>
                </w:rPr>
                <m:t xml:space="preserve"> </m:t>
              </m:r>
              <m:eqArr>
                <m:eqArrPr>
                  <m:ctrlPr>
                    <w:rPr>
                      <w:rFonts w:ascii="Cambria Math" w:hAnsi="Cambria Math" w:cs="Segoe UI"/>
                      <w:i/>
                      <w:color w:val="00B050"/>
                      <w:sz w:val="18"/>
                      <w:szCs w:val="18"/>
                    </w:rPr>
                  </m:ctrlPr>
                </m:eqArrPr>
                <m:e>
                  <m:r>
                    <w:rPr>
                      <w:rFonts w:ascii="Cambria Math" w:hAnsi="Cambria Math" w:cs="Segoe UI"/>
                      <w:color w:val="00B050"/>
                      <w:sz w:val="18"/>
                      <w:szCs w:val="18"/>
                    </w:rPr>
                    <m:t>0.993</m:t>
                  </m:r>
                </m:e>
                <m:e>
                  <m:r>
                    <w:rPr>
                      <w:rFonts w:ascii="Cambria Math" w:hAnsi="Cambria Math" w:cs="Segoe UI"/>
                      <w:color w:val="00B050"/>
                      <w:sz w:val="18"/>
                      <w:szCs w:val="18"/>
                    </w:rPr>
                    <m:t>0.881</m:t>
                  </m:r>
                  <m:ctrlPr>
                    <w:rPr>
                      <w:rFonts w:ascii="Cambria Math" w:eastAsia="Cambria Math" w:hAnsi="Cambria Math" w:cs="Cambria Math"/>
                      <w:i/>
                      <w:color w:val="00B050"/>
                      <w:sz w:val="18"/>
                      <w:szCs w:val="18"/>
                    </w:rPr>
                  </m:ctrlPr>
                </m:e>
                <m:e>
                  <m:r>
                    <w:rPr>
                      <w:rFonts w:ascii="Cambria Math" w:eastAsia="Cambria Math" w:hAnsi="Cambria Math" w:cs="Cambria Math"/>
                      <w:color w:val="00B050"/>
                      <w:sz w:val="18"/>
                      <w:szCs w:val="18"/>
                    </w:rPr>
                    <m:t>0.269</m:t>
                  </m:r>
                  <m:ctrlPr>
                    <w:rPr>
                      <w:rFonts w:ascii="Cambria Math" w:eastAsia="Cambria Math" w:hAnsi="Cambria Math" w:cs="Cambria Math"/>
                      <w:i/>
                      <w:color w:val="00B050"/>
                      <w:sz w:val="18"/>
                      <w:szCs w:val="18"/>
                    </w:rPr>
                  </m:ctrlPr>
                </m:e>
                <m:e>
                  <m:r>
                    <w:rPr>
                      <w:rFonts w:ascii="Cambria Math" w:eastAsia="Cambria Math" w:hAnsi="Cambria Math" w:cs="Cambria Math"/>
                      <w:color w:val="00B050"/>
                      <w:sz w:val="18"/>
                      <w:szCs w:val="18"/>
                    </w:rPr>
                    <m:t>0.923</m:t>
                  </m:r>
                </m:e>
              </m:eqArr>
              <m:r>
                <w:rPr>
                  <w:rFonts w:ascii="Cambria Math" w:hAnsi="Cambria Math" w:cs="Segoe UI"/>
                  <w:color w:val="00B050"/>
                  <w:sz w:val="18"/>
                  <w:szCs w:val="18"/>
                </w:rPr>
                <m:t xml:space="preserve"> </m:t>
              </m:r>
            </m:e>
          </m:d>
        </m:oMath>
      </m:oMathPara>
    </w:p>
    <w:p w14:paraId="6AB1F1A6" w14:textId="47906411" w:rsidR="00FA7C74" w:rsidRDefault="00FA7C74" w:rsidP="00E7540B">
      <w:pPr>
        <w:ind w:left="360"/>
        <w:jc w:val="both"/>
        <w:rPr>
          <w:rFonts w:ascii="Segoe UI" w:hAnsi="Segoe UI" w:cs="Segoe UI"/>
          <w:sz w:val="18"/>
          <w:szCs w:val="18"/>
        </w:rPr>
      </w:pPr>
    </w:p>
    <w:p w14:paraId="095BB632" w14:textId="3D58DB12" w:rsidR="00FA7C74" w:rsidRDefault="00410707" w:rsidP="00E7540B">
      <w:pPr>
        <w:ind w:left="360"/>
        <w:jc w:val="both"/>
        <w:rPr>
          <w:rFonts w:ascii="Segoe UI" w:hAnsi="Segoe UI" w:cs="Segoe UI"/>
          <w:sz w:val="18"/>
          <w:szCs w:val="18"/>
        </w:rPr>
      </w:pPr>
      <w:r>
        <w:rPr>
          <w:rFonts w:ascii="Segoe UI" w:hAnsi="Segoe UI" w:cs="Segoe UI"/>
          <w:sz w:val="18"/>
          <w:szCs w:val="18"/>
        </w:rPr>
        <w:lastRenderedPageBreak/>
        <w:t xml:space="preserve">Comparably, the </w:t>
      </w:r>
      <w:r w:rsidR="007B5BB0" w:rsidRPr="009D0B3F">
        <w:rPr>
          <w:rFonts w:ascii="Segoe UI" w:hAnsi="Segoe UI" w:cs="Segoe UI"/>
          <w:b/>
          <w:bCs/>
          <w:sz w:val="18"/>
          <w:szCs w:val="18"/>
        </w:rPr>
        <w:t>Hard-Max Function</w:t>
      </w:r>
      <w:r w:rsidR="007B5BB0">
        <w:rPr>
          <w:rFonts w:ascii="Segoe UI" w:hAnsi="Segoe UI" w:cs="Segoe UI"/>
          <w:sz w:val="18"/>
          <w:szCs w:val="18"/>
        </w:rPr>
        <w:t xml:space="preserve"> </w:t>
      </w:r>
      <w:r>
        <w:rPr>
          <w:rFonts w:ascii="Segoe UI" w:hAnsi="Segoe UI" w:cs="Segoe UI"/>
          <w:sz w:val="18"/>
          <w:szCs w:val="18"/>
        </w:rPr>
        <w:t>maps the maximum element to 1, and other elements to 0.</w:t>
      </w:r>
    </w:p>
    <w:p w14:paraId="0AC5D994" w14:textId="2098039F" w:rsidR="00410707" w:rsidRPr="004A7179" w:rsidRDefault="00D04759" w:rsidP="00893176">
      <w:pPr>
        <w:spacing w:before="180"/>
        <w:ind w:left="1440"/>
        <w:jc w:val="both"/>
        <w:rPr>
          <w:rFonts w:ascii="Segoe UI" w:hAnsi="Segoe UI" w:cs="Segoe UI"/>
          <w:sz w:val="18"/>
          <w:szCs w:val="18"/>
        </w:rPr>
      </w:pPr>
      <m:oMathPara>
        <m:oMathParaPr>
          <m:jc m:val="left"/>
        </m:oMathParaPr>
        <m:oMath>
          <m:d>
            <m:dPr>
              <m:begChr m:val="["/>
              <m:endChr m:val="]"/>
              <m:ctrlPr>
                <w:rPr>
                  <w:rFonts w:ascii="Cambria Math" w:hAnsi="Cambria Math" w:cs="Segoe UI"/>
                  <w:i/>
                  <w:sz w:val="18"/>
                  <w:szCs w:val="18"/>
                </w:rPr>
              </m:ctrlPr>
            </m:dPr>
            <m:e>
              <m:r>
                <w:rPr>
                  <w:rFonts w:ascii="Cambria Math" w:hAnsi="Cambria Math" w:cs="Segoe UI"/>
                  <w:sz w:val="18"/>
                  <w:szCs w:val="18"/>
                </w:rPr>
                <m:t xml:space="preserve"> </m:t>
              </m:r>
              <m:eqArr>
                <m:eqArrPr>
                  <m:ctrlPr>
                    <w:rPr>
                      <w:rFonts w:ascii="Cambria Math" w:hAnsi="Cambria Math" w:cs="Segoe UI"/>
                      <w:i/>
                      <w:sz w:val="18"/>
                      <w:szCs w:val="18"/>
                    </w:rPr>
                  </m:ctrlPr>
                </m:eqArrPr>
                <m:e>
                  <m:r>
                    <w:rPr>
                      <w:rFonts w:ascii="Cambria Math" w:hAnsi="Cambria Math" w:cs="Segoe UI"/>
                      <w:sz w:val="18"/>
                      <w:szCs w:val="18"/>
                    </w:rPr>
                    <m:t>0.842</m:t>
                  </m:r>
                </m:e>
                <m:e>
                  <m:r>
                    <w:rPr>
                      <w:rFonts w:ascii="Cambria Math" w:hAnsi="Cambria Math" w:cs="Segoe UI"/>
                      <w:sz w:val="18"/>
                      <w:szCs w:val="18"/>
                    </w:rPr>
                    <m:t>0.042</m:t>
                  </m:r>
                  <m:ctrlPr>
                    <w:rPr>
                      <w:rFonts w:ascii="Cambria Math" w:eastAsia="Cambria Math" w:hAnsi="Cambria Math" w:cs="Cambria Math"/>
                      <w:i/>
                      <w:sz w:val="18"/>
                      <w:szCs w:val="18"/>
                    </w:rPr>
                  </m:ctrlPr>
                </m:e>
                <m:e>
                  <m:r>
                    <w:rPr>
                      <w:rFonts w:ascii="Cambria Math" w:eastAsia="Cambria Math" w:hAnsi="Cambria Math" w:cs="Cambria Math"/>
                      <w:sz w:val="18"/>
                      <w:szCs w:val="18"/>
                    </w:rPr>
                    <m:t>0.002</m:t>
                  </m:r>
                  <m:ctrlPr>
                    <w:rPr>
                      <w:rFonts w:ascii="Cambria Math" w:eastAsia="Cambria Math" w:hAnsi="Cambria Math" w:cs="Cambria Math"/>
                      <w:i/>
                      <w:sz w:val="18"/>
                      <w:szCs w:val="18"/>
                    </w:rPr>
                  </m:ctrlPr>
                </m:e>
                <m:e>
                  <m:r>
                    <w:rPr>
                      <w:rFonts w:ascii="Cambria Math" w:eastAsia="Cambria Math" w:hAnsi="Cambria Math" w:cs="Cambria Math"/>
                      <w:sz w:val="18"/>
                      <w:szCs w:val="18"/>
                    </w:rPr>
                    <m:t>0.114</m:t>
                  </m:r>
                </m:e>
              </m:eqArr>
              <m:r>
                <w:rPr>
                  <w:rFonts w:ascii="Cambria Math" w:hAnsi="Cambria Math" w:cs="Segoe UI"/>
                  <w:sz w:val="18"/>
                  <w:szCs w:val="18"/>
                </w:rPr>
                <m:t xml:space="preserve"> </m:t>
              </m:r>
            </m:e>
          </m:d>
          <m:r>
            <w:rPr>
              <w:rFonts w:ascii="Cambria Math" w:hAnsi="Cambria Math" w:cs="Segoe UI"/>
              <w:sz w:val="18"/>
              <w:szCs w:val="18"/>
            </w:rPr>
            <m:t xml:space="preserve">  →  </m:t>
          </m:r>
          <m:d>
            <m:dPr>
              <m:begChr m:val="["/>
              <m:endChr m:val="]"/>
              <m:ctrlPr>
                <w:rPr>
                  <w:rFonts w:ascii="Cambria Math" w:hAnsi="Cambria Math" w:cs="Segoe UI"/>
                  <w:i/>
                  <w:sz w:val="18"/>
                  <w:szCs w:val="18"/>
                </w:rPr>
              </m:ctrlPr>
            </m:dPr>
            <m:e>
              <m:r>
                <w:rPr>
                  <w:rFonts w:ascii="Cambria Math" w:hAnsi="Cambria Math" w:cs="Segoe UI"/>
                  <w:sz w:val="18"/>
                  <w:szCs w:val="18"/>
                </w:rPr>
                <m:t xml:space="preserve"> </m:t>
              </m:r>
              <m:eqArr>
                <m:eqArrPr>
                  <m:ctrlPr>
                    <w:rPr>
                      <w:rFonts w:ascii="Cambria Math" w:hAnsi="Cambria Math" w:cs="Segoe UI"/>
                      <w:i/>
                      <w:sz w:val="18"/>
                      <w:szCs w:val="18"/>
                    </w:rPr>
                  </m:ctrlPr>
                </m:eqArrPr>
                <m:e>
                  <m:r>
                    <w:rPr>
                      <w:rFonts w:ascii="Cambria Math" w:hAnsi="Cambria Math" w:cs="Segoe UI"/>
                      <w:sz w:val="18"/>
                      <w:szCs w:val="18"/>
                    </w:rPr>
                    <m:t>1</m:t>
                  </m:r>
                </m:e>
                <m:e>
                  <m:r>
                    <w:rPr>
                      <w:rFonts w:ascii="Cambria Math" w:hAnsi="Cambria Math" w:cs="Segoe UI"/>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e>
              </m:eqArr>
              <m:r>
                <w:rPr>
                  <w:rFonts w:ascii="Cambria Math" w:hAnsi="Cambria Math" w:cs="Segoe UI"/>
                  <w:sz w:val="18"/>
                  <w:szCs w:val="18"/>
                </w:rPr>
                <m:t xml:space="preserve"> </m:t>
              </m:r>
            </m:e>
          </m:d>
        </m:oMath>
      </m:oMathPara>
    </w:p>
    <w:p w14:paraId="7C83E024" w14:textId="77777777" w:rsidR="00FA7C74" w:rsidRDefault="00FA7C74" w:rsidP="00E7540B">
      <w:pPr>
        <w:ind w:left="360"/>
        <w:jc w:val="both"/>
        <w:rPr>
          <w:rFonts w:ascii="Segoe UI" w:hAnsi="Segoe UI" w:cs="Segoe UI"/>
          <w:sz w:val="18"/>
          <w:szCs w:val="18"/>
        </w:rPr>
      </w:pPr>
    </w:p>
    <w:p w14:paraId="2F574F0E" w14:textId="207D9616" w:rsidR="00A43883" w:rsidRPr="00470F66" w:rsidRDefault="00E208B9" w:rsidP="00A43883">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Project Analysis</w:t>
      </w:r>
    </w:p>
    <w:p w14:paraId="11EC2CA4" w14:textId="2C49CA10" w:rsidR="00D05EA0" w:rsidRDefault="00D05EA0" w:rsidP="009B18CC">
      <w:pPr>
        <w:ind w:left="360"/>
        <w:jc w:val="both"/>
        <w:rPr>
          <w:rFonts w:ascii="Segoe UI" w:hAnsi="Segoe UI" w:cs="Segoe UI"/>
          <w:sz w:val="18"/>
          <w:szCs w:val="18"/>
        </w:rPr>
      </w:pPr>
    </w:p>
    <w:p w14:paraId="25D98F12" w14:textId="20F07A0D" w:rsidR="00872006" w:rsidRDefault="00872006" w:rsidP="009B18CC">
      <w:pPr>
        <w:ind w:left="360"/>
        <w:jc w:val="both"/>
        <w:rPr>
          <w:rFonts w:ascii="Segoe UI" w:hAnsi="Segoe UI" w:cs="Segoe UI"/>
          <w:sz w:val="18"/>
          <w:szCs w:val="18"/>
        </w:rPr>
      </w:pPr>
      <w:r>
        <w:rPr>
          <w:rFonts w:ascii="Segoe UI" w:hAnsi="Segoe UI" w:cs="Segoe UI"/>
          <w:sz w:val="18"/>
          <w:szCs w:val="18"/>
        </w:rPr>
        <w:t>There are some rules in building a machine learning algorithm.</w:t>
      </w:r>
    </w:p>
    <w:p w14:paraId="01DA85F4" w14:textId="5E35EA70" w:rsidR="000B1324" w:rsidRDefault="0006084D" w:rsidP="004137EA">
      <w:pPr>
        <w:pStyle w:val="ListParagraph"/>
        <w:numPr>
          <w:ilvl w:val="0"/>
          <w:numId w:val="22"/>
        </w:numPr>
        <w:spacing w:before="160"/>
        <w:contextualSpacing w:val="0"/>
        <w:jc w:val="both"/>
        <w:rPr>
          <w:rFonts w:ascii="Segoe UI" w:hAnsi="Segoe UI" w:cs="Segoe UI"/>
          <w:sz w:val="18"/>
          <w:szCs w:val="18"/>
        </w:rPr>
      </w:pPr>
      <w:r>
        <w:rPr>
          <w:rFonts w:ascii="Segoe UI" w:hAnsi="Segoe UI" w:cs="Segoe UI"/>
          <w:sz w:val="18"/>
          <w:szCs w:val="18"/>
        </w:rPr>
        <w:t xml:space="preserve">Use a </w:t>
      </w:r>
      <w:r w:rsidRPr="00B63B14">
        <w:rPr>
          <w:rFonts w:ascii="Segoe UI" w:hAnsi="Segoe UI" w:cs="Segoe UI"/>
          <w:b/>
          <w:bCs/>
          <w:sz w:val="18"/>
          <w:szCs w:val="18"/>
        </w:rPr>
        <w:t>single real number evaluation metric</w:t>
      </w:r>
      <w:r>
        <w:rPr>
          <w:rFonts w:ascii="Segoe UI" w:hAnsi="Segoe UI" w:cs="Segoe UI"/>
          <w:sz w:val="18"/>
          <w:szCs w:val="18"/>
        </w:rPr>
        <w:t xml:space="preserve"> will tell you which algorithm is the best one you can choose.</w:t>
      </w:r>
      <w:r w:rsidR="007C22F9">
        <w:rPr>
          <w:rFonts w:ascii="Segoe UI" w:hAnsi="Segoe UI" w:cs="Segoe UI"/>
          <w:sz w:val="18"/>
          <w:szCs w:val="18"/>
        </w:rPr>
        <w:t xml:space="preserve"> For example, instead of using precision and recall, you can use F1 score to evaluate an algorithm.</w:t>
      </w:r>
    </w:p>
    <w:p w14:paraId="67D92188" w14:textId="1DCE4C68" w:rsidR="007B397F" w:rsidRPr="00E208B9" w:rsidRDefault="00A26EDF" w:rsidP="004137EA">
      <w:pPr>
        <w:pStyle w:val="ListParagraph"/>
        <w:numPr>
          <w:ilvl w:val="0"/>
          <w:numId w:val="22"/>
        </w:numPr>
        <w:spacing w:before="160"/>
        <w:contextualSpacing w:val="0"/>
        <w:jc w:val="both"/>
        <w:rPr>
          <w:rFonts w:ascii="Segoe UI" w:hAnsi="Segoe UI" w:cs="Segoe UI"/>
          <w:sz w:val="18"/>
          <w:szCs w:val="18"/>
        </w:rPr>
      </w:pPr>
      <w:r>
        <w:rPr>
          <w:rFonts w:ascii="Segoe UI" w:hAnsi="Segoe UI" w:cs="Segoe UI"/>
          <w:sz w:val="18"/>
          <w:szCs w:val="18"/>
        </w:rPr>
        <w:t xml:space="preserve">The dev set tells where to aim the target. </w:t>
      </w:r>
      <w:r w:rsidR="007B397F" w:rsidRPr="00B63B14">
        <w:rPr>
          <w:rFonts w:ascii="Segoe UI" w:hAnsi="Segoe UI" w:cs="Segoe UI"/>
          <w:b/>
          <w:bCs/>
          <w:sz w:val="18"/>
          <w:szCs w:val="18"/>
        </w:rPr>
        <w:t>Dev and test sets should come from the same distribution</w:t>
      </w:r>
      <w:r w:rsidR="00DC5C22">
        <w:rPr>
          <w:rFonts w:ascii="Segoe UI" w:hAnsi="Segoe UI" w:cs="Segoe UI"/>
          <w:sz w:val="18"/>
          <w:szCs w:val="18"/>
        </w:rPr>
        <w:t>. The t</w:t>
      </w:r>
      <w:r w:rsidR="007B397F" w:rsidRPr="00E208B9">
        <w:rPr>
          <w:rFonts w:ascii="Segoe UI" w:hAnsi="Segoe UI" w:cs="Segoe UI"/>
          <w:sz w:val="18"/>
          <w:szCs w:val="18"/>
        </w:rPr>
        <w:t>rain set can be different</w:t>
      </w:r>
      <w:r w:rsidR="00081BC4">
        <w:rPr>
          <w:rFonts w:ascii="Segoe UI" w:hAnsi="Segoe UI" w:cs="Segoe UI"/>
          <w:sz w:val="18"/>
          <w:szCs w:val="18"/>
        </w:rPr>
        <w:t>, and this may cause a data mismatch error.</w:t>
      </w:r>
    </w:p>
    <w:p w14:paraId="72B18E63" w14:textId="59DC4AE8" w:rsidR="0006084D" w:rsidRDefault="0006084D" w:rsidP="004137EA">
      <w:pPr>
        <w:pStyle w:val="ListParagraph"/>
        <w:numPr>
          <w:ilvl w:val="0"/>
          <w:numId w:val="22"/>
        </w:numPr>
        <w:spacing w:before="160"/>
        <w:contextualSpacing w:val="0"/>
        <w:jc w:val="both"/>
        <w:rPr>
          <w:rFonts w:ascii="Segoe UI" w:hAnsi="Segoe UI" w:cs="Segoe UI"/>
          <w:sz w:val="18"/>
          <w:szCs w:val="18"/>
        </w:rPr>
      </w:pPr>
      <w:r>
        <w:rPr>
          <w:rFonts w:ascii="Segoe UI" w:hAnsi="Segoe UI" w:cs="Segoe UI"/>
          <w:sz w:val="18"/>
          <w:szCs w:val="18"/>
        </w:rPr>
        <w:t xml:space="preserve">A good algorithm may surpass </w:t>
      </w:r>
      <w:r w:rsidRPr="007A7BEC">
        <w:rPr>
          <w:rFonts w:ascii="Segoe UI" w:hAnsi="Segoe UI" w:cs="Segoe UI"/>
          <w:b/>
          <w:bCs/>
          <w:sz w:val="18"/>
          <w:szCs w:val="18"/>
        </w:rPr>
        <w:t>human level</w:t>
      </w:r>
      <w:r>
        <w:rPr>
          <w:rFonts w:ascii="Segoe UI" w:hAnsi="Segoe UI" w:cs="Segoe UI"/>
          <w:sz w:val="18"/>
          <w:szCs w:val="18"/>
        </w:rPr>
        <w:t xml:space="preserve"> performance, but never surpass the </w:t>
      </w:r>
      <w:r w:rsidRPr="007A7BEC">
        <w:rPr>
          <w:rFonts w:ascii="Segoe UI" w:hAnsi="Segoe UI" w:cs="Segoe UI"/>
          <w:b/>
          <w:bCs/>
          <w:sz w:val="18"/>
          <w:szCs w:val="18"/>
        </w:rPr>
        <w:t>Bayes optimal error</w:t>
      </w:r>
      <w:r>
        <w:rPr>
          <w:rFonts w:ascii="Segoe UI" w:hAnsi="Segoe UI" w:cs="Segoe UI"/>
          <w:sz w:val="18"/>
          <w:szCs w:val="18"/>
        </w:rPr>
        <w:t>.</w:t>
      </w:r>
    </w:p>
    <w:p w14:paraId="594C9980" w14:textId="0C750F59" w:rsidR="00A43883" w:rsidRPr="00E208B9" w:rsidRDefault="00E208B9" w:rsidP="004137EA">
      <w:pPr>
        <w:pStyle w:val="ListParagraph"/>
        <w:numPr>
          <w:ilvl w:val="0"/>
          <w:numId w:val="22"/>
        </w:numPr>
        <w:spacing w:before="160"/>
        <w:contextualSpacing w:val="0"/>
        <w:jc w:val="both"/>
        <w:rPr>
          <w:rFonts w:ascii="Segoe UI" w:hAnsi="Segoe UI" w:cs="Segoe UI"/>
          <w:sz w:val="18"/>
          <w:szCs w:val="18"/>
        </w:rPr>
      </w:pPr>
      <w:r w:rsidRPr="00E208B9">
        <w:rPr>
          <w:rFonts w:ascii="Segoe UI" w:hAnsi="Segoe UI" w:cs="Segoe UI"/>
          <w:sz w:val="18"/>
          <w:szCs w:val="18"/>
        </w:rPr>
        <w:t>Deep learning algorithms are quite robust to random errors in the training set. If some labels are wrong in the training set, you can leave them along and don't spend much time fixing them. If some labels are wrong in the dev or test set, you can fix them if it can improve the performance apparently.</w:t>
      </w:r>
    </w:p>
    <w:p w14:paraId="705FE6B3" w14:textId="74BD8460" w:rsidR="007B397F" w:rsidRDefault="002E729F" w:rsidP="004137EA">
      <w:pPr>
        <w:pStyle w:val="ListParagraph"/>
        <w:numPr>
          <w:ilvl w:val="0"/>
          <w:numId w:val="22"/>
        </w:numPr>
        <w:spacing w:before="160"/>
        <w:contextualSpacing w:val="0"/>
        <w:jc w:val="both"/>
        <w:rPr>
          <w:rFonts w:ascii="Segoe UI" w:hAnsi="Segoe UI" w:cs="Segoe UI"/>
          <w:sz w:val="18"/>
          <w:szCs w:val="18"/>
        </w:rPr>
      </w:pPr>
      <w:r>
        <w:rPr>
          <w:rFonts w:ascii="Segoe UI" w:hAnsi="Segoe UI" w:cs="Segoe UI"/>
          <w:sz w:val="18"/>
          <w:szCs w:val="18"/>
        </w:rPr>
        <w:t>Build your first learning algorithm quickly and iterator.</w:t>
      </w:r>
    </w:p>
    <w:p w14:paraId="0671C7CB" w14:textId="77777777" w:rsidR="00760960" w:rsidRDefault="00760960" w:rsidP="00760960">
      <w:pPr>
        <w:ind w:left="360"/>
        <w:jc w:val="both"/>
        <w:rPr>
          <w:rFonts w:ascii="Segoe UI" w:hAnsi="Segoe UI" w:cs="Segoe UI"/>
          <w:sz w:val="18"/>
          <w:szCs w:val="18"/>
        </w:rPr>
      </w:pPr>
    </w:p>
    <w:p w14:paraId="560A5F35" w14:textId="13533591" w:rsidR="00760960" w:rsidRPr="00470F66" w:rsidRDefault="00760960" w:rsidP="00760960">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Transfer Learning</w:t>
      </w:r>
    </w:p>
    <w:p w14:paraId="0A3B822D" w14:textId="77777777" w:rsidR="00760960" w:rsidRDefault="00760960" w:rsidP="00760960">
      <w:pPr>
        <w:pStyle w:val="ListParagraph"/>
        <w:ind w:left="360"/>
        <w:contextualSpacing w:val="0"/>
        <w:jc w:val="both"/>
        <w:rPr>
          <w:rFonts w:ascii="Segoe UI" w:hAnsi="Segoe UI" w:cs="Segoe UI"/>
          <w:sz w:val="18"/>
          <w:szCs w:val="18"/>
        </w:rPr>
      </w:pPr>
    </w:p>
    <w:p w14:paraId="71AFF3D3" w14:textId="4E2778C3" w:rsidR="00760960" w:rsidRDefault="00334541" w:rsidP="0073669A">
      <w:pPr>
        <w:pStyle w:val="ListParagraph"/>
        <w:ind w:left="360"/>
        <w:contextualSpacing w:val="0"/>
        <w:jc w:val="both"/>
        <w:rPr>
          <w:rFonts w:ascii="Segoe UI" w:hAnsi="Segoe UI" w:cs="Segoe UI"/>
          <w:sz w:val="18"/>
          <w:szCs w:val="18"/>
        </w:rPr>
      </w:pPr>
      <w:r>
        <w:rPr>
          <w:rFonts w:ascii="Segoe UI" w:hAnsi="Segoe UI" w:cs="Segoe UI"/>
          <w:sz w:val="18"/>
          <w:szCs w:val="18"/>
        </w:rPr>
        <w:t xml:space="preserve">Transfer learning </w:t>
      </w:r>
      <w:r w:rsidR="0073669A">
        <w:rPr>
          <w:rFonts w:ascii="Segoe UI" w:hAnsi="Segoe UI" w:cs="Segoe UI"/>
          <w:sz w:val="18"/>
          <w:szCs w:val="18"/>
        </w:rPr>
        <w:t>means that you transfer from one task you have learned to a</w:t>
      </w:r>
      <w:r>
        <w:rPr>
          <w:rFonts w:ascii="Segoe UI" w:hAnsi="Segoe UI" w:cs="Segoe UI"/>
          <w:sz w:val="18"/>
          <w:szCs w:val="18"/>
        </w:rPr>
        <w:t xml:space="preserve"> </w:t>
      </w:r>
      <w:r w:rsidR="0073669A">
        <w:rPr>
          <w:rFonts w:ascii="Segoe UI" w:hAnsi="Segoe UI" w:cs="Segoe UI"/>
          <w:sz w:val="18"/>
          <w:szCs w:val="18"/>
        </w:rPr>
        <w:t xml:space="preserve">different task. It </w:t>
      </w:r>
      <w:r w:rsidRPr="0073669A">
        <w:rPr>
          <w:rFonts w:ascii="Segoe UI" w:hAnsi="Segoe UI" w:cs="Segoe UI"/>
          <w:sz w:val="18"/>
          <w:szCs w:val="18"/>
        </w:rPr>
        <w:t>can help the performance of your learning task significantly.</w:t>
      </w:r>
      <w:r w:rsidR="0073669A">
        <w:rPr>
          <w:rFonts w:ascii="Segoe UI" w:hAnsi="Segoe UI" w:cs="Segoe UI"/>
          <w:sz w:val="18"/>
          <w:szCs w:val="18"/>
        </w:rPr>
        <w:t xml:space="preserve"> You can transfer from task A to task B when:</w:t>
      </w:r>
    </w:p>
    <w:p w14:paraId="5B50A6A2" w14:textId="28ED2BB0" w:rsidR="0073669A" w:rsidRDefault="0073669A" w:rsidP="004137EA">
      <w:pPr>
        <w:pStyle w:val="ListParagraph"/>
        <w:numPr>
          <w:ilvl w:val="0"/>
          <w:numId w:val="23"/>
        </w:numPr>
        <w:spacing w:before="140"/>
        <w:contextualSpacing w:val="0"/>
        <w:jc w:val="both"/>
        <w:rPr>
          <w:rFonts w:ascii="Segoe UI" w:hAnsi="Segoe UI" w:cs="Segoe UI"/>
          <w:sz w:val="18"/>
          <w:szCs w:val="18"/>
        </w:rPr>
      </w:pPr>
      <w:r>
        <w:rPr>
          <w:rFonts w:ascii="Segoe UI" w:hAnsi="Segoe UI" w:cs="Segoe UI"/>
          <w:sz w:val="18"/>
          <w:szCs w:val="18"/>
        </w:rPr>
        <w:t xml:space="preserve">Task A and task B have the </w:t>
      </w:r>
      <w:r w:rsidRPr="007A7BEC">
        <w:rPr>
          <w:rFonts w:ascii="Segoe UI" w:hAnsi="Segoe UI" w:cs="Segoe UI"/>
          <w:b/>
          <w:bCs/>
          <w:sz w:val="18"/>
          <w:szCs w:val="18"/>
        </w:rPr>
        <w:t>same input</w:t>
      </w:r>
      <w:r>
        <w:rPr>
          <w:rFonts w:ascii="Segoe UI" w:hAnsi="Segoe UI" w:cs="Segoe UI"/>
          <w:sz w:val="18"/>
          <w:szCs w:val="18"/>
        </w:rPr>
        <w:t>, such as image or audio.</w:t>
      </w:r>
    </w:p>
    <w:p w14:paraId="2DB1C4FF" w14:textId="772020EF" w:rsidR="0073669A" w:rsidRDefault="0073669A" w:rsidP="004137EA">
      <w:pPr>
        <w:pStyle w:val="ListParagraph"/>
        <w:numPr>
          <w:ilvl w:val="0"/>
          <w:numId w:val="23"/>
        </w:numPr>
        <w:spacing w:before="140"/>
        <w:contextualSpacing w:val="0"/>
        <w:jc w:val="both"/>
        <w:rPr>
          <w:rFonts w:ascii="Segoe UI" w:hAnsi="Segoe UI" w:cs="Segoe UI"/>
          <w:sz w:val="18"/>
          <w:szCs w:val="18"/>
        </w:rPr>
      </w:pPr>
      <w:r>
        <w:rPr>
          <w:rFonts w:ascii="Segoe UI" w:hAnsi="Segoe UI" w:cs="Segoe UI"/>
          <w:sz w:val="18"/>
          <w:szCs w:val="18"/>
        </w:rPr>
        <w:t>You have a lot more data for task A than task B.</w:t>
      </w:r>
    </w:p>
    <w:p w14:paraId="269C6E7B" w14:textId="5E1C210F" w:rsidR="0073669A" w:rsidRPr="0073669A" w:rsidRDefault="0073669A" w:rsidP="004137EA">
      <w:pPr>
        <w:pStyle w:val="ListParagraph"/>
        <w:numPr>
          <w:ilvl w:val="0"/>
          <w:numId w:val="23"/>
        </w:numPr>
        <w:spacing w:before="140"/>
        <w:contextualSpacing w:val="0"/>
        <w:jc w:val="both"/>
        <w:rPr>
          <w:rFonts w:ascii="Segoe UI" w:hAnsi="Segoe UI" w:cs="Segoe UI"/>
          <w:sz w:val="18"/>
          <w:szCs w:val="18"/>
        </w:rPr>
      </w:pPr>
      <w:r>
        <w:rPr>
          <w:rFonts w:ascii="Segoe UI" w:hAnsi="Segoe UI" w:cs="Segoe UI"/>
          <w:sz w:val="18"/>
          <w:szCs w:val="18"/>
        </w:rPr>
        <w:t>Low level features from A could be helpful for learning B.</w:t>
      </w:r>
    </w:p>
    <w:p w14:paraId="2FB72ED4" w14:textId="218C4A38" w:rsidR="00334541" w:rsidRDefault="00334541" w:rsidP="00760960">
      <w:pPr>
        <w:pStyle w:val="ListParagraph"/>
        <w:ind w:left="360"/>
        <w:contextualSpacing w:val="0"/>
        <w:jc w:val="both"/>
        <w:rPr>
          <w:rFonts w:ascii="Segoe UI" w:hAnsi="Segoe UI" w:cs="Segoe UI"/>
          <w:sz w:val="18"/>
          <w:szCs w:val="18"/>
        </w:rPr>
      </w:pPr>
    </w:p>
    <w:p w14:paraId="105B349F" w14:textId="191CCBAC" w:rsidR="00760960" w:rsidRPr="00562BD0" w:rsidRDefault="0073669A" w:rsidP="00562BD0">
      <w:pPr>
        <w:pStyle w:val="ListParagraph"/>
        <w:ind w:left="360"/>
        <w:contextualSpacing w:val="0"/>
        <w:jc w:val="both"/>
        <w:rPr>
          <w:rFonts w:ascii="Segoe UI" w:hAnsi="Segoe UI" w:cs="Segoe UI"/>
          <w:sz w:val="18"/>
          <w:szCs w:val="18"/>
        </w:rPr>
      </w:pPr>
      <w:r>
        <w:rPr>
          <w:rFonts w:ascii="Segoe UI" w:hAnsi="Segoe UI" w:cs="Segoe UI"/>
          <w:sz w:val="18"/>
          <w:szCs w:val="18"/>
        </w:rPr>
        <w:t>To transfer learning from task A to B, you can remove the last layer and the weights form the neural network of task A, create a new set of randomly initialized weights just for the last layer, and output the new task B.</w:t>
      </w:r>
      <w:r w:rsidR="00562BD0">
        <w:rPr>
          <w:rFonts w:ascii="Segoe UI" w:hAnsi="Segoe UI" w:cs="Segoe UI"/>
          <w:sz w:val="18"/>
          <w:szCs w:val="18"/>
        </w:rPr>
        <w:t xml:space="preserve"> </w:t>
      </w:r>
      <w:r w:rsidRPr="00562BD0">
        <w:rPr>
          <w:rFonts w:ascii="Segoe UI" w:hAnsi="Segoe UI" w:cs="Segoe UI"/>
          <w:sz w:val="18"/>
          <w:szCs w:val="18"/>
        </w:rPr>
        <w:t>Depending on how much data you have</w:t>
      </w:r>
      <w:r w:rsidR="00562BD0">
        <w:rPr>
          <w:rFonts w:ascii="Segoe UI" w:hAnsi="Segoe UI" w:cs="Segoe UI"/>
          <w:sz w:val="18"/>
          <w:szCs w:val="18"/>
        </w:rPr>
        <w:t xml:space="preserve"> for task B</w:t>
      </w:r>
      <w:r w:rsidRPr="00562BD0">
        <w:rPr>
          <w:rFonts w:ascii="Segoe UI" w:hAnsi="Segoe UI" w:cs="Segoe UI"/>
          <w:sz w:val="18"/>
          <w:szCs w:val="18"/>
        </w:rPr>
        <w:t>, you can just retrain the new layers or even more layers of the neural network.</w:t>
      </w:r>
    </w:p>
    <w:p w14:paraId="5E2DE045" w14:textId="5B324CD5" w:rsidR="00760960" w:rsidRDefault="00760960" w:rsidP="00760960">
      <w:pPr>
        <w:pStyle w:val="ListParagraph"/>
        <w:ind w:left="360"/>
        <w:contextualSpacing w:val="0"/>
        <w:jc w:val="both"/>
        <w:rPr>
          <w:rFonts w:ascii="Segoe UI" w:hAnsi="Segoe UI" w:cs="Segoe UI"/>
          <w:sz w:val="18"/>
          <w:szCs w:val="18"/>
        </w:rPr>
      </w:pPr>
    </w:p>
    <w:p w14:paraId="33BA6FE8" w14:textId="41D0A331" w:rsidR="00A50852" w:rsidRDefault="00A50852" w:rsidP="00A50852">
      <w:pPr>
        <w:pStyle w:val="ListParagraph"/>
        <w:ind w:left="1440"/>
        <w:contextualSpacing w:val="0"/>
        <w:jc w:val="both"/>
        <w:rPr>
          <w:rFonts w:ascii="Segoe UI" w:hAnsi="Segoe UI" w:cs="Segoe UI"/>
          <w:sz w:val="18"/>
          <w:szCs w:val="18"/>
        </w:rPr>
      </w:pPr>
      <w:r w:rsidRPr="00A50852">
        <w:rPr>
          <w:rFonts w:ascii="Segoe UI" w:hAnsi="Segoe UI" w:cs="Segoe UI"/>
          <w:noProof/>
          <w:sz w:val="18"/>
          <w:szCs w:val="18"/>
        </w:rPr>
        <w:drawing>
          <wp:inline distT="0" distB="0" distL="0" distR="0" wp14:anchorId="7C116FE8" wp14:editId="43FF00B5">
            <wp:extent cx="4622800" cy="1054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2800" cy="1054100"/>
                    </a:xfrm>
                    <a:prstGeom prst="rect">
                      <a:avLst/>
                    </a:prstGeom>
                  </pic:spPr>
                </pic:pic>
              </a:graphicData>
            </a:graphic>
          </wp:inline>
        </w:drawing>
      </w:r>
    </w:p>
    <w:p w14:paraId="70FB5B3E" w14:textId="19BFEFC2" w:rsidR="00562BD0" w:rsidRDefault="00562BD0" w:rsidP="007B733A">
      <w:pPr>
        <w:pStyle w:val="ListParagraph"/>
        <w:spacing w:before="120"/>
        <w:ind w:left="360"/>
        <w:contextualSpacing w:val="0"/>
        <w:jc w:val="both"/>
        <w:rPr>
          <w:rFonts w:ascii="Segoe UI" w:hAnsi="Segoe UI" w:cs="Segoe UI"/>
          <w:sz w:val="18"/>
          <w:szCs w:val="18"/>
        </w:rPr>
      </w:pPr>
      <w:r>
        <w:rPr>
          <w:rFonts w:ascii="Segoe UI" w:hAnsi="Segoe UI" w:cs="Segoe UI"/>
          <w:sz w:val="18"/>
          <w:szCs w:val="18"/>
        </w:rPr>
        <w:t>Sometimes you can also create several new layers to task B.</w:t>
      </w:r>
    </w:p>
    <w:p w14:paraId="735D9BA6" w14:textId="77777777" w:rsidR="00235AD4" w:rsidRDefault="00235AD4" w:rsidP="00760960">
      <w:pPr>
        <w:pStyle w:val="ListParagraph"/>
        <w:ind w:left="360"/>
        <w:contextualSpacing w:val="0"/>
        <w:jc w:val="both"/>
        <w:rPr>
          <w:rFonts w:ascii="Segoe UI" w:hAnsi="Segoe UI" w:cs="Segoe UI"/>
          <w:sz w:val="18"/>
          <w:szCs w:val="18"/>
        </w:rPr>
      </w:pPr>
    </w:p>
    <w:p w14:paraId="42F2B2F1" w14:textId="60ABE554" w:rsidR="00906011" w:rsidRDefault="00235AD4" w:rsidP="00235AD4">
      <w:pPr>
        <w:pStyle w:val="ListParagraph"/>
        <w:ind w:left="1440"/>
        <w:contextualSpacing w:val="0"/>
        <w:jc w:val="both"/>
        <w:rPr>
          <w:rFonts w:ascii="Segoe UI" w:hAnsi="Segoe UI" w:cs="Segoe UI"/>
          <w:sz w:val="18"/>
          <w:szCs w:val="18"/>
        </w:rPr>
      </w:pPr>
      <w:r w:rsidRPr="00906011">
        <w:rPr>
          <w:rFonts w:ascii="Segoe UI" w:hAnsi="Segoe UI" w:cs="Segoe UI"/>
          <w:noProof/>
          <w:sz w:val="18"/>
          <w:szCs w:val="18"/>
        </w:rPr>
        <w:drawing>
          <wp:inline distT="0" distB="0" distL="0" distR="0" wp14:anchorId="3D89B390" wp14:editId="66BA724D">
            <wp:extent cx="4851400" cy="107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1400" cy="1079500"/>
                    </a:xfrm>
                    <a:prstGeom prst="rect">
                      <a:avLst/>
                    </a:prstGeom>
                  </pic:spPr>
                </pic:pic>
              </a:graphicData>
            </a:graphic>
          </wp:inline>
        </w:drawing>
      </w:r>
    </w:p>
    <w:p w14:paraId="51048FA9" w14:textId="77777777" w:rsidR="00235AD4" w:rsidRDefault="00235AD4" w:rsidP="00235AD4">
      <w:pPr>
        <w:ind w:left="360"/>
        <w:jc w:val="both"/>
        <w:rPr>
          <w:rFonts w:ascii="Segoe UI" w:hAnsi="Segoe UI" w:cs="Segoe UI"/>
          <w:sz w:val="18"/>
          <w:szCs w:val="18"/>
        </w:rPr>
      </w:pPr>
    </w:p>
    <w:p w14:paraId="37082C26" w14:textId="433F871F" w:rsidR="00235AD4" w:rsidRPr="00470F66" w:rsidRDefault="00235AD4" w:rsidP="007B733A">
      <w:pPr>
        <w:pStyle w:val="ListParagraph"/>
        <w:numPr>
          <w:ilvl w:val="0"/>
          <w:numId w:val="1"/>
        </w:numPr>
        <w:contextualSpacing w:val="0"/>
        <w:jc w:val="both"/>
        <w:rPr>
          <w:rFonts w:ascii="Segoe UI" w:hAnsi="Segoe UI" w:cs="Segoe UI"/>
          <w:b/>
          <w:bCs/>
          <w:sz w:val="20"/>
          <w:szCs w:val="20"/>
        </w:rPr>
      </w:pPr>
      <w:r>
        <w:rPr>
          <w:rFonts w:ascii="Segoe UI" w:hAnsi="Segoe UI" w:cs="Segoe UI"/>
          <w:b/>
          <w:bCs/>
          <w:sz w:val="20"/>
          <w:szCs w:val="20"/>
        </w:rPr>
        <w:t>Multi-Task Learning</w:t>
      </w:r>
    </w:p>
    <w:p w14:paraId="4336800C" w14:textId="1CDB1A70" w:rsidR="00235AD4" w:rsidRDefault="00235AD4" w:rsidP="00760960">
      <w:pPr>
        <w:pStyle w:val="ListParagraph"/>
        <w:ind w:left="360"/>
        <w:contextualSpacing w:val="0"/>
        <w:jc w:val="both"/>
        <w:rPr>
          <w:rFonts w:ascii="Segoe UI" w:hAnsi="Segoe UI" w:cs="Segoe UI"/>
          <w:sz w:val="18"/>
          <w:szCs w:val="18"/>
        </w:rPr>
      </w:pPr>
    </w:p>
    <w:p w14:paraId="1C91F881" w14:textId="693FFD1F" w:rsidR="00235AD4" w:rsidRDefault="001F2C74" w:rsidP="00760960">
      <w:pPr>
        <w:pStyle w:val="ListParagraph"/>
        <w:ind w:left="360"/>
        <w:contextualSpacing w:val="0"/>
        <w:jc w:val="both"/>
        <w:rPr>
          <w:rFonts w:ascii="Segoe UI" w:hAnsi="Segoe UI" w:cs="Segoe UI"/>
          <w:sz w:val="18"/>
          <w:szCs w:val="18"/>
        </w:rPr>
      </w:pPr>
      <w:r>
        <w:rPr>
          <w:rFonts w:ascii="Segoe UI" w:hAnsi="Segoe UI" w:cs="Segoe UI"/>
          <w:sz w:val="18"/>
          <w:szCs w:val="18"/>
        </w:rPr>
        <w:t xml:space="preserve">A multi-task learning algorithm outputs multiple labels, for example, </w:t>
      </w:r>
      <w:r w:rsidR="00BA5F8B">
        <w:rPr>
          <w:rFonts w:ascii="Segoe UI" w:hAnsi="Segoe UI" w:cs="Segoe UI"/>
          <w:sz w:val="18"/>
          <w:szCs w:val="18"/>
        </w:rPr>
        <w:t xml:space="preserve">a self-driving learning algorithm can take an image as the input, and output four labels: pedestrian, car, stop sign, traffic light. </w:t>
      </w:r>
      <w:r w:rsidR="00026CDF">
        <w:rPr>
          <w:rFonts w:ascii="Segoe UI" w:hAnsi="Segoe UI" w:cs="Segoe UI"/>
          <w:sz w:val="18"/>
          <w:szCs w:val="18"/>
        </w:rPr>
        <w:t>Different from a softmax layer which outputs a hot vector</w:t>
      </w:r>
      <w:r w:rsidR="00484FA4">
        <w:rPr>
          <w:rFonts w:ascii="Segoe UI" w:hAnsi="Segoe UI" w:cs="Segoe UI"/>
          <w:sz w:val="18"/>
          <w:szCs w:val="18"/>
        </w:rPr>
        <w:t>, such as</w:t>
      </w:r>
      <w:r w:rsidR="00026CDF">
        <w:rPr>
          <w:rFonts w:ascii="Segoe UI" w:hAnsi="Segoe UI" w:cs="Segoe UI"/>
          <w:sz w:val="18"/>
          <w:szCs w:val="18"/>
        </w:rPr>
        <w:t xml:space="preserve"> </w:t>
      </w:r>
      <m:oMath>
        <m:d>
          <m:dPr>
            <m:begChr m:val="{"/>
            <m:endChr m:val="}"/>
            <m:ctrlPr>
              <w:rPr>
                <w:rFonts w:ascii="Cambria Math" w:hAnsi="Cambria Math" w:cs="Segoe UI"/>
                <w:i/>
                <w:sz w:val="18"/>
                <w:szCs w:val="18"/>
              </w:rPr>
            </m:ctrlPr>
          </m:dPr>
          <m:e>
            <m:r>
              <w:rPr>
                <w:rFonts w:ascii="Cambria Math" w:hAnsi="Cambria Math" w:cs="Segoe UI"/>
                <w:sz w:val="18"/>
                <w:szCs w:val="18"/>
              </w:rPr>
              <m:t>0, 1, 0, 0</m:t>
            </m:r>
          </m:e>
        </m:d>
      </m:oMath>
      <w:r w:rsidR="00026CDF">
        <w:rPr>
          <w:rFonts w:ascii="Segoe UI" w:hAnsi="Segoe UI" w:cs="Segoe UI"/>
          <w:sz w:val="18"/>
          <w:szCs w:val="18"/>
        </w:rPr>
        <w:t>, a multi-task learning algorithm output</w:t>
      </w:r>
      <w:r w:rsidR="00484FA4">
        <w:rPr>
          <w:rFonts w:ascii="Segoe UI" w:hAnsi="Segoe UI" w:cs="Segoe UI"/>
          <w:sz w:val="18"/>
          <w:szCs w:val="18"/>
        </w:rPr>
        <w:t>s</w:t>
      </w:r>
      <w:r w:rsidR="00026CDF">
        <w:rPr>
          <w:rFonts w:ascii="Segoe UI" w:hAnsi="Segoe UI" w:cs="Segoe UI"/>
          <w:sz w:val="18"/>
          <w:szCs w:val="18"/>
        </w:rPr>
        <w:t xml:space="preserve"> a vector with any value, such as </w:t>
      </w:r>
      <m:oMath>
        <m:r>
          <w:rPr>
            <w:rFonts w:ascii="Cambria Math" w:hAnsi="Cambria Math" w:cs="Segoe UI"/>
            <w:sz w:val="18"/>
            <w:szCs w:val="18"/>
          </w:rPr>
          <m:t>{1, 1, 0, 1}</m:t>
        </m:r>
      </m:oMath>
      <w:r w:rsidR="00026CDF">
        <w:rPr>
          <w:rFonts w:ascii="Segoe UI" w:hAnsi="Segoe UI" w:cs="Segoe UI"/>
          <w:sz w:val="18"/>
          <w:szCs w:val="18"/>
        </w:rPr>
        <w:t>.</w:t>
      </w:r>
    </w:p>
    <w:p w14:paraId="31A50518" w14:textId="65656498" w:rsidR="00BA5F8B" w:rsidRDefault="00BA5F8B" w:rsidP="00760960">
      <w:pPr>
        <w:pStyle w:val="ListParagraph"/>
        <w:ind w:left="360"/>
        <w:contextualSpacing w:val="0"/>
        <w:jc w:val="both"/>
        <w:rPr>
          <w:rFonts w:ascii="Segoe UI" w:hAnsi="Segoe UI" w:cs="Segoe UI"/>
          <w:sz w:val="18"/>
          <w:szCs w:val="18"/>
        </w:rPr>
      </w:pPr>
    </w:p>
    <w:p w14:paraId="5C8AA5BE" w14:textId="6B17582E" w:rsidR="00BA5F8B" w:rsidRDefault="00BA5F8B" w:rsidP="00BA5F8B">
      <w:pPr>
        <w:pStyle w:val="ListParagraph"/>
        <w:ind w:left="1440"/>
        <w:contextualSpacing w:val="0"/>
        <w:jc w:val="both"/>
        <w:rPr>
          <w:rFonts w:ascii="Segoe UI" w:hAnsi="Segoe UI" w:cs="Segoe UI"/>
          <w:sz w:val="18"/>
          <w:szCs w:val="18"/>
        </w:rPr>
      </w:pPr>
      <w:r w:rsidRPr="00BA5F8B">
        <w:rPr>
          <w:rFonts w:ascii="Segoe UI" w:hAnsi="Segoe UI" w:cs="Segoe UI"/>
          <w:noProof/>
          <w:sz w:val="18"/>
          <w:szCs w:val="18"/>
        </w:rPr>
        <w:drawing>
          <wp:inline distT="0" distB="0" distL="0" distR="0" wp14:anchorId="6ACE090B" wp14:editId="7D3DDE75">
            <wp:extent cx="4419600" cy="1028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19600" cy="1028700"/>
                    </a:xfrm>
                    <a:prstGeom prst="rect">
                      <a:avLst/>
                    </a:prstGeom>
                  </pic:spPr>
                </pic:pic>
              </a:graphicData>
            </a:graphic>
          </wp:inline>
        </w:drawing>
      </w:r>
    </w:p>
    <w:p w14:paraId="68A61503" w14:textId="498C2B42" w:rsidR="00BA5F8B" w:rsidRDefault="00BA5F8B" w:rsidP="00760960">
      <w:pPr>
        <w:pStyle w:val="ListParagraph"/>
        <w:ind w:left="360"/>
        <w:contextualSpacing w:val="0"/>
        <w:jc w:val="both"/>
        <w:rPr>
          <w:rFonts w:ascii="Segoe UI" w:hAnsi="Segoe UI" w:cs="Segoe UI"/>
          <w:sz w:val="18"/>
          <w:szCs w:val="18"/>
        </w:rPr>
      </w:pPr>
    </w:p>
    <w:p w14:paraId="21646D74" w14:textId="28934630" w:rsidR="00BA5F8B" w:rsidRDefault="00BA5F8B" w:rsidP="00760960">
      <w:pPr>
        <w:pStyle w:val="ListParagraph"/>
        <w:ind w:left="360"/>
        <w:contextualSpacing w:val="0"/>
        <w:jc w:val="both"/>
        <w:rPr>
          <w:rFonts w:ascii="Segoe UI" w:hAnsi="Segoe UI" w:cs="Segoe UI"/>
          <w:sz w:val="18"/>
          <w:szCs w:val="18"/>
        </w:rPr>
      </w:pPr>
      <w:r>
        <w:rPr>
          <w:rFonts w:ascii="Segoe UI" w:hAnsi="Segoe UI" w:cs="Segoe UI"/>
          <w:sz w:val="18"/>
          <w:szCs w:val="18"/>
        </w:rPr>
        <w:t>The following shows the loss function:</w:t>
      </w:r>
    </w:p>
    <w:p w14:paraId="34F8795A" w14:textId="795414BF" w:rsidR="00BA5F8B" w:rsidRPr="00BA5F8B" w:rsidRDefault="00D04759" w:rsidP="001129D5">
      <w:pPr>
        <w:pStyle w:val="ListParagraph"/>
        <w:spacing w:before="160"/>
        <w:ind w:left="1440"/>
        <w:contextualSpacing w:val="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acc>
                <m:accPr>
                  <m:ctrlPr>
                    <w:rPr>
                      <w:rFonts w:ascii="Cambria Math" w:hAnsi="Cambria Math" w:cs="Segoe UI"/>
                      <w:i/>
                      <w:sz w:val="18"/>
                      <w:szCs w:val="18"/>
                    </w:rPr>
                  </m:ctrlPr>
                </m:accPr>
                <m:e>
                  <m:r>
                    <w:rPr>
                      <w:rFonts w:ascii="Cambria Math" w:hAnsi="Cambria Math" w:cs="Segoe UI"/>
                      <w:sz w:val="18"/>
                      <w:szCs w:val="18"/>
                    </w:rPr>
                    <m:t>y</m:t>
                  </m:r>
                </m:e>
              </m:acc>
            </m:e>
            <m:sup>
              <m:r>
                <w:rPr>
                  <w:rFonts w:ascii="Cambria Math" w:hAnsi="Cambria Math" w:cs="Segoe UI"/>
                  <w:sz w:val="18"/>
                  <w:szCs w:val="18"/>
                </w:rPr>
                <m:t>(i)</m:t>
              </m:r>
            </m:sup>
          </m:sSup>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nary>
                <m:naryPr>
                  <m:chr m:val="∑"/>
                  <m:limLoc m:val="undOvr"/>
                  <m:ctrlPr>
                    <w:rPr>
                      <w:rFonts w:ascii="Cambria Math" w:hAnsi="Cambria Math" w:cs="Segoe UI"/>
                      <w:i/>
                      <w:sz w:val="18"/>
                      <w:szCs w:val="18"/>
                    </w:rPr>
                  </m:ctrlPr>
                </m:naryPr>
                <m:sub>
                  <m:r>
                    <w:rPr>
                      <w:rFonts w:ascii="Cambria Math" w:hAnsi="Cambria Math" w:cs="Segoe UI"/>
                      <w:sz w:val="18"/>
                      <w:szCs w:val="18"/>
                    </w:rPr>
                    <m:t>j=1</m:t>
                  </m:r>
                </m:sub>
                <m:sup>
                  <m:r>
                    <w:rPr>
                      <w:rFonts w:ascii="Cambria Math" w:hAnsi="Cambria Math" w:cs="Segoe UI"/>
                      <w:sz w:val="18"/>
                      <w:szCs w:val="18"/>
                    </w:rPr>
                    <m:t>4</m:t>
                  </m:r>
                </m:sup>
                <m:e>
                  <m:r>
                    <m:rPr>
                      <m:scr m:val="script"/>
                    </m:rPr>
                    <w:rPr>
                      <w:rFonts w:ascii="Cambria Math" w:hAnsi="Cambria Math" w:cs="Segoe UI"/>
                      <w:sz w:val="18"/>
                      <w:szCs w:val="18"/>
                    </w:rPr>
                    <m:t>L</m:t>
                  </m:r>
                  <m:d>
                    <m:dPr>
                      <m:ctrlPr>
                        <w:rPr>
                          <w:rFonts w:ascii="Cambria Math" w:hAnsi="Cambria Math" w:cs="Segoe UI"/>
                          <w:i/>
                          <w:sz w:val="18"/>
                          <w:szCs w:val="18"/>
                        </w:rPr>
                      </m:ctrlPr>
                    </m:dPr>
                    <m:e>
                      <m:sSubSup>
                        <m:sSubSupPr>
                          <m:ctrlPr>
                            <w:rPr>
                              <w:rFonts w:ascii="Cambria Math" w:hAnsi="Cambria Math" w:cs="Segoe UI"/>
                              <w:i/>
                              <w:sz w:val="18"/>
                              <w:szCs w:val="18"/>
                            </w:rPr>
                          </m:ctrlPr>
                        </m:sSubSupPr>
                        <m:e>
                          <m:acc>
                            <m:accPr>
                              <m:ctrlPr>
                                <w:rPr>
                                  <w:rFonts w:ascii="Cambria Math" w:hAnsi="Cambria Math" w:cs="Segoe UI"/>
                                  <w:i/>
                                  <w:sz w:val="18"/>
                                  <w:szCs w:val="18"/>
                                </w:rPr>
                              </m:ctrlPr>
                            </m:accPr>
                            <m:e>
                              <m:r>
                                <w:rPr>
                                  <w:rFonts w:ascii="Cambria Math" w:hAnsi="Cambria Math" w:cs="Segoe UI"/>
                                  <w:sz w:val="18"/>
                                  <w:szCs w:val="18"/>
                                </w:rPr>
                                <m:t>y</m:t>
                              </m:r>
                            </m:e>
                          </m:acc>
                        </m:e>
                        <m:sub>
                          <m:r>
                            <w:rPr>
                              <w:rFonts w:ascii="Cambria Math" w:hAnsi="Cambria Math" w:cs="Segoe UI"/>
                              <w:sz w:val="18"/>
                              <w:szCs w:val="18"/>
                            </w:rPr>
                            <m:t>j</m:t>
                          </m:r>
                        </m:sub>
                        <m:sup>
                          <m:r>
                            <w:rPr>
                              <w:rFonts w:ascii="Cambria Math" w:hAnsi="Cambria Math" w:cs="Segoe UI"/>
                              <w:sz w:val="18"/>
                              <w:szCs w:val="18"/>
                            </w:rPr>
                            <m:t>(i)</m:t>
                          </m:r>
                        </m:sup>
                      </m:sSubSup>
                      <m:r>
                        <w:rPr>
                          <w:rFonts w:ascii="Cambria Math" w:hAnsi="Cambria Math" w:cs="Segoe UI"/>
                          <w:sz w:val="18"/>
                          <w:szCs w:val="18"/>
                        </w:rPr>
                        <m:t xml:space="preserve">, </m:t>
                      </m:r>
                      <m:sSubSup>
                        <m:sSubSupPr>
                          <m:ctrlPr>
                            <w:rPr>
                              <w:rFonts w:ascii="Cambria Math" w:hAnsi="Cambria Math" w:cs="Segoe UI"/>
                              <w:i/>
                              <w:sz w:val="18"/>
                              <w:szCs w:val="18"/>
                            </w:rPr>
                          </m:ctrlPr>
                        </m:sSubSupPr>
                        <m:e>
                          <m:r>
                            <w:rPr>
                              <w:rFonts w:ascii="Cambria Math" w:hAnsi="Cambria Math" w:cs="Segoe UI"/>
                              <w:sz w:val="18"/>
                              <w:szCs w:val="18"/>
                            </w:rPr>
                            <m:t>y</m:t>
                          </m:r>
                        </m:e>
                        <m:sub>
                          <m:r>
                            <w:rPr>
                              <w:rFonts w:ascii="Cambria Math" w:hAnsi="Cambria Math" w:cs="Segoe UI"/>
                              <w:sz w:val="18"/>
                              <w:szCs w:val="18"/>
                            </w:rPr>
                            <m:t>j</m:t>
                          </m:r>
                        </m:sub>
                        <m:sup>
                          <m:r>
                            <w:rPr>
                              <w:rFonts w:ascii="Cambria Math" w:hAnsi="Cambria Math" w:cs="Segoe UI"/>
                              <w:sz w:val="18"/>
                              <w:szCs w:val="18"/>
                            </w:rPr>
                            <m:t>(i)</m:t>
                          </m:r>
                        </m:sup>
                      </m:sSubSup>
                    </m:e>
                  </m:d>
                </m:e>
              </m:nary>
            </m:e>
          </m:nary>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nary>
                <m:naryPr>
                  <m:chr m:val="∑"/>
                  <m:limLoc m:val="undOvr"/>
                  <m:ctrlPr>
                    <w:rPr>
                      <w:rFonts w:ascii="Cambria Math" w:hAnsi="Cambria Math" w:cs="Segoe UI"/>
                      <w:i/>
                      <w:sz w:val="18"/>
                      <w:szCs w:val="18"/>
                    </w:rPr>
                  </m:ctrlPr>
                </m:naryPr>
                <m:sub>
                  <m:r>
                    <w:rPr>
                      <w:rFonts w:ascii="Cambria Math" w:hAnsi="Cambria Math" w:cs="Segoe UI"/>
                      <w:sz w:val="18"/>
                      <w:szCs w:val="18"/>
                    </w:rPr>
                    <m:t>j=1</m:t>
                  </m:r>
                </m:sub>
                <m:sup>
                  <m:r>
                    <w:rPr>
                      <w:rFonts w:ascii="Cambria Math" w:hAnsi="Cambria Math" w:cs="Segoe UI"/>
                      <w:sz w:val="18"/>
                      <w:szCs w:val="18"/>
                    </w:rPr>
                    <m:t>4</m:t>
                  </m:r>
                </m:sup>
                <m:e>
                  <m:d>
                    <m:dPr>
                      <m:begChr m:val="["/>
                      <m:endChr m:val="]"/>
                      <m:ctrlPr>
                        <w:rPr>
                          <w:rFonts w:ascii="Cambria Math" w:hAnsi="Cambria Math" w:cs="Segoe UI"/>
                          <w:i/>
                          <w:sz w:val="18"/>
                          <w:szCs w:val="18"/>
                        </w:rPr>
                      </m:ctrlPr>
                    </m:dPr>
                    <m:e>
                      <m:sSubSup>
                        <m:sSubSupPr>
                          <m:ctrlPr>
                            <w:rPr>
                              <w:rFonts w:ascii="Cambria Math" w:hAnsi="Cambria Math" w:cs="Segoe UI"/>
                              <w:i/>
                              <w:sz w:val="18"/>
                              <w:szCs w:val="18"/>
                            </w:rPr>
                          </m:ctrlPr>
                        </m:sSubSupPr>
                        <m:e>
                          <m:r>
                            <w:rPr>
                              <w:rFonts w:ascii="Cambria Math" w:hAnsi="Cambria Math" w:cs="Segoe UI"/>
                              <w:sz w:val="18"/>
                              <w:szCs w:val="18"/>
                            </w:rPr>
                            <m:t>y</m:t>
                          </m:r>
                        </m:e>
                        <m:sub>
                          <m:r>
                            <w:rPr>
                              <w:rFonts w:ascii="Cambria Math" w:hAnsi="Cambria Math" w:cs="Segoe UI"/>
                              <w:sz w:val="18"/>
                              <w:szCs w:val="18"/>
                            </w:rPr>
                            <m:t>j</m:t>
                          </m:r>
                        </m:sub>
                        <m:sup>
                          <m:r>
                            <w:rPr>
                              <w:rFonts w:ascii="Cambria Math" w:hAnsi="Cambria Math" w:cs="Segoe UI"/>
                              <w:sz w:val="18"/>
                              <w:szCs w:val="18"/>
                            </w:rPr>
                            <m:t>(i)</m:t>
                          </m:r>
                        </m:sup>
                      </m:sSubSup>
                      <m:r>
                        <w:rPr>
                          <w:rFonts w:ascii="Cambria Math" w:hAnsi="Cambria Math" w:cs="Segoe UI"/>
                          <w:sz w:val="18"/>
                          <w:szCs w:val="18"/>
                        </w:rPr>
                        <m:t>∙</m:t>
                      </m:r>
                      <m:func>
                        <m:funcPr>
                          <m:ctrlPr>
                            <w:rPr>
                              <w:rFonts w:ascii="Cambria Math" w:hAnsi="Cambria Math" w:cs="Segoe UI"/>
                              <w:sz w:val="18"/>
                              <w:szCs w:val="18"/>
                            </w:rPr>
                          </m:ctrlPr>
                        </m:funcPr>
                        <m:fName>
                          <m:r>
                            <m:rPr>
                              <m:sty m:val="p"/>
                            </m:rPr>
                            <w:rPr>
                              <w:rFonts w:ascii="Cambria Math" w:hAnsi="Cambria Math" w:cs="Segoe UI"/>
                              <w:sz w:val="18"/>
                              <w:szCs w:val="18"/>
                            </w:rPr>
                            <m:t>log</m:t>
                          </m:r>
                        </m:fName>
                        <m:e>
                          <m:sSubSup>
                            <m:sSubSupPr>
                              <m:ctrlPr>
                                <w:rPr>
                                  <w:rFonts w:ascii="Cambria Math" w:hAnsi="Cambria Math" w:cs="Segoe UI"/>
                                  <w:i/>
                                  <w:sz w:val="18"/>
                                  <w:szCs w:val="18"/>
                                </w:rPr>
                              </m:ctrlPr>
                            </m:sSubSupPr>
                            <m:e>
                              <m:acc>
                                <m:accPr>
                                  <m:ctrlPr>
                                    <w:rPr>
                                      <w:rFonts w:ascii="Cambria Math" w:hAnsi="Cambria Math" w:cs="Segoe UI"/>
                                      <w:i/>
                                      <w:sz w:val="18"/>
                                      <w:szCs w:val="18"/>
                                    </w:rPr>
                                  </m:ctrlPr>
                                </m:accPr>
                                <m:e>
                                  <m:r>
                                    <w:rPr>
                                      <w:rFonts w:ascii="Cambria Math" w:hAnsi="Cambria Math" w:cs="Segoe UI"/>
                                      <w:sz w:val="18"/>
                                      <w:szCs w:val="18"/>
                                    </w:rPr>
                                    <m:t>y</m:t>
                                  </m:r>
                                </m:e>
                              </m:acc>
                            </m:e>
                            <m:sub>
                              <m:r>
                                <w:rPr>
                                  <w:rFonts w:ascii="Cambria Math" w:hAnsi="Cambria Math" w:cs="Segoe UI"/>
                                  <w:sz w:val="18"/>
                                  <w:szCs w:val="18"/>
                                </w:rPr>
                                <m:t>j</m:t>
                              </m:r>
                            </m:sub>
                            <m:sup>
                              <m:d>
                                <m:dPr>
                                  <m:ctrlPr>
                                    <w:rPr>
                                      <w:rFonts w:ascii="Cambria Math" w:hAnsi="Cambria Math" w:cs="Segoe UI"/>
                                      <w:i/>
                                      <w:sz w:val="18"/>
                                      <w:szCs w:val="18"/>
                                    </w:rPr>
                                  </m:ctrlPr>
                                </m:dPr>
                                <m:e>
                                  <m:r>
                                    <w:rPr>
                                      <w:rFonts w:ascii="Cambria Math" w:hAnsi="Cambria Math" w:cs="Segoe UI"/>
                                      <w:sz w:val="18"/>
                                      <w:szCs w:val="18"/>
                                    </w:rPr>
                                    <m:t>i</m:t>
                                  </m:r>
                                </m:e>
                              </m:d>
                            </m:sup>
                          </m:sSubSup>
                        </m:e>
                      </m:func>
                      <m:r>
                        <w:rPr>
                          <w:rFonts w:ascii="Cambria Math" w:hAnsi="Cambria Math" w:cs="Segoe UI"/>
                          <w:sz w:val="18"/>
                          <w:szCs w:val="18"/>
                        </w:rPr>
                        <m:t>+</m:t>
                      </m:r>
                      <m:d>
                        <m:dPr>
                          <m:ctrlPr>
                            <w:rPr>
                              <w:rFonts w:ascii="Cambria Math" w:hAnsi="Cambria Math" w:cs="Segoe UI"/>
                              <w:i/>
                              <w:sz w:val="18"/>
                              <w:szCs w:val="18"/>
                            </w:rPr>
                          </m:ctrlPr>
                        </m:dPr>
                        <m:e>
                          <m:r>
                            <w:rPr>
                              <w:rFonts w:ascii="Cambria Math" w:hAnsi="Cambria Math" w:cs="Segoe UI"/>
                              <w:sz w:val="18"/>
                              <w:szCs w:val="18"/>
                            </w:rPr>
                            <m:t>1-</m:t>
                          </m:r>
                          <m:sSubSup>
                            <m:sSubSupPr>
                              <m:ctrlPr>
                                <w:rPr>
                                  <w:rFonts w:ascii="Cambria Math" w:hAnsi="Cambria Math" w:cs="Segoe UI"/>
                                  <w:i/>
                                  <w:sz w:val="18"/>
                                  <w:szCs w:val="18"/>
                                </w:rPr>
                              </m:ctrlPr>
                            </m:sSubSupPr>
                            <m:e>
                              <m:r>
                                <w:rPr>
                                  <w:rFonts w:ascii="Cambria Math" w:hAnsi="Cambria Math" w:cs="Segoe UI"/>
                                  <w:sz w:val="18"/>
                                  <w:szCs w:val="18"/>
                                </w:rPr>
                                <m:t>y</m:t>
                              </m:r>
                            </m:e>
                            <m:sub>
                              <m:r>
                                <w:rPr>
                                  <w:rFonts w:ascii="Cambria Math" w:hAnsi="Cambria Math" w:cs="Segoe UI"/>
                                  <w:sz w:val="18"/>
                                  <w:szCs w:val="18"/>
                                </w:rPr>
                                <m:t>j</m:t>
                              </m:r>
                            </m:sub>
                            <m:sup>
                              <m:r>
                                <w:rPr>
                                  <w:rFonts w:ascii="Cambria Math" w:hAnsi="Cambria Math" w:cs="Segoe UI"/>
                                  <w:sz w:val="18"/>
                                  <w:szCs w:val="18"/>
                                </w:rPr>
                                <m:t>(i)</m:t>
                              </m:r>
                            </m:sup>
                          </m:sSubSup>
                        </m:e>
                      </m:d>
                      <m:r>
                        <w:rPr>
                          <w:rFonts w:ascii="Cambria Math" w:hAnsi="Cambria Math" w:cs="Segoe UI"/>
                          <w:sz w:val="18"/>
                          <w:szCs w:val="18"/>
                        </w:rPr>
                        <m:t>∙</m:t>
                      </m:r>
                      <m:func>
                        <m:funcPr>
                          <m:ctrlPr>
                            <w:rPr>
                              <w:rFonts w:ascii="Cambria Math" w:hAnsi="Cambria Math" w:cs="Segoe UI"/>
                              <w:i/>
                              <w:sz w:val="18"/>
                              <w:szCs w:val="18"/>
                            </w:rPr>
                          </m:ctrlPr>
                        </m:funcPr>
                        <m:fName>
                          <m:r>
                            <m:rPr>
                              <m:sty m:val="p"/>
                            </m:rPr>
                            <w:rPr>
                              <w:rFonts w:ascii="Cambria Math" w:hAnsi="Cambria Math" w:cs="Segoe UI"/>
                              <w:sz w:val="18"/>
                              <w:szCs w:val="18"/>
                            </w:rPr>
                            <m:t>log</m:t>
                          </m:r>
                        </m:fName>
                        <m:e>
                          <m:d>
                            <m:dPr>
                              <m:ctrlPr>
                                <w:rPr>
                                  <w:rFonts w:ascii="Cambria Math" w:hAnsi="Cambria Math" w:cs="Segoe UI"/>
                                  <w:i/>
                                  <w:sz w:val="18"/>
                                  <w:szCs w:val="18"/>
                                </w:rPr>
                              </m:ctrlPr>
                            </m:dPr>
                            <m:e>
                              <m:r>
                                <w:rPr>
                                  <w:rFonts w:ascii="Cambria Math" w:hAnsi="Cambria Math" w:cs="Segoe UI"/>
                                  <w:sz w:val="18"/>
                                  <w:szCs w:val="18"/>
                                </w:rPr>
                                <m:t>1-</m:t>
                              </m:r>
                              <m:sSubSup>
                                <m:sSubSupPr>
                                  <m:ctrlPr>
                                    <w:rPr>
                                      <w:rFonts w:ascii="Cambria Math" w:hAnsi="Cambria Math" w:cs="Segoe UI"/>
                                      <w:i/>
                                      <w:sz w:val="18"/>
                                      <w:szCs w:val="18"/>
                                    </w:rPr>
                                  </m:ctrlPr>
                                </m:sSubSupPr>
                                <m:e>
                                  <m:acc>
                                    <m:accPr>
                                      <m:ctrlPr>
                                        <w:rPr>
                                          <w:rFonts w:ascii="Cambria Math" w:hAnsi="Cambria Math" w:cs="Segoe UI"/>
                                          <w:i/>
                                          <w:sz w:val="18"/>
                                          <w:szCs w:val="18"/>
                                        </w:rPr>
                                      </m:ctrlPr>
                                    </m:accPr>
                                    <m:e>
                                      <m:r>
                                        <w:rPr>
                                          <w:rFonts w:ascii="Cambria Math" w:hAnsi="Cambria Math" w:cs="Segoe UI"/>
                                          <w:sz w:val="18"/>
                                          <w:szCs w:val="18"/>
                                        </w:rPr>
                                        <m:t>y</m:t>
                                      </m:r>
                                    </m:e>
                                  </m:acc>
                                </m:e>
                                <m:sub>
                                  <m:r>
                                    <w:rPr>
                                      <w:rFonts w:ascii="Cambria Math" w:hAnsi="Cambria Math" w:cs="Segoe UI"/>
                                      <w:sz w:val="18"/>
                                      <w:szCs w:val="18"/>
                                    </w:rPr>
                                    <m:t>j</m:t>
                                  </m:r>
                                </m:sub>
                                <m:sup>
                                  <m:r>
                                    <w:rPr>
                                      <w:rFonts w:ascii="Cambria Math" w:hAnsi="Cambria Math" w:cs="Segoe UI"/>
                                      <w:sz w:val="18"/>
                                      <w:szCs w:val="18"/>
                                    </w:rPr>
                                    <m:t>(i)</m:t>
                                  </m:r>
                                </m:sup>
                              </m:sSubSup>
                            </m:e>
                          </m:d>
                        </m:e>
                      </m:func>
                    </m:e>
                  </m:d>
                </m:e>
              </m:nary>
            </m:e>
          </m:nary>
        </m:oMath>
      </m:oMathPara>
    </w:p>
    <w:p w14:paraId="2FA1BB1F" w14:textId="6A946A47" w:rsidR="001F2C74" w:rsidRDefault="001F2C74" w:rsidP="00760960">
      <w:pPr>
        <w:pStyle w:val="ListParagraph"/>
        <w:ind w:left="360"/>
        <w:contextualSpacing w:val="0"/>
        <w:jc w:val="both"/>
        <w:rPr>
          <w:rFonts w:ascii="Segoe UI" w:hAnsi="Segoe UI" w:cs="Segoe UI"/>
          <w:sz w:val="18"/>
          <w:szCs w:val="18"/>
        </w:rPr>
      </w:pPr>
    </w:p>
    <w:p w14:paraId="5ABE13B6" w14:textId="65AE44A4" w:rsidR="001F2C74" w:rsidRPr="0033789E" w:rsidRDefault="008E6B4D" w:rsidP="00760960">
      <w:pPr>
        <w:pStyle w:val="ListParagraph"/>
        <w:ind w:left="360"/>
        <w:contextualSpacing w:val="0"/>
        <w:jc w:val="both"/>
        <w:rPr>
          <w:rFonts w:ascii="Segoe UI" w:hAnsi="Segoe UI" w:cs="Segoe UI"/>
          <w:b/>
          <w:bCs/>
          <w:sz w:val="18"/>
          <w:szCs w:val="18"/>
        </w:rPr>
      </w:pPr>
      <w:r>
        <w:rPr>
          <w:rFonts w:ascii="Segoe UI" w:hAnsi="Segoe UI" w:cs="Segoe UI"/>
          <w:sz w:val="18"/>
          <w:szCs w:val="18"/>
        </w:rPr>
        <w:t>Y</w:t>
      </w:r>
      <w:r w:rsidR="00F22B91">
        <w:rPr>
          <w:rFonts w:ascii="Segoe UI" w:hAnsi="Segoe UI" w:cs="Segoe UI"/>
          <w:sz w:val="18"/>
          <w:szCs w:val="18"/>
        </w:rPr>
        <w:t xml:space="preserve">ou can </w:t>
      </w:r>
      <w:r>
        <w:rPr>
          <w:rFonts w:ascii="Segoe UI" w:hAnsi="Segoe UI" w:cs="Segoe UI"/>
          <w:sz w:val="18"/>
          <w:szCs w:val="18"/>
        </w:rPr>
        <w:t xml:space="preserve">also </w:t>
      </w:r>
      <w:r w:rsidR="00F22B91">
        <w:rPr>
          <w:rFonts w:ascii="Segoe UI" w:hAnsi="Segoe UI" w:cs="Segoe UI"/>
          <w:sz w:val="18"/>
          <w:szCs w:val="18"/>
        </w:rPr>
        <w:t>train four separate neural networks, each for a different output. If some of the earlier features in neural network can be shared between these different types of objects, using a multi-task learning neural network can have better performance</w:t>
      </w:r>
      <w:r w:rsidR="00AD071A">
        <w:rPr>
          <w:rFonts w:ascii="Segoe UI" w:hAnsi="Segoe UI" w:cs="Segoe UI"/>
          <w:sz w:val="18"/>
          <w:szCs w:val="18"/>
        </w:rPr>
        <w:t xml:space="preserve"> if the neural network is big enough.</w:t>
      </w:r>
      <w:r w:rsidR="0021786B">
        <w:rPr>
          <w:rFonts w:ascii="Segoe UI" w:hAnsi="Segoe UI" w:cs="Segoe UI"/>
          <w:sz w:val="18"/>
          <w:szCs w:val="18"/>
        </w:rPr>
        <w:t xml:space="preserve"> </w:t>
      </w:r>
      <w:r w:rsidR="0021786B" w:rsidRPr="0033789E">
        <w:rPr>
          <w:rFonts w:ascii="Segoe UI" w:hAnsi="Segoe UI" w:cs="Segoe UI"/>
          <w:b/>
          <w:bCs/>
          <w:sz w:val="18"/>
          <w:szCs w:val="18"/>
        </w:rPr>
        <w:t>In practice, transfer learning is used more often than multi-task learning</w:t>
      </w:r>
      <w:r w:rsidR="0021786B">
        <w:rPr>
          <w:rFonts w:ascii="Segoe UI" w:hAnsi="Segoe UI" w:cs="Segoe UI"/>
          <w:sz w:val="18"/>
          <w:szCs w:val="18"/>
        </w:rPr>
        <w:t xml:space="preserve">. </w:t>
      </w:r>
      <w:r w:rsidR="0021786B" w:rsidRPr="0033789E">
        <w:rPr>
          <w:rFonts w:ascii="Segoe UI" w:hAnsi="Segoe UI" w:cs="Segoe UI"/>
          <w:b/>
          <w:bCs/>
          <w:sz w:val="18"/>
          <w:szCs w:val="18"/>
        </w:rPr>
        <w:t>Multi-task learning is usually used in computer vision.</w:t>
      </w:r>
    </w:p>
    <w:p w14:paraId="1160A7B8" w14:textId="77777777" w:rsidR="0021786B" w:rsidRDefault="0021786B" w:rsidP="0021786B">
      <w:pPr>
        <w:ind w:left="360"/>
        <w:jc w:val="both"/>
        <w:rPr>
          <w:rFonts w:ascii="Segoe UI" w:hAnsi="Segoe UI" w:cs="Segoe UI"/>
          <w:sz w:val="18"/>
          <w:szCs w:val="18"/>
        </w:rPr>
      </w:pPr>
    </w:p>
    <w:p w14:paraId="440F046D" w14:textId="2FC89BE7" w:rsidR="0021786B" w:rsidRPr="00470F66" w:rsidRDefault="0021786B" w:rsidP="0021786B">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End-to-End Deep Learning</w:t>
      </w:r>
    </w:p>
    <w:p w14:paraId="3051B7C5" w14:textId="77777777" w:rsidR="001F2C74" w:rsidRDefault="001F2C74" w:rsidP="00760960">
      <w:pPr>
        <w:pStyle w:val="ListParagraph"/>
        <w:ind w:left="360"/>
        <w:contextualSpacing w:val="0"/>
        <w:jc w:val="both"/>
        <w:rPr>
          <w:rFonts w:ascii="Segoe UI" w:hAnsi="Segoe UI" w:cs="Segoe UI"/>
          <w:sz w:val="18"/>
          <w:szCs w:val="18"/>
        </w:rPr>
      </w:pPr>
    </w:p>
    <w:p w14:paraId="7688A2C2" w14:textId="244F2110" w:rsidR="00235AD4" w:rsidRDefault="00234F32" w:rsidP="00760960">
      <w:pPr>
        <w:pStyle w:val="ListParagraph"/>
        <w:ind w:left="360"/>
        <w:contextualSpacing w:val="0"/>
        <w:jc w:val="both"/>
        <w:rPr>
          <w:rFonts w:ascii="Segoe UI" w:hAnsi="Segoe UI" w:cs="Segoe UI"/>
          <w:sz w:val="18"/>
          <w:szCs w:val="18"/>
        </w:rPr>
      </w:pPr>
      <w:r>
        <w:rPr>
          <w:rFonts w:ascii="Segoe UI" w:hAnsi="Segoe UI" w:cs="Segoe UI"/>
          <w:sz w:val="18"/>
          <w:szCs w:val="18"/>
        </w:rPr>
        <w:t>The learning algorithms of some data processing systems require multiple stages of processing. An end-to-end deep learning replaces all these multiple stages with just a single neural network.</w:t>
      </w:r>
      <w:r w:rsidR="005146C0">
        <w:rPr>
          <w:rFonts w:ascii="Segoe UI" w:hAnsi="Segoe UI" w:cs="Segoe UI"/>
          <w:sz w:val="18"/>
          <w:szCs w:val="18"/>
        </w:rPr>
        <w:t xml:space="preserve"> If you have a smaller dataset, the traditional pipeline approach works better. </w:t>
      </w:r>
      <w:r w:rsidR="005146C0" w:rsidRPr="0033789E">
        <w:rPr>
          <w:rFonts w:ascii="Segoe UI" w:hAnsi="Segoe UI" w:cs="Segoe UI"/>
          <w:b/>
          <w:bCs/>
          <w:sz w:val="18"/>
          <w:szCs w:val="18"/>
        </w:rPr>
        <w:t>If you have a large dataset, the end-to-end approach works better</w:t>
      </w:r>
      <w:r w:rsidR="005146C0">
        <w:rPr>
          <w:rFonts w:ascii="Segoe UI" w:hAnsi="Segoe UI" w:cs="Segoe UI"/>
          <w:sz w:val="18"/>
          <w:szCs w:val="18"/>
        </w:rPr>
        <w:t>.</w:t>
      </w:r>
    </w:p>
    <w:p w14:paraId="497F318A" w14:textId="2F9C568C" w:rsidR="00461F29" w:rsidRDefault="00461F29" w:rsidP="00760960">
      <w:pPr>
        <w:pStyle w:val="ListParagraph"/>
        <w:ind w:left="360"/>
        <w:contextualSpacing w:val="0"/>
        <w:jc w:val="both"/>
        <w:rPr>
          <w:rFonts w:ascii="Segoe UI" w:hAnsi="Segoe UI" w:cs="Segoe UI"/>
          <w:sz w:val="18"/>
          <w:szCs w:val="18"/>
        </w:rPr>
      </w:pPr>
    </w:p>
    <w:p w14:paraId="0EB80621" w14:textId="3337094B" w:rsidR="00461F29" w:rsidRDefault="00461F29" w:rsidP="00461F29">
      <w:pPr>
        <w:pStyle w:val="ListParagraph"/>
        <w:ind w:left="1440"/>
        <w:contextualSpacing w:val="0"/>
        <w:jc w:val="both"/>
        <w:rPr>
          <w:rFonts w:ascii="Segoe UI" w:hAnsi="Segoe UI" w:cs="Segoe UI"/>
          <w:sz w:val="18"/>
          <w:szCs w:val="18"/>
        </w:rPr>
      </w:pPr>
      <w:r w:rsidRPr="00461F29">
        <w:rPr>
          <w:rFonts w:ascii="Segoe UI" w:hAnsi="Segoe UI" w:cs="Segoe UI"/>
          <w:noProof/>
          <w:sz w:val="18"/>
          <w:szCs w:val="18"/>
        </w:rPr>
        <w:drawing>
          <wp:inline distT="0" distB="0" distL="0" distR="0" wp14:anchorId="616C4A7A" wp14:editId="66575D66">
            <wp:extent cx="3235325" cy="909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2673" cy="925214"/>
                    </a:xfrm>
                    <a:prstGeom prst="rect">
                      <a:avLst/>
                    </a:prstGeom>
                  </pic:spPr>
                </pic:pic>
              </a:graphicData>
            </a:graphic>
          </wp:inline>
        </w:drawing>
      </w:r>
    </w:p>
    <w:p w14:paraId="31818629" w14:textId="65A6CB35" w:rsidR="00235AD4" w:rsidRDefault="00235AD4" w:rsidP="00760960">
      <w:pPr>
        <w:pStyle w:val="ListParagraph"/>
        <w:ind w:left="360"/>
        <w:contextualSpacing w:val="0"/>
        <w:jc w:val="both"/>
        <w:rPr>
          <w:rFonts w:ascii="Segoe UI" w:hAnsi="Segoe UI" w:cs="Segoe UI"/>
          <w:sz w:val="18"/>
          <w:szCs w:val="18"/>
        </w:rPr>
      </w:pPr>
    </w:p>
    <w:sectPr w:rsidR="00235AD4" w:rsidSect="004C39CA">
      <w:headerReference w:type="default" r:id="rId15"/>
      <w:footerReference w:type="even" r:id="rId16"/>
      <w:footerReference w:type="default" r:id="rId17"/>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D11BC0" w14:textId="77777777" w:rsidR="00D04759" w:rsidRDefault="00D04759" w:rsidP="00C931B0">
      <w:r>
        <w:separator/>
      </w:r>
    </w:p>
  </w:endnote>
  <w:endnote w:type="continuationSeparator" w:id="0">
    <w:p w14:paraId="483CB61F" w14:textId="77777777" w:rsidR="00D04759" w:rsidRDefault="00D04759"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w:altName w:val="Sylfaen"/>
    <w:panose1 w:val="020B0604020202020204"/>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3A530" w14:textId="77777777" w:rsidR="00D92077" w:rsidRDefault="00D92077"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D92077" w:rsidRDefault="00D92077"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2D5E42" w14:textId="75D01164" w:rsidR="00D92077" w:rsidRPr="006F0E0F" w:rsidRDefault="00D92077"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6</w:t>
    </w:r>
    <w:r w:rsidRPr="006F0E0F">
      <w:rPr>
        <w:rStyle w:val="PageNumber"/>
        <w:b/>
        <w:bCs/>
        <w:i/>
        <w:iCs/>
        <w:sz w:val="16"/>
        <w:szCs w:val="16"/>
      </w:rPr>
      <w:fldChar w:fldCharType="end"/>
    </w:r>
  </w:p>
  <w:p w14:paraId="6485E0F7" w14:textId="77777777" w:rsidR="00D92077" w:rsidRDefault="00D92077"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AA731D" w14:textId="77777777" w:rsidR="00D04759" w:rsidRDefault="00D04759" w:rsidP="00C931B0">
      <w:r>
        <w:separator/>
      </w:r>
    </w:p>
  </w:footnote>
  <w:footnote w:type="continuationSeparator" w:id="0">
    <w:p w14:paraId="5002066C" w14:textId="77777777" w:rsidR="00D04759" w:rsidRDefault="00D04759"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AA3CEB" w14:textId="5BB37710" w:rsidR="00D92077" w:rsidRPr="0039747C" w:rsidRDefault="00D04759"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1E1A5317">
        <v:line id="_x0000_s2049" alt="" style="position:absolute;left:0;text-align:left;z-index:251660288;mso-wrap-edited:f;mso-width-percent:0;mso-height-percent:0;mso-width-percent:0;mso-height-percent:0" from="0,18pt" to="483pt,18pt" strokeweight="4.5pt">
          <v:stroke linestyle="thinThick"/>
        </v:line>
      </w:pict>
    </w:r>
    <w:r w:rsidR="00D92077" w:rsidRPr="00EE750D">
      <w:rPr>
        <w:rFonts w:ascii="Courier New" w:hAnsi="Courier New" w:cs="Courier New"/>
        <w:bCs/>
        <w:noProof/>
        <w:sz w:val="16"/>
        <w:szCs w:val="16"/>
      </w:rPr>
      <w:t>0</w:t>
    </w:r>
    <w:r w:rsidR="00D92077">
      <w:rPr>
        <w:rFonts w:ascii="Courier New" w:hAnsi="Courier New" w:cs="Courier New"/>
        <w:bCs/>
        <w:noProof/>
        <w:sz w:val="16"/>
        <w:szCs w:val="16"/>
      </w:rPr>
      <w:t>2</w:t>
    </w:r>
    <w:r w:rsidR="00D92077" w:rsidRPr="00EE750D">
      <w:rPr>
        <w:rFonts w:ascii="Courier New" w:hAnsi="Courier New" w:cs="Courier New"/>
        <w:bCs/>
        <w:noProof/>
        <w:sz w:val="16"/>
        <w:szCs w:val="16"/>
      </w:rPr>
      <w:t>.</w:t>
    </w:r>
    <w:r w:rsidR="00D92077" w:rsidRPr="00F53066">
      <w:t xml:space="preserve"> </w:t>
    </w:r>
    <w:r w:rsidR="00D92077" w:rsidRPr="00C477BF">
      <w:rPr>
        <w:rFonts w:ascii="Courier New" w:hAnsi="Courier New" w:cs="Courier New"/>
        <w:bCs/>
        <w:noProof/>
        <w:sz w:val="16"/>
        <w:szCs w:val="16"/>
      </w:rPr>
      <w:t>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30D3C"/>
    <w:multiLevelType w:val="hybridMultilevel"/>
    <w:tmpl w:val="BA18C8E2"/>
    <w:lvl w:ilvl="0" w:tplc="19F63D38">
      <w:numFmt w:val="bullet"/>
      <w:lvlText w:val="-"/>
      <w:lvlJc w:val="left"/>
      <w:pPr>
        <w:ind w:left="630" w:hanging="360"/>
      </w:pPr>
      <w:rPr>
        <w:rFonts w:ascii="Segoe UI" w:eastAsia="Times New Roman" w:hAnsi="Segoe UI" w:cs="Segoe U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83745FC"/>
    <w:multiLevelType w:val="hybridMultilevel"/>
    <w:tmpl w:val="25ACA15A"/>
    <w:lvl w:ilvl="0" w:tplc="19F63D38">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13AA4"/>
    <w:multiLevelType w:val="hybridMultilevel"/>
    <w:tmpl w:val="EA36A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C0CD6"/>
    <w:multiLevelType w:val="hybridMultilevel"/>
    <w:tmpl w:val="47969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2204E2"/>
    <w:multiLevelType w:val="hybridMultilevel"/>
    <w:tmpl w:val="084E1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37F65"/>
    <w:multiLevelType w:val="hybridMultilevel"/>
    <w:tmpl w:val="5EF66788"/>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72C55"/>
    <w:multiLevelType w:val="multilevel"/>
    <w:tmpl w:val="0E2E4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8B31DC"/>
    <w:multiLevelType w:val="hybridMultilevel"/>
    <w:tmpl w:val="C7DA92F8"/>
    <w:lvl w:ilvl="0" w:tplc="9702C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194B66"/>
    <w:multiLevelType w:val="hybridMultilevel"/>
    <w:tmpl w:val="25BA924A"/>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465B17"/>
    <w:multiLevelType w:val="hybridMultilevel"/>
    <w:tmpl w:val="C0F4ECD6"/>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D75909"/>
    <w:multiLevelType w:val="hybridMultilevel"/>
    <w:tmpl w:val="D8CEF5D2"/>
    <w:lvl w:ilvl="0" w:tplc="2FE23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A52E33"/>
    <w:multiLevelType w:val="hybridMultilevel"/>
    <w:tmpl w:val="E1F8924E"/>
    <w:lvl w:ilvl="0" w:tplc="CEC01B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692960"/>
    <w:multiLevelType w:val="hybridMultilevel"/>
    <w:tmpl w:val="EE7CC964"/>
    <w:lvl w:ilvl="0" w:tplc="19F63D3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02D0B"/>
    <w:multiLevelType w:val="hybridMultilevel"/>
    <w:tmpl w:val="15629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C3C0B"/>
    <w:multiLevelType w:val="hybridMultilevel"/>
    <w:tmpl w:val="8B90A5F8"/>
    <w:lvl w:ilvl="0" w:tplc="F7089F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387D31"/>
    <w:multiLevelType w:val="hybridMultilevel"/>
    <w:tmpl w:val="33FCDB54"/>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7966F0"/>
    <w:multiLevelType w:val="hybridMultilevel"/>
    <w:tmpl w:val="DC44C1C0"/>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820680"/>
    <w:multiLevelType w:val="hybridMultilevel"/>
    <w:tmpl w:val="F9B8D3E8"/>
    <w:lvl w:ilvl="0" w:tplc="E7C4F3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D00EDE"/>
    <w:multiLevelType w:val="hybridMultilevel"/>
    <w:tmpl w:val="E1FE5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10543D"/>
    <w:multiLevelType w:val="hybridMultilevel"/>
    <w:tmpl w:val="78C250B6"/>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292017"/>
    <w:multiLevelType w:val="hybridMultilevel"/>
    <w:tmpl w:val="F3B4D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873ACF"/>
    <w:multiLevelType w:val="hybridMultilevel"/>
    <w:tmpl w:val="B6A8CA0C"/>
    <w:lvl w:ilvl="0" w:tplc="19F63D3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A11C5E"/>
    <w:multiLevelType w:val="hybridMultilevel"/>
    <w:tmpl w:val="533E0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4"/>
  </w:num>
  <w:num w:numId="3">
    <w:abstractNumId w:val="17"/>
  </w:num>
  <w:num w:numId="4">
    <w:abstractNumId w:val="12"/>
  </w:num>
  <w:num w:numId="5">
    <w:abstractNumId w:val="4"/>
  </w:num>
  <w:num w:numId="6">
    <w:abstractNumId w:val="0"/>
  </w:num>
  <w:num w:numId="7">
    <w:abstractNumId w:val="21"/>
  </w:num>
  <w:num w:numId="8">
    <w:abstractNumId w:val="2"/>
  </w:num>
  <w:num w:numId="9">
    <w:abstractNumId w:val="1"/>
  </w:num>
  <w:num w:numId="10">
    <w:abstractNumId w:val="18"/>
  </w:num>
  <w:num w:numId="11">
    <w:abstractNumId w:val="20"/>
  </w:num>
  <w:num w:numId="12">
    <w:abstractNumId w:val="22"/>
  </w:num>
  <w:num w:numId="13">
    <w:abstractNumId w:val="13"/>
  </w:num>
  <w:num w:numId="14">
    <w:abstractNumId w:val="16"/>
  </w:num>
  <w:num w:numId="15">
    <w:abstractNumId w:val="10"/>
  </w:num>
  <w:num w:numId="16">
    <w:abstractNumId w:val="6"/>
  </w:num>
  <w:num w:numId="17">
    <w:abstractNumId w:val="9"/>
  </w:num>
  <w:num w:numId="18">
    <w:abstractNumId w:val="7"/>
  </w:num>
  <w:num w:numId="19">
    <w:abstractNumId w:val="11"/>
  </w:num>
  <w:num w:numId="20">
    <w:abstractNumId w:val="8"/>
  </w:num>
  <w:num w:numId="21">
    <w:abstractNumId w:val="15"/>
  </w:num>
  <w:num w:numId="22">
    <w:abstractNumId w:val="19"/>
  </w:num>
  <w:num w:numId="23">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E7B"/>
    <w:rsid w:val="000010B3"/>
    <w:rsid w:val="00001DD8"/>
    <w:rsid w:val="000020B0"/>
    <w:rsid w:val="00004141"/>
    <w:rsid w:val="000071E9"/>
    <w:rsid w:val="00007B7D"/>
    <w:rsid w:val="00011B18"/>
    <w:rsid w:val="00013A81"/>
    <w:rsid w:val="0001570A"/>
    <w:rsid w:val="00015908"/>
    <w:rsid w:val="00016092"/>
    <w:rsid w:val="000160C7"/>
    <w:rsid w:val="000171A4"/>
    <w:rsid w:val="000172B3"/>
    <w:rsid w:val="00017919"/>
    <w:rsid w:val="00017954"/>
    <w:rsid w:val="0001796E"/>
    <w:rsid w:val="00020E24"/>
    <w:rsid w:val="00020F49"/>
    <w:rsid w:val="00021260"/>
    <w:rsid w:val="00023D90"/>
    <w:rsid w:val="00023DEF"/>
    <w:rsid w:val="0002660D"/>
    <w:rsid w:val="00026CDF"/>
    <w:rsid w:val="0003075B"/>
    <w:rsid w:val="000309D2"/>
    <w:rsid w:val="000311DF"/>
    <w:rsid w:val="00032954"/>
    <w:rsid w:val="0003435B"/>
    <w:rsid w:val="0003480C"/>
    <w:rsid w:val="00034FFD"/>
    <w:rsid w:val="00035864"/>
    <w:rsid w:val="00036884"/>
    <w:rsid w:val="000372D7"/>
    <w:rsid w:val="00037400"/>
    <w:rsid w:val="000374F7"/>
    <w:rsid w:val="0004029B"/>
    <w:rsid w:val="00040EC6"/>
    <w:rsid w:val="0004173F"/>
    <w:rsid w:val="00046BB2"/>
    <w:rsid w:val="00046E75"/>
    <w:rsid w:val="0004709F"/>
    <w:rsid w:val="0006084D"/>
    <w:rsid w:val="0006124C"/>
    <w:rsid w:val="00061411"/>
    <w:rsid w:val="000625BC"/>
    <w:rsid w:val="00062DE0"/>
    <w:rsid w:val="000644D4"/>
    <w:rsid w:val="00064640"/>
    <w:rsid w:val="00066017"/>
    <w:rsid w:val="0006615A"/>
    <w:rsid w:val="00066A14"/>
    <w:rsid w:val="000700D2"/>
    <w:rsid w:val="000737D4"/>
    <w:rsid w:val="00073A05"/>
    <w:rsid w:val="00073FC6"/>
    <w:rsid w:val="00074EE6"/>
    <w:rsid w:val="0007524C"/>
    <w:rsid w:val="00075EDD"/>
    <w:rsid w:val="00076515"/>
    <w:rsid w:val="000767E7"/>
    <w:rsid w:val="00076A56"/>
    <w:rsid w:val="00081BC4"/>
    <w:rsid w:val="00082253"/>
    <w:rsid w:val="00082E55"/>
    <w:rsid w:val="00083619"/>
    <w:rsid w:val="00084230"/>
    <w:rsid w:val="00084482"/>
    <w:rsid w:val="00084491"/>
    <w:rsid w:val="000862AF"/>
    <w:rsid w:val="00086505"/>
    <w:rsid w:val="00087794"/>
    <w:rsid w:val="000916FE"/>
    <w:rsid w:val="0009177A"/>
    <w:rsid w:val="000917E3"/>
    <w:rsid w:val="00091ADD"/>
    <w:rsid w:val="0009225F"/>
    <w:rsid w:val="00093181"/>
    <w:rsid w:val="00094131"/>
    <w:rsid w:val="000957DF"/>
    <w:rsid w:val="000966AE"/>
    <w:rsid w:val="000975BB"/>
    <w:rsid w:val="000A01B6"/>
    <w:rsid w:val="000A0716"/>
    <w:rsid w:val="000A204A"/>
    <w:rsid w:val="000A2EC6"/>
    <w:rsid w:val="000A53CA"/>
    <w:rsid w:val="000A7A4A"/>
    <w:rsid w:val="000A7BA0"/>
    <w:rsid w:val="000B1324"/>
    <w:rsid w:val="000B1BDF"/>
    <w:rsid w:val="000B3581"/>
    <w:rsid w:val="000B35B4"/>
    <w:rsid w:val="000B3A50"/>
    <w:rsid w:val="000B62F0"/>
    <w:rsid w:val="000B636C"/>
    <w:rsid w:val="000B68CD"/>
    <w:rsid w:val="000B6AF4"/>
    <w:rsid w:val="000C02E6"/>
    <w:rsid w:val="000C031F"/>
    <w:rsid w:val="000C079F"/>
    <w:rsid w:val="000C16EE"/>
    <w:rsid w:val="000C3343"/>
    <w:rsid w:val="000C354B"/>
    <w:rsid w:val="000C3798"/>
    <w:rsid w:val="000C3B38"/>
    <w:rsid w:val="000C47EA"/>
    <w:rsid w:val="000C70F0"/>
    <w:rsid w:val="000C72B6"/>
    <w:rsid w:val="000D13BA"/>
    <w:rsid w:val="000D28F2"/>
    <w:rsid w:val="000D2AB5"/>
    <w:rsid w:val="000D2E48"/>
    <w:rsid w:val="000D55D3"/>
    <w:rsid w:val="000D7264"/>
    <w:rsid w:val="000E021B"/>
    <w:rsid w:val="000E0D91"/>
    <w:rsid w:val="000E1049"/>
    <w:rsid w:val="000E120F"/>
    <w:rsid w:val="000E173E"/>
    <w:rsid w:val="000E2E89"/>
    <w:rsid w:val="000E5047"/>
    <w:rsid w:val="000E72B1"/>
    <w:rsid w:val="000F040C"/>
    <w:rsid w:val="000F0780"/>
    <w:rsid w:val="000F2416"/>
    <w:rsid w:val="000F24D6"/>
    <w:rsid w:val="000F3232"/>
    <w:rsid w:val="000F388B"/>
    <w:rsid w:val="000F3F31"/>
    <w:rsid w:val="000F78E3"/>
    <w:rsid w:val="00101175"/>
    <w:rsid w:val="001018D8"/>
    <w:rsid w:val="00101AC6"/>
    <w:rsid w:val="00101D55"/>
    <w:rsid w:val="0010249C"/>
    <w:rsid w:val="00105339"/>
    <w:rsid w:val="001054E5"/>
    <w:rsid w:val="001057DA"/>
    <w:rsid w:val="001066D5"/>
    <w:rsid w:val="001075C5"/>
    <w:rsid w:val="00111761"/>
    <w:rsid w:val="00111854"/>
    <w:rsid w:val="001129D5"/>
    <w:rsid w:val="00113DCC"/>
    <w:rsid w:val="001143D8"/>
    <w:rsid w:val="00115231"/>
    <w:rsid w:val="001159EB"/>
    <w:rsid w:val="00120668"/>
    <w:rsid w:val="001215EE"/>
    <w:rsid w:val="00121D22"/>
    <w:rsid w:val="00122E15"/>
    <w:rsid w:val="001242F3"/>
    <w:rsid w:val="0012792D"/>
    <w:rsid w:val="00130BBB"/>
    <w:rsid w:val="00133B42"/>
    <w:rsid w:val="00134ABF"/>
    <w:rsid w:val="00134DC3"/>
    <w:rsid w:val="00134F92"/>
    <w:rsid w:val="00135E97"/>
    <w:rsid w:val="00136854"/>
    <w:rsid w:val="00140037"/>
    <w:rsid w:val="001401C7"/>
    <w:rsid w:val="0014481A"/>
    <w:rsid w:val="001449BE"/>
    <w:rsid w:val="00146829"/>
    <w:rsid w:val="00146D39"/>
    <w:rsid w:val="001472C8"/>
    <w:rsid w:val="0015034D"/>
    <w:rsid w:val="00151E59"/>
    <w:rsid w:val="0015225E"/>
    <w:rsid w:val="00152FEA"/>
    <w:rsid w:val="00153431"/>
    <w:rsid w:val="00153FF5"/>
    <w:rsid w:val="00155201"/>
    <w:rsid w:val="0015669D"/>
    <w:rsid w:val="00156C81"/>
    <w:rsid w:val="00157366"/>
    <w:rsid w:val="0016246E"/>
    <w:rsid w:val="001624DF"/>
    <w:rsid w:val="00162A9C"/>
    <w:rsid w:val="00165152"/>
    <w:rsid w:val="0016559A"/>
    <w:rsid w:val="00165E46"/>
    <w:rsid w:val="0016643C"/>
    <w:rsid w:val="00166F07"/>
    <w:rsid w:val="00167BD9"/>
    <w:rsid w:val="00171A6C"/>
    <w:rsid w:val="00171C18"/>
    <w:rsid w:val="001720BC"/>
    <w:rsid w:val="0017264C"/>
    <w:rsid w:val="001774A9"/>
    <w:rsid w:val="001809A6"/>
    <w:rsid w:val="0018199D"/>
    <w:rsid w:val="00184139"/>
    <w:rsid w:val="00184ED0"/>
    <w:rsid w:val="001855B0"/>
    <w:rsid w:val="00186C34"/>
    <w:rsid w:val="00187AA0"/>
    <w:rsid w:val="001901AB"/>
    <w:rsid w:val="00190747"/>
    <w:rsid w:val="0019085C"/>
    <w:rsid w:val="00190935"/>
    <w:rsid w:val="00191752"/>
    <w:rsid w:val="001939B3"/>
    <w:rsid w:val="00194793"/>
    <w:rsid w:val="00194AA6"/>
    <w:rsid w:val="00195C0E"/>
    <w:rsid w:val="001A0DB9"/>
    <w:rsid w:val="001A1047"/>
    <w:rsid w:val="001A13CB"/>
    <w:rsid w:val="001A398F"/>
    <w:rsid w:val="001A46A9"/>
    <w:rsid w:val="001A794F"/>
    <w:rsid w:val="001A7DB0"/>
    <w:rsid w:val="001B2689"/>
    <w:rsid w:val="001B2CE6"/>
    <w:rsid w:val="001B3E63"/>
    <w:rsid w:val="001B4B1C"/>
    <w:rsid w:val="001B4E59"/>
    <w:rsid w:val="001B6307"/>
    <w:rsid w:val="001B6839"/>
    <w:rsid w:val="001C0E3E"/>
    <w:rsid w:val="001C1636"/>
    <w:rsid w:val="001C3AF2"/>
    <w:rsid w:val="001C5040"/>
    <w:rsid w:val="001C5B02"/>
    <w:rsid w:val="001C7942"/>
    <w:rsid w:val="001D0EB9"/>
    <w:rsid w:val="001D21B1"/>
    <w:rsid w:val="001D3791"/>
    <w:rsid w:val="001D48A3"/>
    <w:rsid w:val="001E07CF"/>
    <w:rsid w:val="001E0BCD"/>
    <w:rsid w:val="001E1FA1"/>
    <w:rsid w:val="001E2A4E"/>
    <w:rsid w:val="001E4CDA"/>
    <w:rsid w:val="001E63A6"/>
    <w:rsid w:val="001E649A"/>
    <w:rsid w:val="001F01E4"/>
    <w:rsid w:val="001F04DC"/>
    <w:rsid w:val="001F08FE"/>
    <w:rsid w:val="001F12F1"/>
    <w:rsid w:val="001F17F9"/>
    <w:rsid w:val="001F1BC5"/>
    <w:rsid w:val="001F27A5"/>
    <w:rsid w:val="001F2C74"/>
    <w:rsid w:val="001F41F7"/>
    <w:rsid w:val="001F4756"/>
    <w:rsid w:val="001F4C4D"/>
    <w:rsid w:val="001F66F7"/>
    <w:rsid w:val="001F6BB9"/>
    <w:rsid w:val="002014B2"/>
    <w:rsid w:val="00201B9D"/>
    <w:rsid w:val="002037EC"/>
    <w:rsid w:val="00203DCF"/>
    <w:rsid w:val="00205402"/>
    <w:rsid w:val="00210BEB"/>
    <w:rsid w:val="00212428"/>
    <w:rsid w:val="002155FA"/>
    <w:rsid w:val="00215B72"/>
    <w:rsid w:val="002170E6"/>
    <w:rsid w:val="0021786B"/>
    <w:rsid w:val="00217963"/>
    <w:rsid w:val="002226F0"/>
    <w:rsid w:val="0022270A"/>
    <w:rsid w:val="00222AFD"/>
    <w:rsid w:val="002231D0"/>
    <w:rsid w:val="00225155"/>
    <w:rsid w:val="002252AE"/>
    <w:rsid w:val="002265F2"/>
    <w:rsid w:val="00226A74"/>
    <w:rsid w:val="00226EA0"/>
    <w:rsid w:val="002273A3"/>
    <w:rsid w:val="0023024D"/>
    <w:rsid w:val="0023033E"/>
    <w:rsid w:val="002310B2"/>
    <w:rsid w:val="00233065"/>
    <w:rsid w:val="0023340C"/>
    <w:rsid w:val="00233B3B"/>
    <w:rsid w:val="00234F32"/>
    <w:rsid w:val="00235AD4"/>
    <w:rsid w:val="002366BB"/>
    <w:rsid w:val="002405C3"/>
    <w:rsid w:val="00241F3E"/>
    <w:rsid w:val="00243F8F"/>
    <w:rsid w:val="00244B2C"/>
    <w:rsid w:val="00245AB8"/>
    <w:rsid w:val="00245C86"/>
    <w:rsid w:val="00245FE4"/>
    <w:rsid w:val="00247A91"/>
    <w:rsid w:val="002504C8"/>
    <w:rsid w:val="0025569D"/>
    <w:rsid w:val="0025608A"/>
    <w:rsid w:val="002562F4"/>
    <w:rsid w:val="0025632F"/>
    <w:rsid w:val="00256778"/>
    <w:rsid w:val="00262AB9"/>
    <w:rsid w:val="00262D0F"/>
    <w:rsid w:val="00263767"/>
    <w:rsid w:val="00264563"/>
    <w:rsid w:val="002645A9"/>
    <w:rsid w:val="002649FA"/>
    <w:rsid w:val="0026708E"/>
    <w:rsid w:val="002728FE"/>
    <w:rsid w:val="0027403F"/>
    <w:rsid w:val="0027713D"/>
    <w:rsid w:val="00280308"/>
    <w:rsid w:val="00281F27"/>
    <w:rsid w:val="0028345E"/>
    <w:rsid w:val="00284A2A"/>
    <w:rsid w:val="00284C96"/>
    <w:rsid w:val="00284DAC"/>
    <w:rsid w:val="002855D2"/>
    <w:rsid w:val="00286130"/>
    <w:rsid w:val="002907F6"/>
    <w:rsid w:val="00290B0F"/>
    <w:rsid w:val="0029109E"/>
    <w:rsid w:val="002911A6"/>
    <w:rsid w:val="00291BB4"/>
    <w:rsid w:val="00292050"/>
    <w:rsid w:val="00296470"/>
    <w:rsid w:val="002968E6"/>
    <w:rsid w:val="0029708F"/>
    <w:rsid w:val="00297335"/>
    <w:rsid w:val="002A0270"/>
    <w:rsid w:val="002A0379"/>
    <w:rsid w:val="002A14F1"/>
    <w:rsid w:val="002A1D7D"/>
    <w:rsid w:val="002A206B"/>
    <w:rsid w:val="002A5236"/>
    <w:rsid w:val="002A6147"/>
    <w:rsid w:val="002A7082"/>
    <w:rsid w:val="002A7FD0"/>
    <w:rsid w:val="002B2B30"/>
    <w:rsid w:val="002B339A"/>
    <w:rsid w:val="002B37D2"/>
    <w:rsid w:val="002B382E"/>
    <w:rsid w:val="002B57FD"/>
    <w:rsid w:val="002C0174"/>
    <w:rsid w:val="002C0B3D"/>
    <w:rsid w:val="002C10C4"/>
    <w:rsid w:val="002C1887"/>
    <w:rsid w:val="002C1FC8"/>
    <w:rsid w:val="002C257B"/>
    <w:rsid w:val="002C259B"/>
    <w:rsid w:val="002C29F0"/>
    <w:rsid w:val="002C2AD7"/>
    <w:rsid w:val="002C44AC"/>
    <w:rsid w:val="002C4881"/>
    <w:rsid w:val="002C694F"/>
    <w:rsid w:val="002D014F"/>
    <w:rsid w:val="002D06A8"/>
    <w:rsid w:val="002D1233"/>
    <w:rsid w:val="002D1537"/>
    <w:rsid w:val="002D18C2"/>
    <w:rsid w:val="002D2545"/>
    <w:rsid w:val="002D30B6"/>
    <w:rsid w:val="002D48C1"/>
    <w:rsid w:val="002D4EBC"/>
    <w:rsid w:val="002D50ED"/>
    <w:rsid w:val="002D5E5A"/>
    <w:rsid w:val="002D62C5"/>
    <w:rsid w:val="002D6311"/>
    <w:rsid w:val="002E01C5"/>
    <w:rsid w:val="002E0E8A"/>
    <w:rsid w:val="002E1216"/>
    <w:rsid w:val="002E1658"/>
    <w:rsid w:val="002E220F"/>
    <w:rsid w:val="002E3040"/>
    <w:rsid w:val="002E3D77"/>
    <w:rsid w:val="002E3EE5"/>
    <w:rsid w:val="002E4F9D"/>
    <w:rsid w:val="002E63B8"/>
    <w:rsid w:val="002E6657"/>
    <w:rsid w:val="002E6734"/>
    <w:rsid w:val="002E6A8D"/>
    <w:rsid w:val="002E6BD3"/>
    <w:rsid w:val="002E6F8A"/>
    <w:rsid w:val="002E729F"/>
    <w:rsid w:val="002F1F88"/>
    <w:rsid w:val="002F30E6"/>
    <w:rsid w:val="002F39FC"/>
    <w:rsid w:val="002F3FBC"/>
    <w:rsid w:val="002F4F20"/>
    <w:rsid w:val="002F56A1"/>
    <w:rsid w:val="00301167"/>
    <w:rsid w:val="0030213B"/>
    <w:rsid w:val="00304730"/>
    <w:rsid w:val="003056E3"/>
    <w:rsid w:val="00305867"/>
    <w:rsid w:val="0031091F"/>
    <w:rsid w:val="00310933"/>
    <w:rsid w:val="00312C37"/>
    <w:rsid w:val="003130EC"/>
    <w:rsid w:val="00313332"/>
    <w:rsid w:val="00314300"/>
    <w:rsid w:val="003143FD"/>
    <w:rsid w:val="0031482B"/>
    <w:rsid w:val="00317FB1"/>
    <w:rsid w:val="00320E67"/>
    <w:rsid w:val="00321985"/>
    <w:rsid w:val="00326AE2"/>
    <w:rsid w:val="00327775"/>
    <w:rsid w:val="003304DF"/>
    <w:rsid w:val="00330A2C"/>
    <w:rsid w:val="00330DFF"/>
    <w:rsid w:val="00331462"/>
    <w:rsid w:val="003323FA"/>
    <w:rsid w:val="00332516"/>
    <w:rsid w:val="003341C2"/>
    <w:rsid w:val="00334541"/>
    <w:rsid w:val="0033789E"/>
    <w:rsid w:val="00341271"/>
    <w:rsid w:val="00343423"/>
    <w:rsid w:val="00346263"/>
    <w:rsid w:val="00346840"/>
    <w:rsid w:val="003500F5"/>
    <w:rsid w:val="0035092B"/>
    <w:rsid w:val="00351F47"/>
    <w:rsid w:val="0035205A"/>
    <w:rsid w:val="0035232E"/>
    <w:rsid w:val="00352C85"/>
    <w:rsid w:val="00354609"/>
    <w:rsid w:val="003548F9"/>
    <w:rsid w:val="00356310"/>
    <w:rsid w:val="00357E58"/>
    <w:rsid w:val="00361393"/>
    <w:rsid w:val="00363BA5"/>
    <w:rsid w:val="0036455A"/>
    <w:rsid w:val="00367EC0"/>
    <w:rsid w:val="00375CA2"/>
    <w:rsid w:val="003762C4"/>
    <w:rsid w:val="00377072"/>
    <w:rsid w:val="00377262"/>
    <w:rsid w:val="003772E1"/>
    <w:rsid w:val="0037763B"/>
    <w:rsid w:val="00377794"/>
    <w:rsid w:val="00377818"/>
    <w:rsid w:val="00377DAC"/>
    <w:rsid w:val="00380623"/>
    <w:rsid w:val="0038070F"/>
    <w:rsid w:val="00380751"/>
    <w:rsid w:val="00382CDA"/>
    <w:rsid w:val="00383B87"/>
    <w:rsid w:val="00383FA2"/>
    <w:rsid w:val="0038415C"/>
    <w:rsid w:val="00385FFE"/>
    <w:rsid w:val="0038627D"/>
    <w:rsid w:val="00387AE2"/>
    <w:rsid w:val="00390109"/>
    <w:rsid w:val="0039061C"/>
    <w:rsid w:val="003912B8"/>
    <w:rsid w:val="003926BF"/>
    <w:rsid w:val="0039309F"/>
    <w:rsid w:val="00393105"/>
    <w:rsid w:val="0039339C"/>
    <w:rsid w:val="003942EC"/>
    <w:rsid w:val="003949AF"/>
    <w:rsid w:val="0039515B"/>
    <w:rsid w:val="0039747C"/>
    <w:rsid w:val="00397BA7"/>
    <w:rsid w:val="003A067A"/>
    <w:rsid w:val="003A0BEF"/>
    <w:rsid w:val="003A2B0F"/>
    <w:rsid w:val="003A3A51"/>
    <w:rsid w:val="003A40E0"/>
    <w:rsid w:val="003A507E"/>
    <w:rsid w:val="003A722D"/>
    <w:rsid w:val="003A7391"/>
    <w:rsid w:val="003B2ED1"/>
    <w:rsid w:val="003B3080"/>
    <w:rsid w:val="003B350A"/>
    <w:rsid w:val="003B65CB"/>
    <w:rsid w:val="003B6865"/>
    <w:rsid w:val="003C043F"/>
    <w:rsid w:val="003C1250"/>
    <w:rsid w:val="003C2C6F"/>
    <w:rsid w:val="003C30EB"/>
    <w:rsid w:val="003C4AF3"/>
    <w:rsid w:val="003C6922"/>
    <w:rsid w:val="003D0233"/>
    <w:rsid w:val="003D32FD"/>
    <w:rsid w:val="003D4BE0"/>
    <w:rsid w:val="003D516B"/>
    <w:rsid w:val="003D61E4"/>
    <w:rsid w:val="003D637D"/>
    <w:rsid w:val="003D706B"/>
    <w:rsid w:val="003E096F"/>
    <w:rsid w:val="003E0BB6"/>
    <w:rsid w:val="003E1986"/>
    <w:rsid w:val="003E23F0"/>
    <w:rsid w:val="003E31CE"/>
    <w:rsid w:val="003E3272"/>
    <w:rsid w:val="003E501E"/>
    <w:rsid w:val="003E5713"/>
    <w:rsid w:val="003E576E"/>
    <w:rsid w:val="003E5832"/>
    <w:rsid w:val="003E5DED"/>
    <w:rsid w:val="003E627C"/>
    <w:rsid w:val="003E76E1"/>
    <w:rsid w:val="003E7B1E"/>
    <w:rsid w:val="003E7B78"/>
    <w:rsid w:val="003F512F"/>
    <w:rsid w:val="003F5C0E"/>
    <w:rsid w:val="004023A2"/>
    <w:rsid w:val="0040258F"/>
    <w:rsid w:val="00402948"/>
    <w:rsid w:val="0040399C"/>
    <w:rsid w:val="00403F1E"/>
    <w:rsid w:val="00404B8B"/>
    <w:rsid w:val="004060DC"/>
    <w:rsid w:val="00407BA8"/>
    <w:rsid w:val="0041025E"/>
    <w:rsid w:val="00410707"/>
    <w:rsid w:val="004123F1"/>
    <w:rsid w:val="004137EA"/>
    <w:rsid w:val="00414411"/>
    <w:rsid w:val="004147CD"/>
    <w:rsid w:val="00414CE7"/>
    <w:rsid w:val="00416160"/>
    <w:rsid w:val="00416B8B"/>
    <w:rsid w:val="0041747F"/>
    <w:rsid w:val="00420B4A"/>
    <w:rsid w:val="00420BE4"/>
    <w:rsid w:val="00421629"/>
    <w:rsid w:val="00421DF3"/>
    <w:rsid w:val="00423BFD"/>
    <w:rsid w:val="00424992"/>
    <w:rsid w:val="00430627"/>
    <w:rsid w:val="00430C2C"/>
    <w:rsid w:val="00431099"/>
    <w:rsid w:val="004316F8"/>
    <w:rsid w:val="00432E53"/>
    <w:rsid w:val="004370EC"/>
    <w:rsid w:val="00437F65"/>
    <w:rsid w:val="00440A1E"/>
    <w:rsid w:val="00441351"/>
    <w:rsid w:val="00441C46"/>
    <w:rsid w:val="004421BF"/>
    <w:rsid w:val="00442F47"/>
    <w:rsid w:val="004430AA"/>
    <w:rsid w:val="004435CE"/>
    <w:rsid w:val="00444D3D"/>
    <w:rsid w:val="00445F7E"/>
    <w:rsid w:val="0044687B"/>
    <w:rsid w:val="00447FF8"/>
    <w:rsid w:val="0045005B"/>
    <w:rsid w:val="00450155"/>
    <w:rsid w:val="0045160B"/>
    <w:rsid w:val="00451A51"/>
    <w:rsid w:val="00452860"/>
    <w:rsid w:val="004535B3"/>
    <w:rsid w:val="00455DAE"/>
    <w:rsid w:val="00456948"/>
    <w:rsid w:val="00456F20"/>
    <w:rsid w:val="004570C4"/>
    <w:rsid w:val="004571BF"/>
    <w:rsid w:val="0046070A"/>
    <w:rsid w:val="00461F29"/>
    <w:rsid w:val="00461F9E"/>
    <w:rsid w:val="0046227E"/>
    <w:rsid w:val="00463515"/>
    <w:rsid w:val="00463527"/>
    <w:rsid w:val="00463AA9"/>
    <w:rsid w:val="0046428F"/>
    <w:rsid w:val="004648BC"/>
    <w:rsid w:val="0046538F"/>
    <w:rsid w:val="0046664D"/>
    <w:rsid w:val="004668A5"/>
    <w:rsid w:val="004675BF"/>
    <w:rsid w:val="00467B42"/>
    <w:rsid w:val="00470F66"/>
    <w:rsid w:val="00471549"/>
    <w:rsid w:val="00471CDF"/>
    <w:rsid w:val="0047298C"/>
    <w:rsid w:val="00473AAC"/>
    <w:rsid w:val="004743B5"/>
    <w:rsid w:val="00474942"/>
    <w:rsid w:val="0047534A"/>
    <w:rsid w:val="00475C45"/>
    <w:rsid w:val="00475DBF"/>
    <w:rsid w:val="0047613C"/>
    <w:rsid w:val="0048004A"/>
    <w:rsid w:val="00481731"/>
    <w:rsid w:val="0048187E"/>
    <w:rsid w:val="00482767"/>
    <w:rsid w:val="0048276D"/>
    <w:rsid w:val="00482DE3"/>
    <w:rsid w:val="0048307E"/>
    <w:rsid w:val="004832E2"/>
    <w:rsid w:val="00483A77"/>
    <w:rsid w:val="00483EC4"/>
    <w:rsid w:val="00484FA4"/>
    <w:rsid w:val="0048767E"/>
    <w:rsid w:val="00487849"/>
    <w:rsid w:val="004913A5"/>
    <w:rsid w:val="00494121"/>
    <w:rsid w:val="00494892"/>
    <w:rsid w:val="00495D7E"/>
    <w:rsid w:val="00496E41"/>
    <w:rsid w:val="004978A3"/>
    <w:rsid w:val="004A00B0"/>
    <w:rsid w:val="004A1389"/>
    <w:rsid w:val="004A1E57"/>
    <w:rsid w:val="004A3625"/>
    <w:rsid w:val="004A46D2"/>
    <w:rsid w:val="004A47C0"/>
    <w:rsid w:val="004A4DA7"/>
    <w:rsid w:val="004A55E9"/>
    <w:rsid w:val="004A6163"/>
    <w:rsid w:val="004A6EFB"/>
    <w:rsid w:val="004A7179"/>
    <w:rsid w:val="004A7C74"/>
    <w:rsid w:val="004B048E"/>
    <w:rsid w:val="004B135F"/>
    <w:rsid w:val="004B1572"/>
    <w:rsid w:val="004B16CA"/>
    <w:rsid w:val="004B305E"/>
    <w:rsid w:val="004B40A3"/>
    <w:rsid w:val="004B4804"/>
    <w:rsid w:val="004B4FBF"/>
    <w:rsid w:val="004B6C07"/>
    <w:rsid w:val="004C0618"/>
    <w:rsid w:val="004C1AB6"/>
    <w:rsid w:val="004C2DBD"/>
    <w:rsid w:val="004C3307"/>
    <w:rsid w:val="004C39CA"/>
    <w:rsid w:val="004C42B7"/>
    <w:rsid w:val="004C4C4B"/>
    <w:rsid w:val="004C6290"/>
    <w:rsid w:val="004C62A8"/>
    <w:rsid w:val="004D0042"/>
    <w:rsid w:val="004D3196"/>
    <w:rsid w:val="004D328B"/>
    <w:rsid w:val="004D3465"/>
    <w:rsid w:val="004E0BD8"/>
    <w:rsid w:val="004E28E3"/>
    <w:rsid w:val="004E606A"/>
    <w:rsid w:val="004F0C3E"/>
    <w:rsid w:val="004F0F5E"/>
    <w:rsid w:val="004F1BD7"/>
    <w:rsid w:val="004F2612"/>
    <w:rsid w:val="004F4799"/>
    <w:rsid w:val="004F6979"/>
    <w:rsid w:val="0050009F"/>
    <w:rsid w:val="0050082F"/>
    <w:rsid w:val="005022C7"/>
    <w:rsid w:val="00506090"/>
    <w:rsid w:val="00506596"/>
    <w:rsid w:val="005070C6"/>
    <w:rsid w:val="00510EE8"/>
    <w:rsid w:val="00511BED"/>
    <w:rsid w:val="00512FB0"/>
    <w:rsid w:val="00513197"/>
    <w:rsid w:val="005142BC"/>
    <w:rsid w:val="005144A0"/>
    <w:rsid w:val="0051454C"/>
    <w:rsid w:val="005145C0"/>
    <w:rsid w:val="005146C0"/>
    <w:rsid w:val="005156F6"/>
    <w:rsid w:val="0051757D"/>
    <w:rsid w:val="00517C24"/>
    <w:rsid w:val="00520070"/>
    <w:rsid w:val="00522527"/>
    <w:rsid w:val="00523C98"/>
    <w:rsid w:val="00523D37"/>
    <w:rsid w:val="00531966"/>
    <w:rsid w:val="00532F48"/>
    <w:rsid w:val="00533EAC"/>
    <w:rsid w:val="00534EE8"/>
    <w:rsid w:val="00535707"/>
    <w:rsid w:val="00535A5F"/>
    <w:rsid w:val="00535E8C"/>
    <w:rsid w:val="00536539"/>
    <w:rsid w:val="00537D6A"/>
    <w:rsid w:val="005416F8"/>
    <w:rsid w:val="005424FF"/>
    <w:rsid w:val="0054299D"/>
    <w:rsid w:val="00542B0D"/>
    <w:rsid w:val="005435EC"/>
    <w:rsid w:val="005435F9"/>
    <w:rsid w:val="005506CB"/>
    <w:rsid w:val="00550C13"/>
    <w:rsid w:val="00550DE9"/>
    <w:rsid w:val="005511A6"/>
    <w:rsid w:val="0055238A"/>
    <w:rsid w:val="00553AF1"/>
    <w:rsid w:val="00553E63"/>
    <w:rsid w:val="0055444F"/>
    <w:rsid w:val="00555676"/>
    <w:rsid w:val="00555AA0"/>
    <w:rsid w:val="00555C6F"/>
    <w:rsid w:val="00556158"/>
    <w:rsid w:val="005566BE"/>
    <w:rsid w:val="00557661"/>
    <w:rsid w:val="00557DD0"/>
    <w:rsid w:val="0056047C"/>
    <w:rsid w:val="005625B9"/>
    <w:rsid w:val="00562A71"/>
    <w:rsid w:val="00562BD0"/>
    <w:rsid w:val="005632B8"/>
    <w:rsid w:val="00564CCF"/>
    <w:rsid w:val="005656CF"/>
    <w:rsid w:val="00567B41"/>
    <w:rsid w:val="005700C8"/>
    <w:rsid w:val="005702F2"/>
    <w:rsid w:val="00571589"/>
    <w:rsid w:val="005721D7"/>
    <w:rsid w:val="005730AB"/>
    <w:rsid w:val="00573DF4"/>
    <w:rsid w:val="005745CE"/>
    <w:rsid w:val="00575FD0"/>
    <w:rsid w:val="00581C13"/>
    <w:rsid w:val="00582850"/>
    <w:rsid w:val="00582CF6"/>
    <w:rsid w:val="00583120"/>
    <w:rsid w:val="0058438D"/>
    <w:rsid w:val="00585832"/>
    <w:rsid w:val="00585EAD"/>
    <w:rsid w:val="00585F1F"/>
    <w:rsid w:val="005868CC"/>
    <w:rsid w:val="005868E2"/>
    <w:rsid w:val="00586961"/>
    <w:rsid w:val="00587F80"/>
    <w:rsid w:val="00590AD5"/>
    <w:rsid w:val="00591F00"/>
    <w:rsid w:val="00594E75"/>
    <w:rsid w:val="00595C05"/>
    <w:rsid w:val="00595F7E"/>
    <w:rsid w:val="00597C9A"/>
    <w:rsid w:val="005A1756"/>
    <w:rsid w:val="005A2E12"/>
    <w:rsid w:val="005A363F"/>
    <w:rsid w:val="005A3EAC"/>
    <w:rsid w:val="005A6A98"/>
    <w:rsid w:val="005A6D6C"/>
    <w:rsid w:val="005A7531"/>
    <w:rsid w:val="005A77C2"/>
    <w:rsid w:val="005B0F40"/>
    <w:rsid w:val="005B5242"/>
    <w:rsid w:val="005B5552"/>
    <w:rsid w:val="005B57BD"/>
    <w:rsid w:val="005B59E1"/>
    <w:rsid w:val="005B64D4"/>
    <w:rsid w:val="005C0809"/>
    <w:rsid w:val="005C24BD"/>
    <w:rsid w:val="005C3946"/>
    <w:rsid w:val="005C4DEF"/>
    <w:rsid w:val="005C597B"/>
    <w:rsid w:val="005C75EC"/>
    <w:rsid w:val="005C7E5F"/>
    <w:rsid w:val="005D0FC0"/>
    <w:rsid w:val="005D1C44"/>
    <w:rsid w:val="005D25BD"/>
    <w:rsid w:val="005D5A72"/>
    <w:rsid w:val="005D5AC3"/>
    <w:rsid w:val="005D61D6"/>
    <w:rsid w:val="005D6956"/>
    <w:rsid w:val="005D7A1B"/>
    <w:rsid w:val="005E03F6"/>
    <w:rsid w:val="005E0544"/>
    <w:rsid w:val="005E0D30"/>
    <w:rsid w:val="005E1D30"/>
    <w:rsid w:val="005E645A"/>
    <w:rsid w:val="005E6EC6"/>
    <w:rsid w:val="005E6F0B"/>
    <w:rsid w:val="005F206A"/>
    <w:rsid w:val="005F294E"/>
    <w:rsid w:val="005F3629"/>
    <w:rsid w:val="005F3855"/>
    <w:rsid w:val="005F546C"/>
    <w:rsid w:val="005F6428"/>
    <w:rsid w:val="00600389"/>
    <w:rsid w:val="00601933"/>
    <w:rsid w:val="006103F5"/>
    <w:rsid w:val="00611C6C"/>
    <w:rsid w:val="00611F39"/>
    <w:rsid w:val="00611FE9"/>
    <w:rsid w:val="00612640"/>
    <w:rsid w:val="00612C1C"/>
    <w:rsid w:val="0061465B"/>
    <w:rsid w:val="00615406"/>
    <w:rsid w:val="00615BC5"/>
    <w:rsid w:val="00615C9E"/>
    <w:rsid w:val="00616313"/>
    <w:rsid w:val="00617119"/>
    <w:rsid w:val="00617AD9"/>
    <w:rsid w:val="00624812"/>
    <w:rsid w:val="00630918"/>
    <w:rsid w:val="00631484"/>
    <w:rsid w:val="00631F4C"/>
    <w:rsid w:val="00632324"/>
    <w:rsid w:val="006323C3"/>
    <w:rsid w:val="00632C09"/>
    <w:rsid w:val="00633D1C"/>
    <w:rsid w:val="00640C82"/>
    <w:rsid w:val="006446B9"/>
    <w:rsid w:val="00647A8E"/>
    <w:rsid w:val="00647E75"/>
    <w:rsid w:val="00652901"/>
    <w:rsid w:val="00654DC5"/>
    <w:rsid w:val="00656249"/>
    <w:rsid w:val="006576F4"/>
    <w:rsid w:val="00657A6E"/>
    <w:rsid w:val="006614E0"/>
    <w:rsid w:val="00663912"/>
    <w:rsid w:val="0066537D"/>
    <w:rsid w:val="00666939"/>
    <w:rsid w:val="0067013F"/>
    <w:rsid w:val="0067095D"/>
    <w:rsid w:val="00672DED"/>
    <w:rsid w:val="006737CE"/>
    <w:rsid w:val="0067548E"/>
    <w:rsid w:val="00677856"/>
    <w:rsid w:val="00677E2F"/>
    <w:rsid w:val="00680251"/>
    <w:rsid w:val="006830C3"/>
    <w:rsid w:val="006830F1"/>
    <w:rsid w:val="00683869"/>
    <w:rsid w:val="006840E9"/>
    <w:rsid w:val="006856D2"/>
    <w:rsid w:val="006864F6"/>
    <w:rsid w:val="00686B90"/>
    <w:rsid w:val="00690264"/>
    <w:rsid w:val="006906DC"/>
    <w:rsid w:val="006915EE"/>
    <w:rsid w:val="00692D71"/>
    <w:rsid w:val="00693900"/>
    <w:rsid w:val="00693E48"/>
    <w:rsid w:val="006945B4"/>
    <w:rsid w:val="00697352"/>
    <w:rsid w:val="006A064C"/>
    <w:rsid w:val="006A3A58"/>
    <w:rsid w:val="006A5306"/>
    <w:rsid w:val="006A6D00"/>
    <w:rsid w:val="006B1305"/>
    <w:rsid w:val="006B14B9"/>
    <w:rsid w:val="006B2646"/>
    <w:rsid w:val="006B3E9D"/>
    <w:rsid w:val="006B40DF"/>
    <w:rsid w:val="006B6616"/>
    <w:rsid w:val="006C1CF1"/>
    <w:rsid w:val="006C22BE"/>
    <w:rsid w:val="006C2CF9"/>
    <w:rsid w:val="006C4C09"/>
    <w:rsid w:val="006C5E68"/>
    <w:rsid w:val="006C5F9A"/>
    <w:rsid w:val="006C5FD8"/>
    <w:rsid w:val="006C65AF"/>
    <w:rsid w:val="006C7201"/>
    <w:rsid w:val="006C7559"/>
    <w:rsid w:val="006D0177"/>
    <w:rsid w:val="006D04A5"/>
    <w:rsid w:val="006D2553"/>
    <w:rsid w:val="006D2585"/>
    <w:rsid w:val="006D301D"/>
    <w:rsid w:val="006D3415"/>
    <w:rsid w:val="006D3965"/>
    <w:rsid w:val="006D474A"/>
    <w:rsid w:val="006D4EEC"/>
    <w:rsid w:val="006D56AD"/>
    <w:rsid w:val="006D5946"/>
    <w:rsid w:val="006D5B03"/>
    <w:rsid w:val="006D67BC"/>
    <w:rsid w:val="006D77C0"/>
    <w:rsid w:val="006D7F82"/>
    <w:rsid w:val="006E0EB3"/>
    <w:rsid w:val="006E24D6"/>
    <w:rsid w:val="006E2C70"/>
    <w:rsid w:val="006E38A1"/>
    <w:rsid w:val="006E6F19"/>
    <w:rsid w:val="006E7E37"/>
    <w:rsid w:val="006F1368"/>
    <w:rsid w:val="006F25CF"/>
    <w:rsid w:val="006F2691"/>
    <w:rsid w:val="006F3D1C"/>
    <w:rsid w:val="006F574D"/>
    <w:rsid w:val="006F749F"/>
    <w:rsid w:val="006F7766"/>
    <w:rsid w:val="00701C6E"/>
    <w:rsid w:val="007026FE"/>
    <w:rsid w:val="00703915"/>
    <w:rsid w:val="00703EF4"/>
    <w:rsid w:val="00704157"/>
    <w:rsid w:val="007044EC"/>
    <w:rsid w:val="00704995"/>
    <w:rsid w:val="00705CA8"/>
    <w:rsid w:val="00705E21"/>
    <w:rsid w:val="007060BA"/>
    <w:rsid w:val="0071064F"/>
    <w:rsid w:val="007113DF"/>
    <w:rsid w:val="007115EF"/>
    <w:rsid w:val="00712667"/>
    <w:rsid w:val="007152C6"/>
    <w:rsid w:val="007163A9"/>
    <w:rsid w:val="007163AC"/>
    <w:rsid w:val="00717FAF"/>
    <w:rsid w:val="00720C89"/>
    <w:rsid w:val="00720DC8"/>
    <w:rsid w:val="00721C95"/>
    <w:rsid w:val="007220E0"/>
    <w:rsid w:val="007237FC"/>
    <w:rsid w:val="007265A9"/>
    <w:rsid w:val="00726A85"/>
    <w:rsid w:val="00726B27"/>
    <w:rsid w:val="00726BAA"/>
    <w:rsid w:val="0072729D"/>
    <w:rsid w:val="00730544"/>
    <w:rsid w:val="00731D47"/>
    <w:rsid w:val="00731D72"/>
    <w:rsid w:val="007334F2"/>
    <w:rsid w:val="00733B01"/>
    <w:rsid w:val="00734815"/>
    <w:rsid w:val="00735532"/>
    <w:rsid w:val="0073669A"/>
    <w:rsid w:val="007366AC"/>
    <w:rsid w:val="00736832"/>
    <w:rsid w:val="007368E0"/>
    <w:rsid w:val="00736AF7"/>
    <w:rsid w:val="00737E51"/>
    <w:rsid w:val="007404B3"/>
    <w:rsid w:val="007412DC"/>
    <w:rsid w:val="00741992"/>
    <w:rsid w:val="00741B31"/>
    <w:rsid w:val="00744FA6"/>
    <w:rsid w:val="00745125"/>
    <w:rsid w:val="007467AC"/>
    <w:rsid w:val="00747D98"/>
    <w:rsid w:val="00747FC9"/>
    <w:rsid w:val="00747FEA"/>
    <w:rsid w:val="0075075F"/>
    <w:rsid w:val="00750802"/>
    <w:rsid w:val="00750879"/>
    <w:rsid w:val="00750D40"/>
    <w:rsid w:val="00756057"/>
    <w:rsid w:val="007571B6"/>
    <w:rsid w:val="00760960"/>
    <w:rsid w:val="00760A90"/>
    <w:rsid w:val="00760EFC"/>
    <w:rsid w:val="007615FE"/>
    <w:rsid w:val="0076279E"/>
    <w:rsid w:val="00762FBC"/>
    <w:rsid w:val="0076369D"/>
    <w:rsid w:val="00765F40"/>
    <w:rsid w:val="0076720A"/>
    <w:rsid w:val="0076760E"/>
    <w:rsid w:val="00767879"/>
    <w:rsid w:val="00767B7E"/>
    <w:rsid w:val="00770A55"/>
    <w:rsid w:val="00780613"/>
    <w:rsid w:val="00780916"/>
    <w:rsid w:val="00780A3E"/>
    <w:rsid w:val="00781B73"/>
    <w:rsid w:val="00782546"/>
    <w:rsid w:val="007835DC"/>
    <w:rsid w:val="007838AA"/>
    <w:rsid w:val="00783B2C"/>
    <w:rsid w:val="00786B25"/>
    <w:rsid w:val="00786C5A"/>
    <w:rsid w:val="00790953"/>
    <w:rsid w:val="00790A39"/>
    <w:rsid w:val="00791A7B"/>
    <w:rsid w:val="00792B52"/>
    <w:rsid w:val="00794575"/>
    <w:rsid w:val="0079593A"/>
    <w:rsid w:val="007960F4"/>
    <w:rsid w:val="007A058A"/>
    <w:rsid w:val="007A10C5"/>
    <w:rsid w:val="007A203C"/>
    <w:rsid w:val="007A20AF"/>
    <w:rsid w:val="007A2134"/>
    <w:rsid w:val="007A2FD9"/>
    <w:rsid w:val="007A589B"/>
    <w:rsid w:val="007A7BEC"/>
    <w:rsid w:val="007B07BD"/>
    <w:rsid w:val="007B375F"/>
    <w:rsid w:val="007B397F"/>
    <w:rsid w:val="007B404E"/>
    <w:rsid w:val="007B4255"/>
    <w:rsid w:val="007B5BB0"/>
    <w:rsid w:val="007B5E8B"/>
    <w:rsid w:val="007B640D"/>
    <w:rsid w:val="007B7325"/>
    <w:rsid w:val="007B733A"/>
    <w:rsid w:val="007C19CA"/>
    <w:rsid w:val="007C1DF3"/>
    <w:rsid w:val="007C22F9"/>
    <w:rsid w:val="007C2A43"/>
    <w:rsid w:val="007C752B"/>
    <w:rsid w:val="007D149D"/>
    <w:rsid w:val="007D3441"/>
    <w:rsid w:val="007D4727"/>
    <w:rsid w:val="007D5011"/>
    <w:rsid w:val="007D5366"/>
    <w:rsid w:val="007D7B95"/>
    <w:rsid w:val="007D7C0F"/>
    <w:rsid w:val="007E142B"/>
    <w:rsid w:val="007E158C"/>
    <w:rsid w:val="007E42B1"/>
    <w:rsid w:val="007E4AB1"/>
    <w:rsid w:val="007E4AC2"/>
    <w:rsid w:val="007E4E57"/>
    <w:rsid w:val="007E4F47"/>
    <w:rsid w:val="007E5880"/>
    <w:rsid w:val="007E6D9E"/>
    <w:rsid w:val="007F00D6"/>
    <w:rsid w:val="007F0EB0"/>
    <w:rsid w:val="007F22A0"/>
    <w:rsid w:val="007F36A2"/>
    <w:rsid w:val="007F37AA"/>
    <w:rsid w:val="007F518A"/>
    <w:rsid w:val="007F57BB"/>
    <w:rsid w:val="00801F03"/>
    <w:rsid w:val="008032CB"/>
    <w:rsid w:val="008033EE"/>
    <w:rsid w:val="008053FE"/>
    <w:rsid w:val="00805B32"/>
    <w:rsid w:val="00807AEC"/>
    <w:rsid w:val="00810E8F"/>
    <w:rsid w:val="00815E5B"/>
    <w:rsid w:val="00816F54"/>
    <w:rsid w:val="0081786C"/>
    <w:rsid w:val="008203B8"/>
    <w:rsid w:val="00820C0A"/>
    <w:rsid w:val="00820D88"/>
    <w:rsid w:val="00820ED0"/>
    <w:rsid w:val="0082158B"/>
    <w:rsid w:val="008246D1"/>
    <w:rsid w:val="008259CF"/>
    <w:rsid w:val="0082655F"/>
    <w:rsid w:val="00827E42"/>
    <w:rsid w:val="00830428"/>
    <w:rsid w:val="00830EE0"/>
    <w:rsid w:val="008314DE"/>
    <w:rsid w:val="00831519"/>
    <w:rsid w:val="00832660"/>
    <w:rsid w:val="00832CDB"/>
    <w:rsid w:val="0083330E"/>
    <w:rsid w:val="00833EFB"/>
    <w:rsid w:val="00834083"/>
    <w:rsid w:val="00834690"/>
    <w:rsid w:val="00834F92"/>
    <w:rsid w:val="00835F46"/>
    <w:rsid w:val="0083759F"/>
    <w:rsid w:val="0084228A"/>
    <w:rsid w:val="00842418"/>
    <w:rsid w:val="0084482C"/>
    <w:rsid w:val="00846D99"/>
    <w:rsid w:val="00847A60"/>
    <w:rsid w:val="00847D7C"/>
    <w:rsid w:val="008502A6"/>
    <w:rsid w:val="008514C2"/>
    <w:rsid w:val="00851F5C"/>
    <w:rsid w:val="00852E47"/>
    <w:rsid w:val="008572CA"/>
    <w:rsid w:val="00857954"/>
    <w:rsid w:val="00857DE9"/>
    <w:rsid w:val="00861EB9"/>
    <w:rsid w:val="008621AB"/>
    <w:rsid w:val="008627F8"/>
    <w:rsid w:val="00862A88"/>
    <w:rsid w:val="00863F9D"/>
    <w:rsid w:val="008645FE"/>
    <w:rsid w:val="00864A60"/>
    <w:rsid w:val="00867F61"/>
    <w:rsid w:val="00870B75"/>
    <w:rsid w:val="00872006"/>
    <w:rsid w:val="008723DE"/>
    <w:rsid w:val="008748F7"/>
    <w:rsid w:val="00874F20"/>
    <w:rsid w:val="00877956"/>
    <w:rsid w:val="00877960"/>
    <w:rsid w:val="00877DEE"/>
    <w:rsid w:val="008816B0"/>
    <w:rsid w:val="00881B3D"/>
    <w:rsid w:val="00881E4E"/>
    <w:rsid w:val="008822E1"/>
    <w:rsid w:val="00883C99"/>
    <w:rsid w:val="00884489"/>
    <w:rsid w:val="0088723B"/>
    <w:rsid w:val="00887671"/>
    <w:rsid w:val="00890DC3"/>
    <w:rsid w:val="00891216"/>
    <w:rsid w:val="008920EA"/>
    <w:rsid w:val="0089293C"/>
    <w:rsid w:val="00893176"/>
    <w:rsid w:val="008936E9"/>
    <w:rsid w:val="008956FE"/>
    <w:rsid w:val="00897348"/>
    <w:rsid w:val="00897484"/>
    <w:rsid w:val="008A0969"/>
    <w:rsid w:val="008A1B18"/>
    <w:rsid w:val="008A2207"/>
    <w:rsid w:val="008A27F2"/>
    <w:rsid w:val="008A2CFB"/>
    <w:rsid w:val="008A3AFE"/>
    <w:rsid w:val="008A756D"/>
    <w:rsid w:val="008A7B8F"/>
    <w:rsid w:val="008B0774"/>
    <w:rsid w:val="008B2DF6"/>
    <w:rsid w:val="008B6A30"/>
    <w:rsid w:val="008C1145"/>
    <w:rsid w:val="008C162D"/>
    <w:rsid w:val="008C1675"/>
    <w:rsid w:val="008C1998"/>
    <w:rsid w:val="008C545E"/>
    <w:rsid w:val="008C62C7"/>
    <w:rsid w:val="008C7844"/>
    <w:rsid w:val="008D0684"/>
    <w:rsid w:val="008D11D6"/>
    <w:rsid w:val="008D247B"/>
    <w:rsid w:val="008D2B6E"/>
    <w:rsid w:val="008D57C4"/>
    <w:rsid w:val="008D6A76"/>
    <w:rsid w:val="008E0C9C"/>
    <w:rsid w:val="008E15E2"/>
    <w:rsid w:val="008E19E6"/>
    <w:rsid w:val="008E1B78"/>
    <w:rsid w:val="008E1D4A"/>
    <w:rsid w:val="008E1F18"/>
    <w:rsid w:val="008E22A6"/>
    <w:rsid w:val="008E2A09"/>
    <w:rsid w:val="008E2D78"/>
    <w:rsid w:val="008E4DCF"/>
    <w:rsid w:val="008E5118"/>
    <w:rsid w:val="008E6B4D"/>
    <w:rsid w:val="008F00D1"/>
    <w:rsid w:val="008F0117"/>
    <w:rsid w:val="008F0E24"/>
    <w:rsid w:val="008F2473"/>
    <w:rsid w:val="008F69AB"/>
    <w:rsid w:val="008F71E1"/>
    <w:rsid w:val="008F7804"/>
    <w:rsid w:val="00900E98"/>
    <w:rsid w:val="00901429"/>
    <w:rsid w:val="009019C2"/>
    <w:rsid w:val="009022D5"/>
    <w:rsid w:val="0090265E"/>
    <w:rsid w:val="00903322"/>
    <w:rsid w:val="0090377E"/>
    <w:rsid w:val="009037FD"/>
    <w:rsid w:val="00904DBD"/>
    <w:rsid w:val="009058C7"/>
    <w:rsid w:val="00906011"/>
    <w:rsid w:val="00907A49"/>
    <w:rsid w:val="00907EAE"/>
    <w:rsid w:val="009104BE"/>
    <w:rsid w:val="00911B56"/>
    <w:rsid w:val="00913287"/>
    <w:rsid w:val="0091601F"/>
    <w:rsid w:val="009176C1"/>
    <w:rsid w:val="009178DE"/>
    <w:rsid w:val="00917B68"/>
    <w:rsid w:val="009204C9"/>
    <w:rsid w:val="009205B1"/>
    <w:rsid w:val="009208B7"/>
    <w:rsid w:val="00921A4E"/>
    <w:rsid w:val="00923E34"/>
    <w:rsid w:val="00924741"/>
    <w:rsid w:val="00925A65"/>
    <w:rsid w:val="00925D81"/>
    <w:rsid w:val="00927A9E"/>
    <w:rsid w:val="00930E35"/>
    <w:rsid w:val="00931511"/>
    <w:rsid w:val="009320AD"/>
    <w:rsid w:val="00932523"/>
    <w:rsid w:val="00932702"/>
    <w:rsid w:val="00935674"/>
    <w:rsid w:val="009402F0"/>
    <w:rsid w:val="00941D7D"/>
    <w:rsid w:val="009423A5"/>
    <w:rsid w:val="00943C4D"/>
    <w:rsid w:val="0094589E"/>
    <w:rsid w:val="00945959"/>
    <w:rsid w:val="00945D85"/>
    <w:rsid w:val="0094618C"/>
    <w:rsid w:val="0094683D"/>
    <w:rsid w:val="00947560"/>
    <w:rsid w:val="00947786"/>
    <w:rsid w:val="00947933"/>
    <w:rsid w:val="00950312"/>
    <w:rsid w:val="00950CA0"/>
    <w:rsid w:val="00951E21"/>
    <w:rsid w:val="00952737"/>
    <w:rsid w:val="00952E6C"/>
    <w:rsid w:val="009538E5"/>
    <w:rsid w:val="0095433C"/>
    <w:rsid w:val="00954C30"/>
    <w:rsid w:val="00954D5F"/>
    <w:rsid w:val="00956BDD"/>
    <w:rsid w:val="00956EDD"/>
    <w:rsid w:val="0096067F"/>
    <w:rsid w:val="009622D4"/>
    <w:rsid w:val="00962ACE"/>
    <w:rsid w:val="00963B5F"/>
    <w:rsid w:val="0096441B"/>
    <w:rsid w:val="00965641"/>
    <w:rsid w:val="00965A5D"/>
    <w:rsid w:val="00970671"/>
    <w:rsid w:val="00970990"/>
    <w:rsid w:val="009716B4"/>
    <w:rsid w:val="00971854"/>
    <w:rsid w:val="009719CF"/>
    <w:rsid w:val="0097254E"/>
    <w:rsid w:val="009735D1"/>
    <w:rsid w:val="00974858"/>
    <w:rsid w:val="00975985"/>
    <w:rsid w:val="00975CFB"/>
    <w:rsid w:val="0097704A"/>
    <w:rsid w:val="00977622"/>
    <w:rsid w:val="009776CE"/>
    <w:rsid w:val="0097784E"/>
    <w:rsid w:val="00977FFC"/>
    <w:rsid w:val="00980EC3"/>
    <w:rsid w:val="00981143"/>
    <w:rsid w:val="0098206C"/>
    <w:rsid w:val="00982DB0"/>
    <w:rsid w:val="009862E2"/>
    <w:rsid w:val="0098761E"/>
    <w:rsid w:val="009907B6"/>
    <w:rsid w:val="00990ADA"/>
    <w:rsid w:val="00991390"/>
    <w:rsid w:val="0099162C"/>
    <w:rsid w:val="00991706"/>
    <w:rsid w:val="0099268C"/>
    <w:rsid w:val="009942C9"/>
    <w:rsid w:val="00994E12"/>
    <w:rsid w:val="009961A5"/>
    <w:rsid w:val="009A1057"/>
    <w:rsid w:val="009A1B6F"/>
    <w:rsid w:val="009A1CF2"/>
    <w:rsid w:val="009A1EC0"/>
    <w:rsid w:val="009A2B85"/>
    <w:rsid w:val="009A348E"/>
    <w:rsid w:val="009A59C7"/>
    <w:rsid w:val="009A6968"/>
    <w:rsid w:val="009A6B86"/>
    <w:rsid w:val="009B03E5"/>
    <w:rsid w:val="009B0F45"/>
    <w:rsid w:val="009B10E3"/>
    <w:rsid w:val="009B18CC"/>
    <w:rsid w:val="009B22E9"/>
    <w:rsid w:val="009B264B"/>
    <w:rsid w:val="009B2CAC"/>
    <w:rsid w:val="009B337C"/>
    <w:rsid w:val="009B34CA"/>
    <w:rsid w:val="009B3839"/>
    <w:rsid w:val="009B3866"/>
    <w:rsid w:val="009B5333"/>
    <w:rsid w:val="009B56DA"/>
    <w:rsid w:val="009B575C"/>
    <w:rsid w:val="009B5C62"/>
    <w:rsid w:val="009B6D67"/>
    <w:rsid w:val="009C01E3"/>
    <w:rsid w:val="009C2016"/>
    <w:rsid w:val="009C3874"/>
    <w:rsid w:val="009C51B7"/>
    <w:rsid w:val="009C5ED1"/>
    <w:rsid w:val="009C61B1"/>
    <w:rsid w:val="009C7858"/>
    <w:rsid w:val="009D088A"/>
    <w:rsid w:val="009D0B3F"/>
    <w:rsid w:val="009D0DCD"/>
    <w:rsid w:val="009D457E"/>
    <w:rsid w:val="009D4746"/>
    <w:rsid w:val="009D5453"/>
    <w:rsid w:val="009D6075"/>
    <w:rsid w:val="009D7202"/>
    <w:rsid w:val="009E03DF"/>
    <w:rsid w:val="009E0E48"/>
    <w:rsid w:val="009E10E0"/>
    <w:rsid w:val="009E1768"/>
    <w:rsid w:val="009E2701"/>
    <w:rsid w:val="009E2AB5"/>
    <w:rsid w:val="009E38FE"/>
    <w:rsid w:val="009E55D4"/>
    <w:rsid w:val="009E7828"/>
    <w:rsid w:val="009F69A0"/>
    <w:rsid w:val="00A0081B"/>
    <w:rsid w:val="00A02C26"/>
    <w:rsid w:val="00A02DE4"/>
    <w:rsid w:val="00A0331F"/>
    <w:rsid w:val="00A04B17"/>
    <w:rsid w:val="00A0502E"/>
    <w:rsid w:val="00A06C8B"/>
    <w:rsid w:val="00A15093"/>
    <w:rsid w:val="00A15456"/>
    <w:rsid w:val="00A16799"/>
    <w:rsid w:val="00A16FDA"/>
    <w:rsid w:val="00A1783A"/>
    <w:rsid w:val="00A17CCE"/>
    <w:rsid w:val="00A22E15"/>
    <w:rsid w:val="00A23D19"/>
    <w:rsid w:val="00A2478F"/>
    <w:rsid w:val="00A25553"/>
    <w:rsid w:val="00A26EDF"/>
    <w:rsid w:val="00A26F52"/>
    <w:rsid w:val="00A307ED"/>
    <w:rsid w:val="00A31098"/>
    <w:rsid w:val="00A314C2"/>
    <w:rsid w:val="00A31802"/>
    <w:rsid w:val="00A321C8"/>
    <w:rsid w:val="00A3308B"/>
    <w:rsid w:val="00A33ABE"/>
    <w:rsid w:val="00A342B2"/>
    <w:rsid w:val="00A348DA"/>
    <w:rsid w:val="00A37DA7"/>
    <w:rsid w:val="00A4201E"/>
    <w:rsid w:val="00A4255D"/>
    <w:rsid w:val="00A43883"/>
    <w:rsid w:val="00A467DC"/>
    <w:rsid w:val="00A46C77"/>
    <w:rsid w:val="00A46CA3"/>
    <w:rsid w:val="00A50852"/>
    <w:rsid w:val="00A52701"/>
    <w:rsid w:val="00A5482B"/>
    <w:rsid w:val="00A5552B"/>
    <w:rsid w:val="00A5662B"/>
    <w:rsid w:val="00A570E5"/>
    <w:rsid w:val="00A571AE"/>
    <w:rsid w:val="00A57656"/>
    <w:rsid w:val="00A6067F"/>
    <w:rsid w:val="00A60E7A"/>
    <w:rsid w:val="00A61D5A"/>
    <w:rsid w:val="00A61E39"/>
    <w:rsid w:val="00A6210D"/>
    <w:rsid w:val="00A63737"/>
    <w:rsid w:val="00A644E0"/>
    <w:rsid w:val="00A64AA9"/>
    <w:rsid w:val="00A71373"/>
    <w:rsid w:val="00A73A6F"/>
    <w:rsid w:val="00A73BCF"/>
    <w:rsid w:val="00A76DE1"/>
    <w:rsid w:val="00A82FC1"/>
    <w:rsid w:val="00A830C1"/>
    <w:rsid w:val="00A83865"/>
    <w:rsid w:val="00A85024"/>
    <w:rsid w:val="00A87224"/>
    <w:rsid w:val="00A87ACF"/>
    <w:rsid w:val="00A90496"/>
    <w:rsid w:val="00A922FB"/>
    <w:rsid w:val="00A94F8F"/>
    <w:rsid w:val="00A96BC7"/>
    <w:rsid w:val="00A972BB"/>
    <w:rsid w:val="00AA0D60"/>
    <w:rsid w:val="00AA3D57"/>
    <w:rsid w:val="00AA3F84"/>
    <w:rsid w:val="00AA4006"/>
    <w:rsid w:val="00AA46B0"/>
    <w:rsid w:val="00AA700A"/>
    <w:rsid w:val="00AA7ABA"/>
    <w:rsid w:val="00AB0BCE"/>
    <w:rsid w:val="00AB1F52"/>
    <w:rsid w:val="00AB203C"/>
    <w:rsid w:val="00AB2838"/>
    <w:rsid w:val="00AB32BD"/>
    <w:rsid w:val="00AB7718"/>
    <w:rsid w:val="00AB7C0D"/>
    <w:rsid w:val="00AC179A"/>
    <w:rsid w:val="00AC1DCA"/>
    <w:rsid w:val="00AC1FF5"/>
    <w:rsid w:val="00AC4199"/>
    <w:rsid w:val="00AC4C32"/>
    <w:rsid w:val="00AC5660"/>
    <w:rsid w:val="00AC622B"/>
    <w:rsid w:val="00AC6247"/>
    <w:rsid w:val="00AC6A1C"/>
    <w:rsid w:val="00AC74E5"/>
    <w:rsid w:val="00AC7A3E"/>
    <w:rsid w:val="00AD071A"/>
    <w:rsid w:val="00AD0930"/>
    <w:rsid w:val="00AD243C"/>
    <w:rsid w:val="00AD2D2A"/>
    <w:rsid w:val="00AD30F6"/>
    <w:rsid w:val="00AD435A"/>
    <w:rsid w:val="00AD565A"/>
    <w:rsid w:val="00AD5876"/>
    <w:rsid w:val="00AD6E01"/>
    <w:rsid w:val="00AD75F8"/>
    <w:rsid w:val="00AE03E7"/>
    <w:rsid w:val="00AE0C01"/>
    <w:rsid w:val="00AE1CC2"/>
    <w:rsid w:val="00AE6030"/>
    <w:rsid w:val="00AE7F5A"/>
    <w:rsid w:val="00AF01DD"/>
    <w:rsid w:val="00AF09BC"/>
    <w:rsid w:val="00AF1FD2"/>
    <w:rsid w:val="00AF313F"/>
    <w:rsid w:val="00AF5D7C"/>
    <w:rsid w:val="00AF6ADD"/>
    <w:rsid w:val="00B00952"/>
    <w:rsid w:val="00B01D6C"/>
    <w:rsid w:val="00B01FD3"/>
    <w:rsid w:val="00B02336"/>
    <w:rsid w:val="00B0356A"/>
    <w:rsid w:val="00B03822"/>
    <w:rsid w:val="00B05A9E"/>
    <w:rsid w:val="00B062E4"/>
    <w:rsid w:val="00B06E51"/>
    <w:rsid w:val="00B10B3A"/>
    <w:rsid w:val="00B10F72"/>
    <w:rsid w:val="00B12F9A"/>
    <w:rsid w:val="00B143B2"/>
    <w:rsid w:val="00B173E0"/>
    <w:rsid w:val="00B17804"/>
    <w:rsid w:val="00B17975"/>
    <w:rsid w:val="00B2006E"/>
    <w:rsid w:val="00B2262F"/>
    <w:rsid w:val="00B239BB"/>
    <w:rsid w:val="00B244B9"/>
    <w:rsid w:val="00B260B8"/>
    <w:rsid w:val="00B3061E"/>
    <w:rsid w:val="00B30CF3"/>
    <w:rsid w:val="00B30FAA"/>
    <w:rsid w:val="00B3126E"/>
    <w:rsid w:val="00B331E2"/>
    <w:rsid w:val="00B33A0B"/>
    <w:rsid w:val="00B36386"/>
    <w:rsid w:val="00B37A92"/>
    <w:rsid w:val="00B40137"/>
    <w:rsid w:val="00B40C8A"/>
    <w:rsid w:val="00B419B9"/>
    <w:rsid w:val="00B41C5F"/>
    <w:rsid w:val="00B4288F"/>
    <w:rsid w:val="00B43117"/>
    <w:rsid w:val="00B4375B"/>
    <w:rsid w:val="00B437AB"/>
    <w:rsid w:val="00B45209"/>
    <w:rsid w:val="00B45766"/>
    <w:rsid w:val="00B51F51"/>
    <w:rsid w:val="00B54B08"/>
    <w:rsid w:val="00B552D2"/>
    <w:rsid w:val="00B55FCD"/>
    <w:rsid w:val="00B60297"/>
    <w:rsid w:val="00B607F6"/>
    <w:rsid w:val="00B61475"/>
    <w:rsid w:val="00B63B14"/>
    <w:rsid w:val="00B64A8A"/>
    <w:rsid w:val="00B6642B"/>
    <w:rsid w:val="00B6749B"/>
    <w:rsid w:val="00B6799C"/>
    <w:rsid w:val="00B67A42"/>
    <w:rsid w:val="00B67AD0"/>
    <w:rsid w:val="00B713CE"/>
    <w:rsid w:val="00B7289F"/>
    <w:rsid w:val="00B73668"/>
    <w:rsid w:val="00B741BA"/>
    <w:rsid w:val="00B7530C"/>
    <w:rsid w:val="00B768F1"/>
    <w:rsid w:val="00B76CDD"/>
    <w:rsid w:val="00B80708"/>
    <w:rsid w:val="00B80DAA"/>
    <w:rsid w:val="00B82571"/>
    <w:rsid w:val="00B82E70"/>
    <w:rsid w:val="00B915D3"/>
    <w:rsid w:val="00B92B22"/>
    <w:rsid w:val="00B93217"/>
    <w:rsid w:val="00B936AB"/>
    <w:rsid w:val="00B96119"/>
    <w:rsid w:val="00B969DA"/>
    <w:rsid w:val="00B97FD8"/>
    <w:rsid w:val="00BA0353"/>
    <w:rsid w:val="00BA16EF"/>
    <w:rsid w:val="00BA1BFF"/>
    <w:rsid w:val="00BA256F"/>
    <w:rsid w:val="00BA317E"/>
    <w:rsid w:val="00BA453C"/>
    <w:rsid w:val="00BA494D"/>
    <w:rsid w:val="00BA4E1B"/>
    <w:rsid w:val="00BA5F8B"/>
    <w:rsid w:val="00BA68A6"/>
    <w:rsid w:val="00BB0133"/>
    <w:rsid w:val="00BB1B02"/>
    <w:rsid w:val="00BB3814"/>
    <w:rsid w:val="00BB42AE"/>
    <w:rsid w:val="00BB67FB"/>
    <w:rsid w:val="00BC233E"/>
    <w:rsid w:val="00BC2D7C"/>
    <w:rsid w:val="00BC3DE6"/>
    <w:rsid w:val="00BC4D7C"/>
    <w:rsid w:val="00BC59F8"/>
    <w:rsid w:val="00BC7636"/>
    <w:rsid w:val="00BC7EF9"/>
    <w:rsid w:val="00BD18B9"/>
    <w:rsid w:val="00BD227A"/>
    <w:rsid w:val="00BD23AA"/>
    <w:rsid w:val="00BD2584"/>
    <w:rsid w:val="00BD4128"/>
    <w:rsid w:val="00BD5617"/>
    <w:rsid w:val="00BD66BF"/>
    <w:rsid w:val="00BD684B"/>
    <w:rsid w:val="00BD72A9"/>
    <w:rsid w:val="00BD797F"/>
    <w:rsid w:val="00BD7B1C"/>
    <w:rsid w:val="00BE0241"/>
    <w:rsid w:val="00BE0BF6"/>
    <w:rsid w:val="00BE1B49"/>
    <w:rsid w:val="00BE39FB"/>
    <w:rsid w:val="00BE41E1"/>
    <w:rsid w:val="00BE471C"/>
    <w:rsid w:val="00BE4BDB"/>
    <w:rsid w:val="00BE4CD3"/>
    <w:rsid w:val="00BE51BA"/>
    <w:rsid w:val="00BE5609"/>
    <w:rsid w:val="00BE5D9E"/>
    <w:rsid w:val="00BE5EF4"/>
    <w:rsid w:val="00BE663E"/>
    <w:rsid w:val="00BE6B30"/>
    <w:rsid w:val="00BE74DB"/>
    <w:rsid w:val="00BF19CF"/>
    <w:rsid w:val="00BF2FEB"/>
    <w:rsid w:val="00BF331C"/>
    <w:rsid w:val="00BF3D08"/>
    <w:rsid w:val="00BF42D5"/>
    <w:rsid w:val="00BF6765"/>
    <w:rsid w:val="00C02E5B"/>
    <w:rsid w:val="00C056C3"/>
    <w:rsid w:val="00C05C5F"/>
    <w:rsid w:val="00C064AC"/>
    <w:rsid w:val="00C067A7"/>
    <w:rsid w:val="00C067CF"/>
    <w:rsid w:val="00C06AA8"/>
    <w:rsid w:val="00C07287"/>
    <w:rsid w:val="00C078E0"/>
    <w:rsid w:val="00C07BFB"/>
    <w:rsid w:val="00C10D67"/>
    <w:rsid w:val="00C115CD"/>
    <w:rsid w:val="00C12ADF"/>
    <w:rsid w:val="00C152C7"/>
    <w:rsid w:val="00C16AA3"/>
    <w:rsid w:val="00C17558"/>
    <w:rsid w:val="00C20243"/>
    <w:rsid w:val="00C2076D"/>
    <w:rsid w:val="00C20E10"/>
    <w:rsid w:val="00C23300"/>
    <w:rsid w:val="00C235C3"/>
    <w:rsid w:val="00C2377B"/>
    <w:rsid w:val="00C24D6F"/>
    <w:rsid w:val="00C26A89"/>
    <w:rsid w:val="00C30043"/>
    <w:rsid w:val="00C30CAB"/>
    <w:rsid w:val="00C321C2"/>
    <w:rsid w:val="00C33781"/>
    <w:rsid w:val="00C347F6"/>
    <w:rsid w:val="00C34B9A"/>
    <w:rsid w:val="00C34CE0"/>
    <w:rsid w:val="00C3598E"/>
    <w:rsid w:val="00C35A35"/>
    <w:rsid w:val="00C35DDE"/>
    <w:rsid w:val="00C36675"/>
    <w:rsid w:val="00C370C8"/>
    <w:rsid w:val="00C37766"/>
    <w:rsid w:val="00C4066F"/>
    <w:rsid w:val="00C4163E"/>
    <w:rsid w:val="00C41A1F"/>
    <w:rsid w:val="00C4355F"/>
    <w:rsid w:val="00C461D7"/>
    <w:rsid w:val="00C477BF"/>
    <w:rsid w:val="00C5099B"/>
    <w:rsid w:val="00C51944"/>
    <w:rsid w:val="00C538BF"/>
    <w:rsid w:val="00C54045"/>
    <w:rsid w:val="00C55576"/>
    <w:rsid w:val="00C557B5"/>
    <w:rsid w:val="00C55846"/>
    <w:rsid w:val="00C564FA"/>
    <w:rsid w:val="00C56DD3"/>
    <w:rsid w:val="00C6123C"/>
    <w:rsid w:val="00C62804"/>
    <w:rsid w:val="00C66359"/>
    <w:rsid w:val="00C671E2"/>
    <w:rsid w:val="00C67AFD"/>
    <w:rsid w:val="00C67DD5"/>
    <w:rsid w:val="00C70FE1"/>
    <w:rsid w:val="00C71039"/>
    <w:rsid w:val="00C76D33"/>
    <w:rsid w:val="00C77BC9"/>
    <w:rsid w:val="00C8086A"/>
    <w:rsid w:val="00C808D9"/>
    <w:rsid w:val="00C83D80"/>
    <w:rsid w:val="00C87B52"/>
    <w:rsid w:val="00C91D93"/>
    <w:rsid w:val="00C9215A"/>
    <w:rsid w:val="00C931B0"/>
    <w:rsid w:val="00C93585"/>
    <w:rsid w:val="00C93994"/>
    <w:rsid w:val="00C94741"/>
    <w:rsid w:val="00C94F0A"/>
    <w:rsid w:val="00C95388"/>
    <w:rsid w:val="00C964F4"/>
    <w:rsid w:val="00C9662C"/>
    <w:rsid w:val="00C96A4A"/>
    <w:rsid w:val="00CA0EE1"/>
    <w:rsid w:val="00CA13BC"/>
    <w:rsid w:val="00CA1EF7"/>
    <w:rsid w:val="00CA2B92"/>
    <w:rsid w:val="00CA2D2C"/>
    <w:rsid w:val="00CA31A8"/>
    <w:rsid w:val="00CA4A73"/>
    <w:rsid w:val="00CA5818"/>
    <w:rsid w:val="00CA5927"/>
    <w:rsid w:val="00CB1804"/>
    <w:rsid w:val="00CB3BE7"/>
    <w:rsid w:val="00CB3F3D"/>
    <w:rsid w:val="00CB49E7"/>
    <w:rsid w:val="00CB686F"/>
    <w:rsid w:val="00CB6FC3"/>
    <w:rsid w:val="00CB76DD"/>
    <w:rsid w:val="00CB7F8D"/>
    <w:rsid w:val="00CC02BC"/>
    <w:rsid w:val="00CC0887"/>
    <w:rsid w:val="00CC1406"/>
    <w:rsid w:val="00CC1B98"/>
    <w:rsid w:val="00CC21D8"/>
    <w:rsid w:val="00CC2C36"/>
    <w:rsid w:val="00CC3499"/>
    <w:rsid w:val="00CC50CF"/>
    <w:rsid w:val="00CC6A2B"/>
    <w:rsid w:val="00CD0373"/>
    <w:rsid w:val="00CD344E"/>
    <w:rsid w:val="00CD3C41"/>
    <w:rsid w:val="00CD7A0B"/>
    <w:rsid w:val="00CE1994"/>
    <w:rsid w:val="00CE1FA3"/>
    <w:rsid w:val="00CE2042"/>
    <w:rsid w:val="00CE2D80"/>
    <w:rsid w:val="00CE4364"/>
    <w:rsid w:val="00CE4926"/>
    <w:rsid w:val="00CE63C0"/>
    <w:rsid w:val="00CF0807"/>
    <w:rsid w:val="00CF1DDF"/>
    <w:rsid w:val="00CF3C4A"/>
    <w:rsid w:val="00CF433A"/>
    <w:rsid w:val="00CF61E8"/>
    <w:rsid w:val="00CF6EC2"/>
    <w:rsid w:val="00CF76E0"/>
    <w:rsid w:val="00CF7955"/>
    <w:rsid w:val="00CF7D18"/>
    <w:rsid w:val="00D0176D"/>
    <w:rsid w:val="00D03151"/>
    <w:rsid w:val="00D03F27"/>
    <w:rsid w:val="00D04759"/>
    <w:rsid w:val="00D04A89"/>
    <w:rsid w:val="00D05D1F"/>
    <w:rsid w:val="00D05EA0"/>
    <w:rsid w:val="00D07A0A"/>
    <w:rsid w:val="00D101F5"/>
    <w:rsid w:val="00D11507"/>
    <w:rsid w:val="00D11C91"/>
    <w:rsid w:val="00D14DAF"/>
    <w:rsid w:val="00D15307"/>
    <w:rsid w:val="00D16B27"/>
    <w:rsid w:val="00D21960"/>
    <w:rsid w:val="00D22A79"/>
    <w:rsid w:val="00D23BD9"/>
    <w:rsid w:val="00D272EB"/>
    <w:rsid w:val="00D274CA"/>
    <w:rsid w:val="00D30051"/>
    <w:rsid w:val="00D30431"/>
    <w:rsid w:val="00D318AD"/>
    <w:rsid w:val="00D31E7C"/>
    <w:rsid w:val="00D32BC9"/>
    <w:rsid w:val="00D3365F"/>
    <w:rsid w:val="00D33973"/>
    <w:rsid w:val="00D34654"/>
    <w:rsid w:val="00D4012F"/>
    <w:rsid w:val="00D40500"/>
    <w:rsid w:val="00D42E70"/>
    <w:rsid w:val="00D4334B"/>
    <w:rsid w:val="00D43D92"/>
    <w:rsid w:val="00D44DE4"/>
    <w:rsid w:val="00D4721D"/>
    <w:rsid w:val="00D47FFB"/>
    <w:rsid w:val="00D511DA"/>
    <w:rsid w:val="00D525F6"/>
    <w:rsid w:val="00D561F3"/>
    <w:rsid w:val="00D57849"/>
    <w:rsid w:val="00D6026B"/>
    <w:rsid w:val="00D62406"/>
    <w:rsid w:val="00D6256D"/>
    <w:rsid w:val="00D62621"/>
    <w:rsid w:val="00D6423F"/>
    <w:rsid w:val="00D64303"/>
    <w:rsid w:val="00D6537B"/>
    <w:rsid w:val="00D65BD0"/>
    <w:rsid w:val="00D66400"/>
    <w:rsid w:val="00D6666F"/>
    <w:rsid w:val="00D7003B"/>
    <w:rsid w:val="00D71E95"/>
    <w:rsid w:val="00D7550E"/>
    <w:rsid w:val="00D83E9B"/>
    <w:rsid w:val="00D845DA"/>
    <w:rsid w:val="00D904CA"/>
    <w:rsid w:val="00D90CDA"/>
    <w:rsid w:val="00D90DD5"/>
    <w:rsid w:val="00D90DE5"/>
    <w:rsid w:val="00D91126"/>
    <w:rsid w:val="00D92077"/>
    <w:rsid w:val="00D9227A"/>
    <w:rsid w:val="00D94712"/>
    <w:rsid w:val="00D96B31"/>
    <w:rsid w:val="00D97145"/>
    <w:rsid w:val="00DA1AEE"/>
    <w:rsid w:val="00DA32F1"/>
    <w:rsid w:val="00DA42AD"/>
    <w:rsid w:val="00DA625C"/>
    <w:rsid w:val="00DA6D82"/>
    <w:rsid w:val="00DA71A7"/>
    <w:rsid w:val="00DA7356"/>
    <w:rsid w:val="00DA7817"/>
    <w:rsid w:val="00DA7F49"/>
    <w:rsid w:val="00DB513C"/>
    <w:rsid w:val="00DB6127"/>
    <w:rsid w:val="00DC2B98"/>
    <w:rsid w:val="00DC336C"/>
    <w:rsid w:val="00DC3F05"/>
    <w:rsid w:val="00DC4B11"/>
    <w:rsid w:val="00DC5C22"/>
    <w:rsid w:val="00DC7095"/>
    <w:rsid w:val="00DD0641"/>
    <w:rsid w:val="00DD0918"/>
    <w:rsid w:val="00DD0D97"/>
    <w:rsid w:val="00DD2F27"/>
    <w:rsid w:val="00DD399A"/>
    <w:rsid w:val="00DD4524"/>
    <w:rsid w:val="00DD5398"/>
    <w:rsid w:val="00DD5ABA"/>
    <w:rsid w:val="00DD6B92"/>
    <w:rsid w:val="00DD7A44"/>
    <w:rsid w:val="00DD7FFA"/>
    <w:rsid w:val="00DE00FD"/>
    <w:rsid w:val="00DE0873"/>
    <w:rsid w:val="00DE0CAC"/>
    <w:rsid w:val="00DE1F8D"/>
    <w:rsid w:val="00DE2322"/>
    <w:rsid w:val="00DE2DA5"/>
    <w:rsid w:val="00DE33DB"/>
    <w:rsid w:val="00DE3F70"/>
    <w:rsid w:val="00DE6378"/>
    <w:rsid w:val="00DF24E8"/>
    <w:rsid w:val="00DF2FAC"/>
    <w:rsid w:val="00DF4B79"/>
    <w:rsid w:val="00DF5EEC"/>
    <w:rsid w:val="00DF68F2"/>
    <w:rsid w:val="00DF7AA0"/>
    <w:rsid w:val="00E01B12"/>
    <w:rsid w:val="00E020B4"/>
    <w:rsid w:val="00E03840"/>
    <w:rsid w:val="00E03F6F"/>
    <w:rsid w:val="00E04460"/>
    <w:rsid w:val="00E058FC"/>
    <w:rsid w:val="00E05B1F"/>
    <w:rsid w:val="00E07A4A"/>
    <w:rsid w:val="00E1098C"/>
    <w:rsid w:val="00E12226"/>
    <w:rsid w:val="00E12662"/>
    <w:rsid w:val="00E1283C"/>
    <w:rsid w:val="00E13B5F"/>
    <w:rsid w:val="00E13F3A"/>
    <w:rsid w:val="00E144A2"/>
    <w:rsid w:val="00E144B3"/>
    <w:rsid w:val="00E14864"/>
    <w:rsid w:val="00E208B9"/>
    <w:rsid w:val="00E21443"/>
    <w:rsid w:val="00E21DE1"/>
    <w:rsid w:val="00E23F13"/>
    <w:rsid w:val="00E24658"/>
    <w:rsid w:val="00E26807"/>
    <w:rsid w:val="00E273E6"/>
    <w:rsid w:val="00E316D9"/>
    <w:rsid w:val="00E33D54"/>
    <w:rsid w:val="00E348A6"/>
    <w:rsid w:val="00E35F24"/>
    <w:rsid w:val="00E360F8"/>
    <w:rsid w:val="00E362CF"/>
    <w:rsid w:val="00E367C9"/>
    <w:rsid w:val="00E37253"/>
    <w:rsid w:val="00E37DB3"/>
    <w:rsid w:val="00E401A7"/>
    <w:rsid w:val="00E40C2F"/>
    <w:rsid w:val="00E4103C"/>
    <w:rsid w:val="00E43783"/>
    <w:rsid w:val="00E43B9D"/>
    <w:rsid w:val="00E45F27"/>
    <w:rsid w:val="00E46F59"/>
    <w:rsid w:val="00E47777"/>
    <w:rsid w:val="00E513A6"/>
    <w:rsid w:val="00E5287B"/>
    <w:rsid w:val="00E52E4F"/>
    <w:rsid w:val="00E53309"/>
    <w:rsid w:val="00E54F83"/>
    <w:rsid w:val="00E55478"/>
    <w:rsid w:val="00E57181"/>
    <w:rsid w:val="00E57385"/>
    <w:rsid w:val="00E5788F"/>
    <w:rsid w:val="00E607B9"/>
    <w:rsid w:val="00E6128E"/>
    <w:rsid w:val="00E62CB0"/>
    <w:rsid w:val="00E62E2D"/>
    <w:rsid w:val="00E63FC7"/>
    <w:rsid w:val="00E64878"/>
    <w:rsid w:val="00E6506D"/>
    <w:rsid w:val="00E66EB1"/>
    <w:rsid w:val="00E670D3"/>
    <w:rsid w:val="00E673B7"/>
    <w:rsid w:val="00E72B62"/>
    <w:rsid w:val="00E73BFD"/>
    <w:rsid w:val="00E7409B"/>
    <w:rsid w:val="00E748D1"/>
    <w:rsid w:val="00E7540B"/>
    <w:rsid w:val="00E75A23"/>
    <w:rsid w:val="00E75DBC"/>
    <w:rsid w:val="00E7683D"/>
    <w:rsid w:val="00E76D6F"/>
    <w:rsid w:val="00E77E9A"/>
    <w:rsid w:val="00E802FE"/>
    <w:rsid w:val="00E8126C"/>
    <w:rsid w:val="00E81526"/>
    <w:rsid w:val="00E81711"/>
    <w:rsid w:val="00E8319D"/>
    <w:rsid w:val="00E83A24"/>
    <w:rsid w:val="00E857B8"/>
    <w:rsid w:val="00E86DA7"/>
    <w:rsid w:val="00E876B5"/>
    <w:rsid w:val="00E87779"/>
    <w:rsid w:val="00E87EE2"/>
    <w:rsid w:val="00E87F96"/>
    <w:rsid w:val="00E903FC"/>
    <w:rsid w:val="00E90E10"/>
    <w:rsid w:val="00E90E22"/>
    <w:rsid w:val="00E9390B"/>
    <w:rsid w:val="00E93C87"/>
    <w:rsid w:val="00E950CE"/>
    <w:rsid w:val="00E95520"/>
    <w:rsid w:val="00E963B6"/>
    <w:rsid w:val="00EA0379"/>
    <w:rsid w:val="00EA068D"/>
    <w:rsid w:val="00EA1A2F"/>
    <w:rsid w:val="00EA1C6B"/>
    <w:rsid w:val="00EA6FC9"/>
    <w:rsid w:val="00EB1496"/>
    <w:rsid w:val="00EB197E"/>
    <w:rsid w:val="00EB1B79"/>
    <w:rsid w:val="00EB64D0"/>
    <w:rsid w:val="00EB7177"/>
    <w:rsid w:val="00EB783A"/>
    <w:rsid w:val="00EB7850"/>
    <w:rsid w:val="00EC06F9"/>
    <w:rsid w:val="00EC17DE"/>
    <w:rsid w:val="00EC2D27"/>
    <w:rsid w:val="00EC4EB3"/>
    <w:rsid w:val="00EC58F0"/>
    <w:rsid w:val="00ED115B"/>
    <w:rsid w:val="00ED14BE"/>
    <w:rsid w:val="00ED3055"/>
    <w:rsid w:val="00ED3624"/>
    <w:rsid w:val="00ED4181"/>
    <w:rsid w:val="00ED5485"/>
    <w:rsid w:val="00ED563A"/>
    <w:rsid w:val="00ED75AC"/>
    <w:rsid w:val="00ED7D0F"/>
    <w:rsid w:val="00EE003F"/>
    <w:rsid w:val="00EE0DD2"/>
    <w:rsid w:val="00EE3E89"/>
    <w:rsid w:val="00EE61D8"/>
    <w:rsid w:val="00EE750D"/>
    <w:rsid w:val="00EF19F1"/>
    <w:rsid w:val="00EF2BCA"/>
    <w:rsid w:val="00EF3461"/>
    <w:rsid w:val="00EF3E60"/>
    <w:rsid w:val="00EF4674"/>
    <w:rsid w:val="00EF543E"/>
    <w:rsid w:val="00EF5FBC"/>
    <w:rsid w:val="00EF6506"/>
    <w:rsid w:val="00EF6934"/>
    <w:rsid w:val="00EF6DDB"/>
    <w:rsid w:val="00F0001D"/>
    <w:rsid w:val="00F006D7"/>
    <w:rsid w:val="00F022FF"/>
    <w:rsid w:val="00F05D6E"/>
    <w:rsid w:val="00F06066"/>
    <w:rsid w:val="00F07C7A"/>
    <w:rsid w:val="00F1077E"/>
    <w:rsid w:val="00F112A0"/>
    <w:rsid w:val="00F12233"/>
    <w:rsid w:val="00F146D9"/>
    <w:rsid w:val="00F14DD2"/>
    <w:rsid w:val="00F160DC"/>
    <w:rsid w:val="00F175BF"/>
    <w:rsid w:val="00F21814"/>
    <w:rsid w:val="00F22B91"/>
    <w:rsid w:val="00F2331D"/>
    <w:rsid w:val="00F23518"/>
    <w:rsid w:val="00F23F48"/>
    <w:rsid w:val="00F25419"/>
    <w:rsid w:val="00F26EF5"/>
    <w:rsid w:val="00F30A57"/>
    <w:rsid w:val="00F32ED6"/>
    <w:rsid w:val="00F3705E"/>
    <w:rsid w:val="00F40030"/>
    <w:rsid w:val="00F41267"/>
    <w:rsid w:val="00F420AE"/>
    <w:rsid w:val="00F421FB"/>
    <w:rsid w:val="00F434E4"/>
    <w:rsid w:val="00F45487"/>
    <w:rsid w:val="00F4591A"/>
    <w:rsid w:val="00F46F45"/>
    <w:rsid w:val="00F53066"/>
    <w:rsid w:val="00F54CAB"/>
    <w:rsid w:val="00F55626"/>
    <w:rsid w:val="00F560EC"/>
    <w:rsid w:val="00F56509"/>
    <w:rsid w:val="00F6217B"/>
    <w:rsid w:val="00F641C1"/>
    <w:rsid w:val="00F65683"/>
    <w:rsid w:val="00F656CF"/>
    <w:rsid w:val="00F65E42"/>
    <w:rsid w:val="00F65F62"/>
    <w:rsid w:val="00F707D8"/>
    <w:rsid w:val="00F70ABB"/>
    <w:rsid w:val="00F714C3"/>
    <w:rsid w:val="00F7175A"/>
    <w:rsid w:val="00F71926"/>
    <w:rsid w:val="00F72C13"/>
    <w:rsid w:val="00F73762"/>
    <w:rsid w:val="00F758F0"/>
    <w:rsid w:val="00F7642D"/>
    <w:rsid w:val="00F76F63"/>
    <w:rsid w:val="00F7723F"/>
    <w:rsid w:val="00F77F4C"/>
    <w:rsid w:val="00F805A6"/>
    <w:rsid w:val="00F80878"/>
    <w:rsid w:val="00F80E30"/>
    <w:rsid w:val="00F80F1D"/>
    <w:rsid w:val="00F81369"/>
    <w:rsid w:val="00F82ED3"/>
    <w:rsid w:val="00F83961"/>
    <w:rsid w:val="00F86B70"/>
    <w:rsid w:val="00F87E8E"/>
    <w:rsid w:val="00F910D0"/>
    <w:rsid w:val="00F94280"/>
    <w:rsid w:val="00F9581B"/>
    <w:rsid w:val="00F95AE0"/>
    <w:rsid w:val="00F9687A"/>
    <w:rsid w:val="00F96B04"/>
    <w:rsid w:val="00F97393"/>
    <w:rsid w:val="00F9786F"/>
    <w:rsid w:val="00FA0CCB"/>
    <w:rsid w:val="00FA0F8C"/>
    <w:rsid w:val="00FA2596"/>
    <w:rsid w:val="00FA29B5"/>
    <w:rsid w:val="00FA3D33"/>
    <w:rsid w:val="00FA5B62"/>
    <w:rsid w:val="00FA5D6F"/>
    <w:rsid w:val="00FA7C74"/>
    <w:rsid w:val="00FB12CC"/>
    <w:rsid w:val="00FB2BF1"/>
    <w:rsid w:val="00FB3237"/>
    <w:rsid w:val="00FB4504"/>
    <w:rsid w:val="00FB465A"/>
    <w:rsid w:val="00FB4E49"/>
    <w:rsid w:val="00FB7D02"/>
    <w:rsid w:val="00FC0EA3"/>
    <w:rsid w:val="00FC1604"/>
    <w:rsid w:val="00FC2798"/>
    <w:rsid w:val="00FC3C62"/>
    <w:rsid w:val="00FC62EC"/>
    <w:rsid w:val="00FC76EE"/>
    <w:rsid w:val="00FD587C"/>
    <w:rsid w:val="00FE22C8"/>
    <w:rsid w:val="00FE3895"/>
    <w:rsid w:val="00FE4889"/>
    <w:rsid w:val="00FE4EB7"/>
    <w:rsid w:val="00FE5C20"/>
    <w:rsid w:val="00FE74FB"/>
    <w:rsid w:val="00FF07DF"/>
    <w:rsid w:val="00FF17E2"/>
    <w:rsid w:val="00FF1BFD"/>
    <w:rsid w:val="00FF50CF"/>
    <w:rsid w:val="00FF515A"/>
    <w:rsid w:val="00FF52FF"/>
    <w:rsid w:val="00FF5943"/>
    <w:rsid w:val="00FF65BE"/>
    <w:rsid w:val="00FF681F"/>
    <w:rsid w:val="00FF6C13"/>
    <w:rsid w:val="00FF7526"/>
    <w:rsid w:val="00FF7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62F"/>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link w:val="Heading1Char"/>
    <w:uiPriority w:val="9"/>
    <w:qFormat/>
    <w:rsid w:val="007D7C0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D7C0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D7C0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rPr>
      <w:rFonts w:eastAsia="SimSun"/>
      <w:lang w:eastAsia="zh-CN"/>
    </w:r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rPr>
      <w:rFonts w:eastAsia="SimSun"/>
      <w:lang w:eastAsia="zh-CN"/>
    </w:r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rPr>
      <w:rFonts w:eastAsia="SimSun"/>
      <w:lang w:eastAsia="zh-CN"/>
    </w:r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B0356A"/>
    <w:rPr>
      <w:color w:val="808080"/>
    </w:rPr>
  </w:style>
  <w:style w:type="table" w:styleId="TableGrid">
    <w:name w:val="Table Grid"/>
    <w:basedOn w:val="TableNormal"/>
    <w:uiPriority w:val="59"/>
    <w:rsid w:val="005F3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243F8F"/>
  </w:style>
  <w:style w:type="character" w:customStyle="1" w:styleId="mord">
    <w:name w:val="mord"/>
    <w:basedOn w:val="DefaultParagraphFont"/>
    <w:rsid w:val="00243F8F"/>
  </w:style>
  <w:style w:type="character" w:customStyle="1" w:styleId="mopen">
    <w:name w:val="mopen"/>
    <w:basedOn w:val="DefaultParagraphFont"/>
    <w:rsid w:val="00243F8F"/>
  </w:style>
  <w:style w:type="character" w:customStyle="1" w:styleId="mpunct">
    <w:name w:val="mpunct"/>
    <w:basedOn w:val="DefaultParagraphFont"/>
    <w:rsid w:val="00243F8F"/>
  </w:style>
  <w:style w:type="character" w:customStyle="1" w:styleId="mclose">
    <w:name w:val="mclose"/>
    <w:basedOn w:val="DefaultParagraphFont"/>
    <w:rsid w:val="00243F8F"/>
  </w:style>
  <w:style w:type="character" w:customStyle="1" w:styleId="mrel">
    <w:name w:val="mrel"/>
    <w:basedOn w:val="DefaultParagraphFont"/>
    <w:rsid w:val="00243F8F"/>
  </w:style>
  <w:style w:type="character" w:customStyle="1" w:styleId="vlist-s">
    <w:name w:val="vlist-s"/>
    <w:basedOn w:val="DefaultParagraphFont"/>
    <w:rsid w:val="00243F8F"/>
  </w:style>
  <w:style w:type="character" w:customStyle="1" w:styleId="mbin">
    <w:name w:val="mbin"/>
    <w:basedOn w:val="DefaultParagraphFont"/>
    <w:rsid w:val="00243F8F"/>
  </w:style>
  <w:style w:type="character" w:customStyle="1" w:styleId="mop">
    <w:name w:val="mop"/>
    <w:basedOn w:val="DefaultParagraphFont"/>
    <w:rsid w:val="00243F8F"/>
  </w:style>
  <w:style w:type="character" w:customStyle="1" w:styleId="minner">
    <w:name w:val="minner"/>
    <w:basedOn w:val="DefaultParagraphFont"/>
    <w:rsid w:val="00243F8F"/>
  </w:style>
  <w:style w:type="character" w:customStyle="1" w:styleId="mi">
    <w:name w:val="mi"/>
    <w:basedOn w:val="DefaultParagraphFont"/>
    <w:rsid w:val="00243F8F"/>
  </w:style>
  <w:style w:type="character" w:customStyle="1" w:styleId="mo">
    <w:name w:val="mo"/>
    <w:basedOn w:val="DefaultParagraphFont"/>
    <w:rsid w:val="00243F8F"/>
  </w:style>
  <w:style w:type="character" w:customStyle="1" w:styleId="mn">
    <w:name w:val="mn"/>
    <w:basedOn w:val="DefaultParagraphFont"/>
    <w:rsid w:val="00243F8F"/>
  </w:style>
  <w:style w:type="character" w:styleId="Emphasis">
    <w:name w:val="Emphasis"/>
    <w:basedOn w:val="DefaultParagraphFont"/>
    <w:uiPriority w:val="20"/>
    <w:qFormat/>
    <w:rsid w:val="00243F8F"/>
    <w:rPr>
      <w:i/>
      <w:iCs/>
    </w:rPr>
  </w:style>
  <w:style w:type="character" w:customStyle="1" w:styleId="mjxassistivemathml">
    <w:name w:val="mjx_assistive_mathml"/>
    <w:basedOn w:val="DefaultParagraphFont"/>
    <w:rsid w:val="0010249C"/>
  </w:style>
  <w:style w:type="character" w:customStyle="1" w:styleId="mtext">
    <w:name w:val="mtext"/>
    <w:basedOn w:val="DefaultParagraphFont"/>
    <w:rsid w:val="0010249C"/>
  </w:style>
  <w:style w:type="character" w:customStyle="1" w:styleId="msqrt">
    <w:name w:val="msqrt"/>
    <w:basedOn w:val="DefaultParagraphFont"/>
    <w:rsid w:val="0010249C"/>
  </w:style>
  <w:style w:type="character" w:customStyle="1" w:styleId="cm-variable">
    <w:name w:val="cm-variable"/>
    <w:basedOn w:val="DefaultParagraphFont"/>
    <w:rsid w:val="004D3465"/>
  </w:style>
  <w:style w:type="character" w:customStyle="1" w:styleId="cm-property">
    <w:name w:val="cm-property"/>
    <w:basedOn w:val="DefaultParagraphFont"/>
    <w:rsid w:val="004D3465"/>
  </w:style>
  <w:style w:type="character" w:customStyle="1" w:styleId="cm-number">
    <w:name w:val="cm-number"/>
    <w:basedOn w:val="DefaultParagraphFont"/>
    <w:rsid w:val="004D3465"/>
  </w:style>
  <w:style w:type="character" w:customStyle="1" w:styleId="cm-string">
    <w:name w:val="cm-string"/>
    <w:basedOn w:val="DefaultParagraphFont"/>
    <w:rsid w:val="004D3465"/>
  </w:style>
  <w:style w:type="character" w:customStyle="1" w:styleId="cm-comment">
    <w:name w:val="cm-comment"/>
    <w:basedOn w:val="DefaultParagraphFont"/>
    <w:rsid w:val="004D3465"/>
  </w:style>
  <w:style w:type="character" w:customStyle="1" w:styleId="cm-operator">
    <w:name w:val="cm-operator"/>
    <w:basedOn w:val="DefaultParagraphFont"/>
    <w:rsid w:val="004D3465"/>
  </w:style>
  <w:style w:type="character" w:customStyle="1" w:styleId="cm-keyword">
    <w:name w:val="cm-keyword"/>
    <w:basedOn w:val="DefaultParagraphFont"/>
    <w:rsid w:val="004D3465"/>
  </w:style>
  <w:style w:type="character" w:customStyle="1" w:styleId="cm-builtin">
    <w:name w:val="cm-builtin"/>
    <w:basedOn w:val="DefaultParagraphFont"/>
    <w:rsid w:val="004D34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31499090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65780196">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497186668">
      <w:bodyDiv w:val="1"/>
      <w:marLeft w:val="0"/>
      <w:marRight w:val="0"/>
      <w:marTop w:val="0"/>
      <w:marBottom w:val="0"/>
      <w:divBdr>
        <w:top w:val="none" w:sz="0" w:space="0" w:color="auto"/>
        <w:left w:val="none" w:sz="0" w:space="0" w:color="auto"/>
        <w:bottom w:val="none" w:sz="0" w:space="0" w:color="auto"/>
        <w:right w:val="none" w:sz="0" w:space="0" w:color="auto"/>
      </w:divBdr>
    </w:div>
    <w:div w:id="545338831">
      <w:bodyDiv w:val="1"/>
      <w:marLeft w:val="0"/>
      <w:marRight w:val="0"/>
      <w:marTop w:val="0"/>
      <w:marBottom w:val="0"/>
      <w:divBdr>
        <w:top w:val="none" w:sz="0" w:space="0" w:color="auto"/>
        <w:left w:val="none" w:sz="0" w:space="0" w:color="auto"/>
        <w:bottom w:val="none" w:sz="0" w:space="0" w:color="auto"/>
        <w:right w:val="none" w:sz="0" w:space="0" w:color="auto"/>
      </w:divBdr>
    </w:div>
    <w:div w:id="570820685">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992562844">
      <w:bodyDiv w:val="1"/>
      <w:marLeft w:val="0"/>
      <w:marRight w:val="0"/>
      <w:marTop w:val="0"/>
      <w:marBottom w:val="0"/>
      <w:divBdr>
        <w:top w:val="none" w:sz="0" w:space="0" w:color="auto"/>
        <w:left w:val="none" w:sz="0" w:space="0" w:color="auto"/>
        <w:bottom w:val="none" w:sz="0" w:space="0" w:color="auto"/>
        <w:right w:val="none" w:sz="0" w:space="0" w:color="auto"/>
      </w:divBdr>
    </w:div>
    <w:div w:id="997462572">
      <w:bodyDiv w:val="1"/>
      <w:marLeft w:val="0"/>
      <w:marRight w:val="0"/>
      <w:marTop w:val="0"/>
      <w:marBottom w:val="0"/>
      <w:divBdr>
        <w:top w:val="none" w:sz="0" w:space="0" w:color="auto"/>
        <w:left w:val="none" w:sz="0" w:space="0" w:color="auto"/>
        <w:bottom w:val="none" w:sz="0" w:space="0" w:color="auto"/>
        <w:right w:val="none" w:sz="0" w:space="0" w:color="auto"/>
      </w:divBdr>
    </w:div>
    <w:div w:id="1039937093">
      <w:bodyDiv w:val="1"/>
      <w:marLeft w:val="0"/>
      <w:marRight w:val="0"/>
      <w:marTop w:val="0"/>
      <w:marBottom w:val="0"/>
      <w:divBdr>
        <w:top w:val="none" w:sz="0" w:space="0" w:color="auto"/>
        <w:left w:val="none" w:sz="0" w:space="0" w:color="auto"/>
        <w:bottom w:val="none" w:sz="0" w:space="0" w:color="auto"/>
        <w:right w:val="none" w:sz="0" w:space="0" w:color="auto"/>
      </w:divBdr>
    </w:div>
    <w:div w:id="1075470418">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13594174">
      <w:bodyDiv w:val="1"/>
      <w:marLeft w:val="0"/>
      <w:marRight w:val="0"/>
      <w:marTop w:val="0"/>
      <w:marBottom w:val="0"/>
      <w:divBdr>
        <w:top w:val="none" w:sz="0" w:space="0" w:color="auto"/>
        <w:left w:val="none" w:sz="0" w:space="0" w:color="auto"/>
        <w:bottom w:val="none" w:sz="0" w:space="0" w:color="auto"/>
        <w:right w:val="none" w:sz="0" w:space="0" w:color="auto"/>
      </w:divBdr>
      <w:divsChild>
        <w:div w:id="1467353313">
          <w:marLeft w:val="0"/>
          <w:marRight w:val="0"/>
          <w:marTop w:val="0"/>
          <w:marBottom w:val="0"/>
          <w:divBdr>
            <w:top w:val="single" w:sz="6" w:space="4" w:color="auto"/>
            <w:left w:val="single" w:sz="6" w:space="4" w:color="auto"/>
            <w:bottom w:val="single" w:sz="6" w:space="4" w:color="auto"/>
            <w:right w:val="single" w:sz="6" w:space="4" w:color="auto"/>
          </w:divBdr>
          <w:divsChild>
            <w:div w:id="783040465">
              <w:marLeft w:val="0"/>
              <w:marRight w:val="0"/>
              <w:marTop w:val="0"/>
              <w:marBottom w:val="0"/>
              <w:divBdr>
                <w:top w:val="none" w:sz="0" w:space="0" w:color="auto"/>
                <w:left w:val="none" w:sz="0" w:space="0" w:color="auto"/>
                <w:bottom w:val="none" w:sz="0" w:space="0" w:color="auto"/>
                <w:right w:val="none" w:sz="0" w:space="0" w:color="auto"/>
              </w:divBdr>
              <w:divsChild>
                <w:div w:id="197290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6319">
          <w:marLeft w:val="0"/>
          <w:marRight w:val="0"/>
          <w:marTop w:val="0"/>
          <w:marBottom w:val="0"/>
          <w:divBdr>
            <w:top w:val="single" w:sz="6" w:space="4" w:color="auto"/>
            <w:left w:val="single" w:sz="6" w:space="4" w:color="auto"/>
            <w:bottom w:val="single" w:sz="6" w:space="4" w:color="auto"/>
            <w:right w:val="single" w:sz="6" w:space="4" w:color="auto"/>
          </w:divBdr>
          <w:divsChild>
            <w:div w:id="1711689993">
              <w:marLeft w:val="0"/>
              <w:marRight w:val="0"/>
              <w:marTop w:val="0"/>
              <w:marBottom w:val="0"/>
              <w:divBdr>
                <w:top w:val="none" w:sz="0" w:space="0" w:color="auto"/>
                <w:left w:val="none" w:sz="0" w:space="0" w:color="auto"/>
                <w:bottom w:val="none" w:sz="0" w:space="0" w:color="auto"/>
                <w:right w:val="none" w:sz="0" w:space="0" w:color="auto"/>
              </w:divBdr>
              <w:divsChild>
                <w:div w:id="1666856202">
                  <w:marLeft w:val="0"/>
                  <w:marRight w:val="0"/>
                  <w:marTop w:val="0"/>
                  <w:marBottom w:val="0"/>
                  <w:divBdr>
                    <w:top w:val="none" w:sz="0" w:space="0" w:color="auto"/>
                    <w:left w:val="none" w:sz="0" w:space="0" w:color="auto"/>
                    <w:bottom w:val="none" w:sz="0" w:space="0" w:color="auto"/>
                    <w:right w:val="none" w:sz="0" w:space="0" w:color="auto"/>
                  </w:divBdr>
                  <w:divsChild>
                    <w:div w:id="1641224840">
                      <w:marLeft w:val="0"/>
                      <w:marRight w:val="0"/>
                      <w:marTop w:val="0"/>
                      <w:marBottom w:val="0"/>
                      <w:divBdr>
                        <w:top w:val="single" w:sz="6" w:space="0" w:color="CFCFCF"/>
                        <w:left w:val="single" w:sz="6" w:space="0" w:color="CFCFCF"/>
                        <w:bottom w:val="single" w:sz="6" w:space="0" w:color="CFCFCF"/>
                        <w:right w:val="single" w:sz="6" w:space="0" w:color="CFCFCF"/>
                      </w:divBdr>
                      <w:divsChild>
                        <w:div w:id="2020082380">
                          <w:marLeft w:val="0"/>
                          <w:marRight w:val="0"/>
                          <w:marTop w:val="0"/>
                          <w:marBottom w:val="0"/>
                          <w:divBdr>
                            <w:top w:val="none" w:sz="0" w:space="0" w:color="auto"/>
                            <w:left w:val="none" w:sz="0" w:space="0" w:color="auto"/>
                            <w:bottom w:val="none" w:sz="0" w:space="0" w:color="auto"/>
                            <w:right w:val="none" w:sz="0" w:space="0" w:color="auto"/>
                          </w:divBdr>
                          <w:divsChild>
                            <w:div w:id="538057429">
                              <w:marLeft w:val="0"/>
                              <w:marRight w:val="-450"/>
                              <w:marTop w:val="0"/>
                              <w:marBottom w:val="0"/>
                              <w:divBdr>
                                <w:top w:val="none" w:sz="0" w:space="0" w:color="auto"/>
                                <w:left w:val="none" w:sz="0" w:space="0" w:color="auto"/>
                                <w:bottom w:val="none" w:sz="0" w:space="0" w:color="auto"/>
                                <w:right w:val="none" w:sz="0" w:space="0" w:color="auto"/>
                              </w:divBdr>
                              <w:divsChild>
                                <w:div w:id="1352873625">
                                  <w:marLeft w:val="0"/>
                                  <w:marRight w:val="0"/>
                                  <w:marTop w:val="0"/>
                                  <w:marBottom w:val="0"/>
                                  <w:divBdr>
                                    <w:top w:val="none" w:sz="0" w:space="0" w:color="auto"/>
                                    <w:left w:val="none" w:sz="0" w:space="0" w:color="auto"/>
                                    <w:bottom w:val="none" w:sz="0" w:space="0" w:color="auto"/>
                                    <w:right w:val="none" w:sz="0" w:space="0" w:color="auto"/>
                                  </w:divBdr>
                                  <w:divsChild>
                                    <w:div w:id="710955306">
                                      <w:marLeft w:val="0"/>
                                      <w:marRight w:val="0"/>
                                      <w:marTop w:val="0"/>
                                      <w:marBottom w:val="0"/>
                                      <w:divBdr>
                                        <w:top w:val="none" w:sz="0" w:space="0" w:color="auto"/>
                                        <w:left w:val="none" w:sz="0" w:space="0" w:color="auto"/>
                                        <w:bottom w:val="none" w:sz="0" w:space="0" w:color="auto"/>
                                        <w:right w:val="none" w:sz="0" w:space="0" w:color="auto"/>
                                      </w:divBdr>
                                      <w:divsChild>
                                        <w:div w:id="1273516803">
                                          <w:marLeft w:val="0"/>
                                          <w:marRight w:val="0"/>
                                          <w:marTop w:val="0"/>
                                          <w:marBottom w:val="0"/>
                                          <w:divBdr>
                                            <w:top w:val="none" w:sz="0" w:space="0" w:color="auto"/>
                                            <w:left w:val="none" w:sz="0" w:space="0" w:color="auto"/>
                                            <w:bottom w:val="none" w:sz="0" w:space="0" w:color="auto"/>
                                            <w:right w:val="none" w:sz="0" w:space="0" w:color="auto"/>
                                          </w:divBdr>
                                          <w:divsChild>
                                            <w:div w:id="199319197">
                                              <w:marLeft w:val="0"/>
                                              <w:marRight w:val="0"/>
                                              <w:marTop w:val="0"/>
                                              <w:marBottom w:val="0"/>
                                              <w:divBdr>
                                                <w:top w:val="none" w:sz="0" w:space="0" w:color="auto"/>
                                                <w:left w:val="none" w:sz="0" w:space="0" w:color="auto"/>
                                                <w:bottom w:val="none" w:sz="0" w:space="0" w:color="auto"/>
                                                <w:right w:val="none" w:sz="0" w:space="0" w:color="auto"/>
                                              </w:divBdr>
                                              <w:divsChild>
                                                <w:div w:id="49591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7505420">
              <w:marLeft w:val="0"/>
              <w:marRight w:val="0"/>
              <w:marTop w:val="0"/>
              <w:marBottom w:val="0"/>
              <w:divBdr>
                <w:top w:val="none" w:sz="0" w:space="0" w:color="auto"/>
                <w:left w:val="none" w:sz="0" w:space="0" w:color="auto"/>
                <w:bottom w:val="none" w:sz="0" w:space="0" w:color="auto"/>
                <w:right w:val="none" w:sz="0" w:space="0" w:color="auto"/>
              </w:divBdr>
              <w:divsChild>
                <w:div w:id="1217670222">
                  <w:marLeft w:val="0"/>
                  <w:marRight w:val="0"/>
                  <w:marTop w:val="0"/>
                  <w:marBottom w:val="0"/>
                  <w:divBdr>
                    <w:top w:val="none" w:sz="0" w:space="0" w:color="auto"/>
                    <w:left w:val="none" w:sz="0" w:space="0" w:color="auto"/>
                    <w:bottom w:val="none" w:sz="0" w:space="0" w:color="auto"/>
                    <w:right w:val="none" w:sz="0" w:space="0" w:color="auto"/>
                  </w:divBdr>
                  <w:divsChild>
                    <w:div w:id="16762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21589">
          <w:marLeft w:val="0"/>
          <w:marRight w:val="0"/>
          <w:marTop w:val="0"/>
          <w:marBottom w:val="0"/>
          <w:divBdr>
            <w:top w:val="single" w:sz="6" w:space="4" w:color="auto"/>
            <w:left w:val="single" w:sz="6" w:space="4" w:color="auto"/>
            <w:bottom w:val="single" w:sz="6" w:space="4" w:color="auto"/>
            <w:right w:val="single" w:sz="6" w:space="4" w:color="auto"/>
          </w:divBdr>
          <w:divsChild>
            <w:div w:id="692876478">
              <w:marLeft w:val="0"/>
              <w:marRight w:val="0"/>
              <w:marTop w:val="0"/>
              <w:marBottom w:val="0"/>
              <w:divBdr>
                <w:top w:val="none" w:sz="0" w:space="0" w:color="auto"/>
                <w:left w:val="none" w:sz="0" w:space="0" w:color="auto"/>
                <w:bottom w:val="none" w:sz="0" w:space="0" w:color="auto"/>
                <w:right w:val="none" w:sz="0" w:space="0" w:color="auto"/>
              </w:divBdr>
              <w:divsChild>
                <w:div w:id="9780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05341">
          <w:marLeft w:val="0"/>
          <w:marRight w:val="0"/>
          <w:marTop w:val="0"/>
          <w:marBottom w:val="0"/>
          <w:divBdr>
            <w:top w:val="single" w:sz="6" w:space="4" w:color="auto"/>
            <w:left w:val="single" w:sz="6" w:space="4" w:color="auto"/>
            <w:bottom w:val="single" w:sz="6" w:space="4" w:color="auto"/>
            <w:right w:val="single" w:sz="6" w:space="4" w:color="auto"/>
          </w:divBdr>
          <w:divsChild>
            <w:div w:id="258029715">
              <w:marLeft w:val="0"/>
              <w:marRight w:val="0"/>
              <w:marTop w:val="0"/>
              <w:marBottom w:val="0"/>
              <w:divBdr>
                <w:top w:val="none" w:sz="0" w:space="0" w:color="auto"/>
                <w:left w:val="none" w:sz="0" w:space="0" w:color="auto"/>
                <w:bottom w:val="none" w:sz="0" w:space="0" w:color="auto"/>
                <w:right w:val="none" w:sz="0" w:space="0" w:color="auto"/>
              </w:divBdr>
              <w:divsChild>
                <w:div w:id="1653172215">
                  <w:marLeft w:val="0"/>
                  <w:marRight w:val="0"/>
                  <w:marTop w:val="0"/>
                  <w:marBottom w:val="0"/>
                  <w:divBdr>
                    <w:top w:val="none" w:sz="0" w:space="0" w:color="auto"/>
                    <w:left w:val="none" w:sz="0" w:space="0" w:color="auto"/>
                    <w:bottom w:val="none" w:sz="0" w:space="0" w:color="auto"/>
                    <w:right w:val="none" w:sz="0" w:space="0" w:color="auto"/>
                  </w:divBdr>
                  <w:divsChild>
                    <w:div w:id="448283502">
                      <w:marLeft w:val="0"/>
                      <w:marRight w:val="0"/>
                      <w:marTop w:val="0"/>
                      <w:marBottom w:val="0"/>
                      <w:divBdr>
                        <w:top w:val="single" w:sz="6" w:space="0" w:color="CFCFCF"/>
                        <w:left w:val="single" w:sz="6" w:space="0" w:color="CFCFCF"/>
                        <w:bottom w:val="single" w:sz="6" w:space="0" w:color="CFCFCF"/>
                        <w:right w:val="single" w:sz="6" w:space="0" w:color="CFCFCF"/>
                      </w:divBdr>
                      <w:divsChild>
                        <w:div w:id="1648894532">
                          <w:marLeft w:val="0"/>
                          <w:marRight w:val="0"/>
                          <w:marTop w:val="0"/>
                          <w:marBottom w:val="0"/>
                          <w:divBdr>
                            <w:top w:val="none" w:sz="0" w:space="0" w:color="auto"/>
                            <w:left w:val="none" w:sz="0" w:space="0" w:color="auto"/>
                            <w:bottom w:val="none" w:sz="0" w:space="0" w:color="auto"/>
                            <w:right w:val="none" w:sz="0" w:space="0" w:color="auto"/>
                          </w:divBdr>
                          <w:divsChild>
                            <w:div w:id="649870833">
                              <w:marLeft w:val="0"/>
                              <w:marRight w:val="-450"/>
                              <w:marTop w:val="0"/>
                              <w:marBottom w:val="0"/>
                              <w:divBdr>
                                <w:top w:val="none" w:sz="0" w:space="0" w:color="auto"/>
                                <w:left w:val="none" w:sz="0" w:space="0" w:color="auto"/>
                                <w:bottom w:val="none" w:sz="0" w:space="0" w:color="auto"/>
                                <w:right w:val="none" w:sz="0" w:space="0" w:color="auto"/>
                              </w:divBdr>
                              <w:divsChild>
                                <w:div w:id="1821120611">
                                  <w:marLeft w:val="0"/>
                                  <w:marRight w:val="0"/>
                                  <w:marTop w:val="0"/>
                                  <w:marBottom w:val="0"/>
                                  <w:divBdr>
                                    <w:top w:val="none" w:sz="0" w:space="0" w:color="auto"/>
                                    <w:left w:val="none" w:sz="0" w:space="0" w:color="auto"/>
                                    <w:bottom w:val="none" w:sz="0" w:space="0" w:color="auto"/>
                                    <w:right w:val="none" w:sz="0" w:space="0" w:color="auto"/>
                                  </w:divBdr>
                                  <w:divsChild>
                                    <w:div w:id="860431312">
                                      <w:marLeft w:val="0"/>
                                      <w:marRight w:val="0"/>
                                      <w:marTop w:val="0"/>
                                      <w:marBottom w:val="0"/>
                                      <w:divBdr>
                                        <w:top w:val="none" w:sz="0" w:space="0" w:color="auto"/>
                                        <w:left w:val="none" w:sz="0" w:space="0" w:color="auto"/>
                                        <w:bottom w:val="none" w:sz="0" w:space="0" w:color="auto"/>
                                        <w:right w:val="none" w:sz="0" w:space="0" w:color="auto"/>
                                      </w:divBdr>
                                      <w:divsChild>
                                        <w:div w:id="877281736">
                                          <w:marLeft w:val="0"/>
                                          <w:marRight w:val="0"/>
                                          <w:marTop w:val="0"/>
                                          <w:marBottom w:val="0"/>
                                          <w:divBdr>
                                            <w:top w:val="none" w:sz="0" w:space="0" w:color="auto"/>
                                            <w:left w:val="none" w:sz="0" w:space="0" w:color="auto"/>
                                            <w:bottom w:val="none" w:sz="0" w:space="0" w:color="auto"/>
                                            <w:right w:val="none" w:sz="0" w:space="0" w:color="auto"/>
                                          </w:divBdr>
                                          <w:divsChild>
                                            <w:div w:id="1563566631">
                                              <w:marLeft w:val="0"/>
                                              <w:marRight w:val="0"/>
                                              <w:marTop w:val="0"/>
                                              <w:marBottom w:val="0"/>
                                              <w:divBdr>
                                                <w:top w:val="none" w:sz="0" w:space="0" w:color="auto"/>
                                                <w:left w:val="none" w:sz="0" w:space="0" w:color="auto"/>
                                                <w:bottom w:val="none" w:sz="0" w:space="0" w:color="auto"/>
                                                <w:right w:val="none" w:sz="0" w:space="0" w:color="auto"/>
                                              </w:divBdr>
                                              <w:divsChild>
                                                <w:div w:id="21648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716603">
              <w:marLeft w:val="0"/>
              <w:marRight w:val="0"/>
              <w:marTop w:val="0"/>
              <w:marBottom w:val="0"/>
              <w:divBdr>
                <w:top w:val="none" w:sz="0" w:space="0" w:color="auto"/>
                <w:left w:val="none" w:sz="0" w:space="0" w:color="auto"/>
                <w:bottom w:val="none" w:sz="0" w:space="0" w:color="auto"/>
                <w:right w:val="none" w:sz="0" w:space="0" w:color="auto"/>
              </w:divBdr>
              <w:divsChild>
                <w:div w:id="1882591697">
                  <w:marLeft w:val="0"/>
                  <w:marRight w:val="0"/>
                  <w:marTop w:val="0"/>
                  <w:marBottom w:val="0"/>
                  <w:divBdr>
                    <w:top w:val="none" w:sz="0" w:space="0" w:color="auto"/>
                    <w:left w:val="none" w:sz="0" w:space="0" w:color="auto"/>
                    <w:bottom w:val="none" w:sz="0" w:space="0" w:color="auto"/>
                    <w:right w:val="none" w:sz="0" w:space="0" w:color="auto"/>
                  </w:divBdr>
                  <w:divsChild>
                    <w:div w:id="206340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03883">
          <w:marLeft w:val="0"/>
          <w:marRight w:val="0"/>
          <w:marTop w:val="0"/>
          <w:marBottom w:val="0"/>
          <w:divBdr>
            <w:top w:val="single" w:sz="6" w:space="4" w:color="auto"/>
            <w:left w:val="single" w:sz="6" w:space="4" w:color="auto"/>
            <w:bottom w:val="single" w:sz="6" w:space="4" w:color="auto"/>
            <w:right w:val="single" w:sz="6" w:space="4" w:color="auto"/>
          </w:divBdr>
          <w:divsChild>
            <w:div w:id="239340056">
              <w:marLeft w:val="0"/>
              <w:marRight w:val="0"/>
              <w:marTop w:val="0"/>
              <w:marBottom w:val="0"/>
              <w:divBdr>
                <w:top w:val="none" w:sz="0" w:space="0" w:color="auto"/>
                <w:left w:val="none" w:sz="0" w:space="0" w:color="auto"/>
                <w:bottom w:val="none" w:sz="0" w:space="0" w:color="auto"/>
                <w:right w:val="none" w:sz="0" w:space="0" w:color="auto"/>
              </w:divBdr>
              <w:divsChild>
                <w:div w:id="121196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717">
          <w:marLeft w:val="0"/>
          <w:marRight w:val="0"/>
          <w:marTop w:val="0"/>
          <w:marBottom w:val="0"/>
          <w:divBdr>
            <w:top w:val="single" w:sz="6" w:space="4" w:color="auto"/>
            <w:left w:val="single" w:sz="6" w:space="4" w:color="auto"/>
            <w:bottom w:val="single" w:sz="6" w:space="4" w:color="auto"/>
            <w:right w:val="single" w:sz="6" w:space="4" w:color="auto"/>
          </w:divBdr>
          <w:divsChild>
            <w:div w:id="1806971133">
              <w:marLeft w:val="0"/>
              <w:marRight w:val="0"/>
              <w:marTop w:val="0"/>
              <w:marBottom w:val="0"/>
              <w:divBdr>
                <w:top w:val="none" w:sz="0" w:space="0" w:color="auto"/>
                <w:left w:val="none" w:sz="0" w:space="0" w:color="auto"/>
                <w:bottom w:val="none" w:sz="0" w:space="0" w:color="auto"/>
                <w:right w:val="none" w:sz="0" w:space="0" w:color="auto"/>
              </w:divBdr>
              <w:divsChild>
                <w:div w:id="1023021777">
                  <w:marLeft w:val="0"/>
                  <w:marRight w:val="0"/>
                  <w:marTop w:val="0"/>
                  <w:marBottom w:val="0"/>
                  <w:divBdr>
                    <w:top w:val="none" w:sz="0" w:space="0" w:color="auto"/>
                    <w:left w:val="none" w:sz="0" w:space="0" w:color="auto"/>
                    <w:bottom w:val="none" w:sz="0" w:space="0" w:color="auto"/>
                    <w:right w:val="none" w:sz="0" w:space="0" w:color="auto"/>
                  </w:divBdr>
                  <w:divsChild>
                    <w:div w:id="1815173768">
                      <w:marLeft w:val="0"/>
                      <w:marRight w:val="0"/>
                      <w:marTop w:val="0"/>
                      <w:marBottom w:val="0"/>
                      <w:divBdr>
                        <w:top w:val="single" w:sz="6" w:space="0" w:color="CFCFCF"/>
                        <w:left w:val="single" w:sz="6" w:space="0" w:color="CFCFCF"/>
                        <w:bottom w:val="single" w:sz="6" w:space="0" w:color="CFCFCF"/>
                        <w:right w:val="single" w:sz="6" w:space="0" w:color="CFCFCF"/>
                      </w:divBdr>
                      <w:divsChild>
                        <w:div w:id="1067534397">
                          <w:marLeft w:val="0"/>
                          <w:marRight w:val="0"/>
                          <w:marTop w:val="0"/>
                          <w:marBottom w:val="0"/>
                          <w:divBdr>
                            <w:top w:val="none" w:sz="0" w:space="0" w:color="auto"/>
                            <w:left w:val="none" w:sz="0" w:space="0" w:color="auto"/>
                            <w:bottom w:val="none" w:sz="0" w:space="0" w:color="auto"/>
                            <w:right w:val="none" w:sz="0" w:space="0" w:color="auto"/>
                          </w:divBdr>
                          <w:divsChild>
                            <w:div w:id="1636833206">
                              <w:marLeft w:val="0"/>
                              <w:marRight w:val="-450"/>
                              <w:marTop w:val="0"/>
                              <w:marBottom w:val="0"/>
                              <w:divBdr>
                                <w:top w:val="none" w:sz="0" w:space="0" w:color="auto"/>
                                <w:left w:val="none" w:sz="0" w:space="0" w:color="auto"/>
                                <w:bottom w:val="none" w:sz="0" w:space="0" w:color="auto"/>
                                <w:right w:val="none" w:sz="0" w:space="0" w:color="auto"/>
                              </w:divBdr>
                              <w:divsChild>
                                <w:div w:id="1212110590">
                                  <w:marLeft w:val="0"/>
                                  <w:marRight w:val="0"/>
                                  <w:marTop w:val="0"/>
                                  <w:marBottom w:val="0"/>
                                  <w:divBdr>
                                    <w:top w:val="none" w:sz="0" w:space="0" w:color="auto"/>
                                    <w:left w:val="none" w:sz="0" w:space="0" w:color="auto"/>
                                    <w:bottom w:val="none" w:sz="0" w:space="0" w:color="auto"/>
                                    <w:right w:val="none" w:sz="0" w:space="0" w:color="auto"/>
                                  </w:divBdr>
                                  <w:divsChild>
                                    <w:div w:id="1430081370">
                                      <w:marLeft w:val="0"/>
                                      <w:marRight w:val="0"/>
                                      <w:marTop w:val="0"/>
                                      <w:marBottom w:val="0"/>
                                      <w:divBdr>
                                        <w:top w:val="none" w:sz="0" w:space="0" w:color="auto"/>
                                        <w:left w:val="none" w:sz="0" w:space="0" w:color="auto"/>
                                        <w:bottom w:val="none" w:sz="0" w:space="0" w:color="auto"/>
                                        <w:right w:val="none" w:sz="0" w:space="0" w:color="auto"/>
                                      </w:divBdr>
                                      <w:divsChild>
                                        <w:div w:id="636255276">
                                          <w:marLeft w:val="0"/>
                                          <w:marRight w:val="0"/>
                                          <w:marTop w:val="0"/>
                                          <w:marBottom w:val="0"/>
                                          <w:divBdr>
                                            <w:top w:val="none" w:sz="0" w:space="0" w:color="auto"/>
                                            <w:left w:val="none" w:sz="0" w:space="0" w:color="auto"/>
                                            <w:bottom w:val="none" w:sz="0" w:space="0" w:color="auto"/>
                                            <w:right w:val="none" w:sz="0" w:space="0" w:color="auto"/>
                                          </w:divBdr>
                                          <w:divsChild>
                                            <w:div w:id="977954207">
                                              <w:marLeft w:val="0"/>
                                              <w:marRight w:val="0"/>
                                              <w:marTop w:val="0"/>
                                              <w:marBottom w:val="0"/>
                                              <w:divBdr>
                                                <w:top w:val="none" w:sz="0" w:space="0" w:color="auto"/>
                                                <w:left w:val="none" w:sz="0" w:space="0" w:color="auto"/>
                                                <w:bottom w:val="none" w:sz="0" w:space="0" w:color="auto"/>
                                                <w:right w:val="none" w:sz="0" w:space="0" w:color="auto"/>
                                              </w:divBdr>
                                              <w:divsChild>
                                                <w:div w:id="14990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634748">
              <w:marLeft w:val="0"/>
              <w:marRight w:val="0"/>
              <w:marTop w:val="0"/>
              <w:marBottom w:val="0"/>
              <w:divBdr>
                <w:top w:val="none" w:sz="0" w:space="0" w:color="auto"/>
                <w:left w:val="none" w:sz="0" w:space="0" w:color="auto"/>
                <w:bottom w:val="none" w:sz="0" w:space="0" w:color="auto"/>
                <w:right w:val="none" w:sz="0" w:space="0" w:color="auto"/>
              </w:divBdr>
              <w:divsChild>
                <w:div w:id="513879958">
                  <w:marLeft w:val="0"/>
                  <w:marRight w:val="0"/>
                  <w:marTop w:val="0"/>
                  <w:marBottom w:val="0"/>
                  <w:divBdr>
                    <w:top w:val="none" w:sz="0" w:space="0" w:color="auto"/>
                    <w:left w:val="none" w:sz="0" w:space="0" w:color="auto"/>
                    <w:bottom w:val="none" w:sz="0" w:space="0" w:color="auto"/>
                    <w:right w:val="none" w:sz="0" w:space="0" w:color="auto"/>
                  </w:divBdr>
                  <w:divsChild>
                    <w:div w:id="18440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662580">
          <w:marLeft w:val="0"/>
          <w:marRight w:val="0"/>
          <w:marTop w:val="0"/>
          <w:marBottom w:val="0"/>
          <w:divBdr>
            <w:top w:val="single" w:sz="6" w:space="4" w:color="auto"/>
            <w:left w:val="single" w:sz="6" w:space="4" w:color="auto"/>
            <w:bottom w:val="single" w:sz="6" w:space="4" w:color="auto"/>
            <w:right w:val="single" w:sz="6" w:space="4" w:color="auto"/>
          </w:divBdr>
          <w:divsChild>
            <w:div w:id="1408530099">
              <w:marLeft w:val="0"/>
              <w:marRight w:val="0"/>
              <w:marTop w:val="0"/>
              <w:marBottom w:val="0"/>
              <w:divBdr>
                <w:top w:val="none" w:sz="0" w:space="0" w:color="auto"/>
                <w:left w:val="none" w:sz="0" w:space="0" w:color="auto"/>
                <w:bottom w:val="none" w:sz="0" w:space="0" w:color="auto"/>
                <w:right w:val="none" w:sz="0" w:space="0" w:color="auto"/>
              </w:divBdr>
              <w:divsChild>
                <w:div w:id="7279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4145">
          <w:marLeft w:val="0"/>
          <w:marRight w:val="0"/>
          <w:marTop w:val="0"/>
          <w:marBottom w:val="0"/>
          <w:divBdr>
            <w:top w:val="single" w:sz="6" w:space="4" w:color="auto"/>
            <w:left w:val="single" w:sz="6" w:space="4" w:color="auto"/>
            <w:bottom w:val="single" w:sz="6" w:space="4" w:color="auto"/>
            <w:right w:val="single" w:sz="6" w:space="4" w:color="auto"/>
          </w:divBdr>
          <w:divsChild>
            <w:div w:id="1188254542">
              <w:marLeft w:val="0"/>
              <w:marRight w:val="0"/>
              <w:marTop w:val="0"/>
              <w:marBottom w:val="0"/>
              <w:divBdr>
                <w:top w:val="none" w:sz="0" w:space="0" w:color="auto"/>
                <w:left w:val="none" w:sz="0" w:space="0" w:color="auto"/>
                <w:bottom w:val="none" w:sz="0" w:space="0" w:color="auto"/>
                <w:right w:val="none" w:sz="0" w:space="0" w:color="auto"/>
              </w:divBdr>
              <w:divsChild>
                <w:div w:id="1968928368">
                  <w:marLeft w:val="0"/>
                  <w:marRight w:val="0"/>
                  <w:marTop w:val="0"/>
                  <w:marBottom w:val="0"/>
                  <w:divBdr>
                    <w:top w:val="none" w:sz="0" w:space="0" w:color="auto"/>
                    <w:left w:val="none" w:sz="0" w:space="0" w:color="auto"/>
                    <w:bottom w:val="none" w:sz="0" w:space="0" w:color="auto"/>
                    <w:right w:val="none" w:sz="0" w:space="0" w:color="auto"/>
                  </w:divBdr>
                  <w:divsChild>
                    <w:div w:id="621809628">
                      <w:marLeft w:val="0"/>
                      <w:marRight w:val="0"/>
                      <w:marTop w:val="0"/>
                      <w:marBottom w:val="0"/>
                      <w:divBdr>
                        <w:top w:val="single" w:sz="6" w:space="0" w:color="CFCFCF"/>
                        <w:left w:val="single" w:sz="6" w:space="0" w:color="CFCFCF"/>
                        <w:bottom w:val="single" w:sz="6" w:space="0" w:color="CFCFCF"/>
                        <w:right w:val="single" w:sz="6" w:space="0" w:color="CFCFCF"/>
                      </w:divBdr>
                      <w:divsChild>
                        <w:div w:id="315650110">
                          <w:marLeft w:val="0"/>
                          <w:marRight w:val="0"/>
                          <w:marTop w:val="0"/>
                          <w:marBottom w:val="0"/>
                          <w:divBdr>
                            <w:top w:val="none" w:sz="0" w:space="0" w:color="auto"/>
                            <w:left w:val="none" w:sz="0" w:space="0" w:color="auto"/>
                            <w:bottom w:val="none" w:sz="0" w:space="0" w:color="auto"/>
                            <w:right w:val="none" w:sz="0" w:space="0" w:color="auto"/>
                          </w:divBdr>
                          <w:divsChild>
                            <w:div w:id="1160660767">
                              <w:marLeft w:val="0"/>
                              <w:marRight w:val="-450"/>
                              <w:marTop w:val="0"/>
                              <w:marBottom w:val="0"/>
                              <w:divBdr>
                                <w:top w:val="none" w:sz="0" w:space="0" w:color="auto"/>
                                <w:left w:val="none" w:sz="0" w:space="0" w:color="auto"/>
                                <w:bottom w:val="none" w:sz="0" w:space="0" w:color="auto"/>
                                <w:right w:val="none" w:sz="0" w:space="0" w:color="auto"/>
                              </w:divBdr>
                              <w:divsChild>
                                <w:div w:id="1225867997">
                                  <w:marLeft w:val="0"/>
                                  <w:marRight w:val="0"/>
                                  <w:marTop w:val="0"/>
                                  <w:marBottom w:val="0"/>
                                  <w:divBdr>
                                    <w:top w:val="none" w:sz="0" w:space="0" w:color="auto"/>
                                    <w:left w:val="none" w:sz="0" w:space="0" w:color="auto"/>
                                    <w:bottom w:val="none" w:sz="0" w:space="0" w:color="auto"/>
                                    <w:right w:val="none" w:sz="0" w:space="0" w:color="auto"/>
                                  </w:divBdr>
                                  <w:divsChild>
                                    <w:div w:id="1782801667">
                                      <w:marLeft w:val="0"/>
                                      <w:marRight w:val="0"/>
                                      <w:marTop w:val="0"/>
                                      <w:marBottom w:val="0"/>
                                      <w:divBdr>
                                        <w:top w:val="none" w:sz="0" w:space="0" w:color="auto"/>
                                        <w:left w:val="none" w:sz="0" w:space="0" w:color="auto"/>
                                        <w:bottom w:val="none" w:sz="0" w:space="0" w:color="auto"/>
                                        <w:right w:val="none" w:sz="0" w:space="0" w:color="auto"/>
                                      </w:divBdr>
                                      <w:divsChild>
                                        <w:div w:id="1384478868">
                                          <w:marLeft w:val="0"/>
                                          <w:marRight w:val="0"/>
                                          <w:marTop w:val="0"/>
                                          <w:marBottom w:val="0"/>
                                          <w:divBdr>
                                            <w:top w:val="none" w:sz="0" w:space="0" w:color="auto"/>
                                            <w:left w:val="none" w:sz="0" w:space="0" w:color="auto"/>
                                            <w:bottom w:val="none" w:sz="0" w:space="0" w:color="auto"/>
                                            <w:right w:val="none" w:sz="0" w:space="0" w:color="auto"/>
                                          </w:divBdr>
                                          <w:divsChild>
                                            <w:div w:id="12809343">
                                              <w:marLeft w:val="0"/>
                                              <w:marRight w:val="0"/>
                                              <w:marTop w:val="0"/>
                                              <w:marBottom w:val="0"/>
                                              <w:divBdr>
                                                <w:top w:val="none" w:sz="0" w:space="0" w:color="auto"/>
                                                <w:left w:val="none" w:sz="0" w:space="0" w:color="auto"/>
                                                <w:bottom w:val="none" w:sz="0" w:space="0" w:color="auto"/>
                                                <w:right w:val="none" w:sz="0" w:space="0" w:color="auto"/>
                                              </w:divBdr>
                                              <w:divsChild>
                                                <w:div w:id="2799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3747455">
              <w:marLeft w:val="0"/>
              <w:marRight w:val="0"/>
              <w:marTop w:val="0"/>
              <w:marBottom w:val="0"/>
              <w:divBdr>
                <w:top w:val="none" w:sz="0" w:space="0" w:color="auto"/>
                <w:left w:val="none" w:sz="0" w:space="0" w:color="auto"/>
                <w:bottom w:val="none" w:sz="0" w:space="0" w:color="auto"/>
                <w:right w:val="none" w:sz="0" w:space="0" w:color="auto"/>
              </w:divBdr>
              <w:divsChild>
                <w:div w:id="28532158">
                  <w:marLeft w:val="0"/>
                  <w:marRight w:val="0"/>
                  <w:marTop w:val="0"/>
                  <w:marBottom w:val="0"/>
                  <w:divBdr>
                    <w:top w:val="none" w:sz="0" w:space="0" w:color="auto"/>
                    <w:left w:val="none" w:sz="0" w:space="0" w:color="auto"/>
                    <w:bottom w:val="none" w:sz="0" w:space="0" w:color="auto"/>
                    <w:right w:val="none" w:sz="0" w:space="0" w:color="auto"/>
                  </w:divBdr>
                  <w:divsChild>
                    <w:div w:id="16973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46256">
          <w:marLeft w:val="0"/>
          <w:marRight w:val="0"/>
          <w:marTop w:val="0"/>
          <w:marBottom w:val="0"/>
          <w:divBdr>
            <w:top w:val="single" w:sz="6" w:space="4" w:color="ABABAB"/>
            <w:left w:val="single" w:sz="6" w:space="4" w:color="ABABAB"/>
            <w:bottom w:val="single" w:sz="6" w:space="4" w:color="ABABAB"/>
            <w:right w:val="single" w:sz="6" w:space="4" w:color="ABABAB"/>
          </w:divBdr>
          <w:divsChild>
            <w:div w:id="1440373736">
              <w:marLeft w:val="0"/>
              <w:marRight w:val="0"/>
              <w:marTop w:val="0"/>
              <w:marBottom w:val="0"/>
              <w:divBdr>
                <w:top w:val="none" w:sz="0" w:space="0" w:color="auto"/>
                <w:left w:val="none" w:sz="0" w:space="0" w:color="auto"/>
                <w:bottom w:val="none" w:sz="0" w:space="0" w:color="auto"/>
                <w:right w:val="none" w:sz="0" w:space="0" w:color="auto"/>
              </w:divBdr>
              <w:divsChild>
                <w:div w:id="7185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328247714">
      <w:bodyDiv w:val="1"/>
      <w:marLeft w:val="0"/>
      <w:marRight w:val="0"/>
      <w:marTop w:val="0"/>
      <w:marBottom w:val="0"/>
      <w:divBdr>
        <w:top w:val="none" w:sz="0" w:space="0" w:color="auto"/>
        <w:left w:val="none" w:sz="0" w:space="0" w:color="auto"/>
        <w:bottom w:val="none" w:sz="0" w:space="0" w:color="auto"/>
        <w:right w:val="none" w:sz="0" w:space="0" w:color="auto"/>
      </w:divBdr>
    </w:div>
    <w:div w:id="1397363568">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1996644299">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 w:id="208525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F0DD8-8406-5F4E-B5E3-D400C9EDD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34586</TotalTime>
  <Pages>6</Pages>
  <Words>1587</Words>
  <Characters>9049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1638</cp:revision>
  <cp:lastPrinted>2020-02-12T19:52:00Z</cp:lastPrinted>
  <dcterms:created xsi:type="dcterms:W3CDTF">2013-03-28T06:02:00Z</dcterms:created>
  <dcterms:modified xsi:type="dcterms:W3CDTF">2021-06-08T21:10:00Z</dcterms:modified>
</cp:coreProperties>
</file>