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EE4" w:rsidRDefault="00341EE4" w:rsidP="00341EE4">
      <w:pPr>
        <w:pStyle w:val="NormalWeb"/>
        <w:spacing w:before="0" w:beforeAutospacing="0" w:after="0" w:afterAutospacing="0"/>
        <w:jc w:val="center"/>
        <w:rPr>
          <w:rFonts w:ascii="Segoe UI" w:hAnsi="Segoe UI" w:cs="Segoe UI"/>
          <w:b/>
          <w:sz w:val="20"/>
          <w:szCs w:val="20"/>
        </w:rPr>
      </w:pPr>
    </w:p>
    <w:p w:rsidR="002373B6" w:rsidRPr="002373B6" w:rsidRDefault="002373B6" w:rsidP="00341EE4">
      <w:pPr>
        <w:pStyle w:val="NormalWeb"/>
        <w:spacing w:before="0" w:beforeAutospacing="0" w:after="0" w:afterAutospacing="0"/>
        <w:jc w:val="center"/>
        <w:rPr>
          <w:rFonts w:ascii="Segoe UI" w:hAnsi="Segoe UI" w:cs="Segoe UI"/>
          <w:b/>
          <w:sz w:val="20"/>
          <w:szCs w:val="20"/>
        </w:rPr>
      </w:pPr>
    </w:p>
    <w:p w:rsidR="00341EE4" w:rsidRPr="005319EB" w:rsidRDefault="00DD3D55" w:rsidP="00341EE4">
      <w:pPr>
        <w:pStyle w:val="NormalWeb"/>
        <w:spacing w:before="0" w:beforeAutospacing="0" w:after="0" w:afterAutospacing="0"/>
        <w:jc w:val="center"/>
        <w:rPr>
          <w:rFonts w:ascii="Segoe UI" w:hAnsi="Segoe UI" w:cs="Segoe UI"/>
          <w:b/>
          <w:szCs w:val="20"/>
        </w:rPr>
      </w:pPr>
      <w:r>
        <w:rPr>
          <w:rFonts w:ascii="Segoe UI" w:hAnsi="Segoe UI" w:cs="Segoe UI"/>
          <w:b/>
          <w:szCs w:val="20"/>
        </w:rPr>
        <w:t xml:space="preserve">01. </w:t>
      </w:r>
      <w:r w:rsidR="008A0808">
        <w:rPr>
          <w:rFonts w:ascii="Segoe UI" w:hAnsi="Segoe UI" w:cs="Segoe UI"/>
          <w:b/>
          <w:szCs w:val="20"/>
        </w:rPr>
        <w:t>Math</w:t>
      </w:r>
      <w:r w:rsidR="00341EE4" w:rsidRPr="005319EB">
        <w:rPr>
          <w:rFonts w:ascii="Segoe UI" w:hAnsi="Segoe UI" w:cs="Segoe UI"/>
          <w:b/>
          <w:szCs w:val="20"/>
        </w:rPr>
        <w:t xml:space="preserve"> </w:t>
      </w:r>
      <w:r w:rsidR="00341EE4">
        <w:rPr>
          <w:rFonts w:ascii="Segoe UI" w:hAnsi="Segoe UI" w:cs="Segoe UI"/>
          <w:b/>
          <w:szCs w:val="20"/>
        </w:rPr>
        <w:t>F</w:t>
      </w:r>
      <w:r w:rsidR="00341EE4" w:rsidRPr="005319EB">
        <w:rPr>
          <w:rFonts w:ascii="Segoe UI" w:hAnsi="Segoe UI" w:cs="Segoe UI"/>
          <w:b/>
          <w:szCs w:val="20"/>
        </w:rPr>
        <w:t>ormulas</w:t>
      </w:r>
    </w:p>
    <w:p w:rsidR="00341EE4" w:rsidRDefault="00341EE4" w:rsidP="00341EE4">
      <w:pPr>
        <w:pStyle w:val="NormalWeb"/>
        <w:spacing w:before="0" w:beforeAutospacing="0" w:after="0" w:afterAutospacing="0"/>
        <w:ind w:left="360"/>
        <w:rPr>
          <w:rFonts w:ascii="Segoe UI" w:hAnsi="Segoe UI" w:cs="Segoe UI"/>
          <w:sz w:val="20"/>
          <w:szCs w:val="20"/>
        </w:rPr>
      </w:pPr>
    </w:p>
    <w:p w:rsidR="002373B6" w:rsidRPr="00B77891" w:rsidRDefault="002373B6" w:rsidP="00341EE4">
      <w:pPr>
        <w:pStyle w:val="NormalWeb"/>
        <w:spacing w:before="0" w:beforeAutospacing="0" w:after="0" w:afterAutospacing="0"/>
        <w:ind w:left="360"/>
        <w:rPr>
          <w:rFonts w:ascii="Segoe UI" w:hAnsi="Segoe UI" w:cs="Segoe UI"/>
          <w:sz w:val="20"/>
          <w:szCs w:val="20"/>
        </w:rPr>
      </w:pPr>
    </w:p>
    <w:p w:rsidR="00341EE4" w:rsidRPr="00B77891" w:rsidRDefault="00341EE4" w:rsidP="00341EE4">
      <w:pPr>
        <w:pStyle w:val="NormalWeb"/>
        <w:numPr>
          <w:ilvl w:val="0"/>
          <w:numId w:val="3"/>
        </w:numPr>
        <w:tabs>
          <w:tab w:val="clear" w:pos="360"/>
          <w:tab w:val="num" w:pos="720"/>
        </w:tabs>
        <w:spacing w:before="0" w:beforeAutospacing="0" w:after="0" w:afterAutospacing="0"/>
        <w:ind w:left="720"/>
        <w:rPr>
          <w:rFonts w:ascii="Segoe UI" w:hAnsi="Segoe UI" w:cs="Segoe UI"/>
          <w:szCs w:val="20"/>
        </w:rPr>
      </w:pPr>
      <w:r w:rsidRPr="00B77891">
        <w:rPr>
          <w:rFonts w:ascii="Segoe UI" w:hAnsi="Segoe UI" w:cs="Segoe UI"/>
          <w:szCs w:val="20"/>
        </w:rPr>
        <w:t>因式分解</w:t>
      </w:r>
    </w:p>
    <w:p w:rsidR="00341EE4" w:rsidRPr="00B77891" w:rsidRDefault="00341EE4" w:rsidP="00341EE4">
      <w:pPr>
        <w:pStyle w:val="NormalWeb"/>
        <w:spacing w:before="12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w:r w:rsidRPr="00B77891">
        <w:rPr>
          <w:rFonts w:ascii="Segoe UI" w:hAnsi="Segoe UI" w:cs="Segoe UI"/>
          <w:position w:val="-10"/>
          <w:sz w:val="20"/>
          <w:szCs w:val="20"/>
        </w:rPr>
        <w:object w:dxaOrig="22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4pt;height:18pt" o:ole="">
            <v:imagedata r:id="rId8" o:title=""/>
          </v:shape>
          <o:OLEObject Type="Embed" ProgID="Equation.3" ShapeID="_x0000_i1025" DrawAspect="Content" ObjectID="_1606055580" r:id="rId9"/>
        </w:object>
      </w:r>
    </w:p>
    <w:p w:rsidR="00341EE4" w:rsidRDefault="000B3405" w:rsidP="00341EE4">
      <w:pPr>
        <w:pStyle w:val="NormalWeb"/>
        <w:spacing w:before="12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w:r w:rsidRPr="00B77891">
        <w:rPr>
          <w:rFonts w:ascii="Segoe UI" w:hAnsi="Segoe UI" w:cs="Segoe UI"/>
          <w:position w:val="-10"/>
          <w:sz w:val="20"/>
          <w:szCs w:val="20"/>
        </w:rPr>
        <w:object w:dxaOrig="2960" w:dyaOrig="360">
          <v:shape id="_x0000_i1026" type="#_x0000_t75" style="width:148.8pt;height:18pt" o:ole="">
            <v:imagedata r:id="rId10" o:title=""/>
          </v:shape>
          <o:OLEObject Type="Embed" ProgID="Equation.3" ShapeID="_x0000_i1026" DrawAspect="Content" ObjectID="_1606055581" r:id="rId11"/>
        </w:object>
      </w:r>
    </w:p>
    <w:p w:rsidR="000B3405" w:rsidRDefault="008F1CA8" w:rsidP="00341EE4">
      <w:pPr>
        <w:pStyle w:val="NormalWeb"/>
        <w:spacing w:before="12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w:r w:rsidRPr="00B77891">
        <w:rPr>
          <w:rFonts w:ascii="Segoe UI" w:hAnsi="Segoe UI" w:cs="Segoe UI"/>
          <w:position w:val="-10"/>
          <w:sz w:val="20"/>
          <w:szCs w:val="20"/>
        </w:rPr>
        <w:object w:dxaOrig="2220" w:dyaOrig="360">
          <v:shape id="_x0000_i1027" type="#_x0000_t75" style="width:111.6pt;height:18pt" o:ole="">
            <v:imagedata r:id="rId12" o:title=""/>
          </v:shape>
          <o:OLEObject Type="Embed" ProgID="Equation.3" ShapeID="_x0000_i1027" DrawAspect="Content" ObjectID="_1606055582" r:id="rId13"/>
        </w:object>
      </w:r>
    </w:p>
    <w:p w:rsidR="00341EE4" w:rsidRPr="00B77891" w:rsidRDefault="00341EE4" w:rsidP="00341EE4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</w:p>
    <w:p w:rsidR="00341EE4" w:rsidRPr="00B77891" w:rsidRDefault="00341EE4" w:rsidP="00341EE4">
      <w:pPr>
        <w:pStyle w:val="NormalWeb"/>
        <w:numPr>
          <w:ilvl w:val="0"/>
          <w:numId w:val="3"/>
        </w:numPr>
        <w:tabs>
          <w:tab w:val="clear" w:pos="360"/>
          <w:tab w:val="num" w:pos="1080"/>
        </w:tabs>
        <w:spacing w:before="0" w:beforeAutospacing="0" w:after="0" w:afterAutospacing="0"/>
        <w:ind w:left="720"/>
        <w:rPr>
          <w:rFonts w:ascii="Segoe UI" w:hAnsi="Segoe UI" w:cs="Segoe UI"/>
          <w:szCs w:val="20"/>
        </w:rPr>
      </w:pPr>
      <w:r w:rsidRPr="00B77891">
        <w:rPr>
          <w:rFonts w:ascii="Segoe UI" w:hAnsi="Segoe UI" w:cs="Segoe UI"/>
          <w:szCs w:val="20"/>
        </w:rPr>
        <w:t>一元二次方程</w:t>
      </w:r>
      <w:r w:rsidRPr="00B77891">
        <w:rPr>
          <w:rFonts w:ascii="Segoe UI" w:hAnsi="Segoe UI" w:cs="Segoe UI"/>
          <w:position w:val="-6"/>
          <w:szCs w:val="20"/>
        </w:rPr>
        <w:object w:dxaOrig="1560" w:dyaOrig="320">
          <v:shape id="_x0000_i1028" type="#_x0000_t75" style="width:78pt;height:16.2pt" o:ole="">
            <v:imagedata r:id="rId14" o:title=""/>
          </v:shape>
          <o:OLEObject Type="Embed" ProgID="Equation.3" ShapeID="_x0000_i1028" DrawAspect="Content" ObjectID="_1606055583" r:id="rId15"/>
        </w:object>
      </w:r>
      <w:r w:rsidRPr="00B77891">
        <w:rPr>
          <w:rFonts w:ascii="Segoe UI" w:hAnsi="Segoe UI" w:cs="Segoe UI"/>
          <w:szCs w:val="20"/>
        </w:rPr>
        <w:t>的解</w:t>
      </w:r>
      <w:r>
        <w:rPr>
          <w:rFonts w:ascii="Segoe UI" w:hAnsi="Segoe UI" w:cs="Segoe UI" w:hint="eastAsia"/>
          <w:szCs w:val="20"/>
        </w:rPr>
        <w:t xml:space="preserve"> :</w:t>
      </w:r>
    </w:p>
    <w:p w:rsidR="00341EE4" w:rsidRDefault="00341EE4" w:rsidP="00341EE4">
      <w:pPr>
        <w:pStyle w:val="NormalWeb"/>
        <w:spacing w:before="12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w:r w:rsidRPr="00B77891">
        <w:rPr>
          <w:rFonts w:ascii="Segoe UI" w:hAnsi="Segoe UI" w:cs="Segoe UI"/>
          <w:position w:val="-24"/>
          <w:sz w:val="20"/>
          <w:szCs w:val="20"/>
        </w:rPr>
        <w:object w:dxaOrig="2040" w:dyaOrig="700">
          <v:shape id="_x0000_i1029" type="#_x0000_t75" style="width:102pt;height:35.55pt" o:ole="">
            <v:imagedata r:id="rId16" o:title=""/>
          </v:shape>
          <o:OLEObject Type="Embed" ProgID="Equation.3" ShapeID="_x0000_i1029" DrawAspect="Content" ObjectID="_1606055584" r:id="rId17"/>
        </w:object>
      </w:r>
      <w:r w:rsidRPr="00B77891">
        <w:rPr>
          <w:rFonts w:ascii="Segoe UI" w:hAnsi="Segoe UI" w:cs="Segoe UI"/>
          <w:sz w:val="20"/>
          <w:szCs w:val="20"/>
        </w:rPr>
        <w:t xml:space="preserve">, </w:t>
      </w:r>
      <w:r w:rsidRPr="00B77891">
        <w:rPr>
          <w:rFonts w:ascii="Segoe UI" w:hAnsi="Segoe UI" w:cs="Segoe UI"/>
          <w:position w:val="-24"/>
          <w:sz w:val="20"/>
          <w:szCs w:val="20"/>
        </w:rPr>
        <w:object w:dxaOrig="2060" w:dyaOrig="700">
          <v:shape id="_x0000_i1030" type="#_x0000_t75" style="width:102.45pt;height:35.55pt" o:ole="">
            <v:imagedata r:id="rId18" o:title=""/>
          </v:shape>
          <o:OLEObject Type="Embed" ProgID="Equation.3" ShapeID="_x0000_i1030" DrawAspect="Content" ObjectID="_1606055585" r:id="rId19"/>
        </w:object>
      </w:r>
    </w:p>
    <w:p w:rsidR="00341EE4" w:rsidRDefault="00CA0681" w:rsidP="00341EE4">
      <w:pPr>
        <w:pStyle w:val="NormalWeb"/>
        <w:spacing w:before="12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w:r w:rsidRPr="00CA0681">
        <w:rPr>
          <w:rFonts w:ascii="Segoe UI" w:hAnsi="Segoe UI" w:cs="Segoe UI"/>
          <w:szCs w:val="20"/>
        </w:rPr>
        <w:t>Vieta's formulas</w:t>
      </w:r>
      <w:r w:rsidRPr="00CA0681">
        <w:rPr>
          <w:rFonts w:ascii="SimSun" w:hAnsi="SimSun" w:cs="Segoe UI"/>
          <w:sz w:val="36"/>
          <w:szCs w:val="20"/>
        </w:rPr>
        <w:t xml:space="preserve"> </w:t>
      </w:r>
      <w:r w:rsidRPr="00CA0681">
        <w:rPr>
          <w:rFonts w:ascii="SimSun" w:hAnsi="SimSun" w:cs="Segoe UI"/>
          <w:szCs w:val="20"/>
        </w:rPr>
        <w:t>(</w:t>
      </w:r>
      <w:r w:rsidR="00341EE4" w:rsidRPr="00CA0681">
        <w:rPr>
          <w:rFonts w:ascii="SimSun" w:hAnsi="SimSun" w:cs="Segoe UI" w:hint="eastAsia"/>
          <w:szCs w:val="20"/>
        </w:rPr>
        <w:t>韦达定理</w:t>
      </w:r>
      <w:r w:rsidRPr="00CA0681">
        <w:rPr>
          <w:rFonts w:ascii="SimSun" w:hAnsi="SimSun" w:cs="Segoe UI" w:hint="eastAsia"/>
          <w:szCs w:val="20"/>
        </w:rPr>
        <w:t>)</w:t>
      </w:r>
      <w:r w:rsidR="00341EE4">
        <w:rPr>
          <w:rFonts w:ascii="Segoe UI" w:hAnsi="Segoe UI" w:cs="Segoe UI" w:hint="eastAsia"/>
          <w:szCs w:val="20"/>
        </w:rPr>
        <w:t>:</w:t>
      </w:r>
      <w:r w:rsidR="00341EE4">
        <w:rPr>
          <w:rFonts w:ascii="Segoe UI" w:hAnsi="Segoe UI" w:cs="Segoe UI"/>
          <w:szCs w:val="20"/>
        </w:rPr>
        <w:t xml:space="preserve"> </w:t>
      </w:r>
      <w:r w:rsidR="00341EE4" w:rsidRPr="00B77891">
        <w:rPr>
          <w:rFonts w:ascii="Segoe UI" w:hAnsi="Segoe UI" w:cs="Segoe UI"/>
          <w:position w:val="-24"/>
          <w:sz w:val="20"/>
          <w:szCs w:val="20"/>
        </w:rPr>
        <w:object w:dxaOrig="1280" w:dyaOrig="620">
          <v:shape id="_x0000_i1031" type="#_x0000_t75" style="width:64.15pt;height:31.4pt" o:ole="">
            <v:imagedata r:id="rId20" o:title=""/>
          </v:shape>
          <o:OLEObject Type="Embed" ProgID="Equation.3" ShapeID="_x0000_i1031" DrawAspect="Content" ObjectID="_1606055586" r:id="rId21"/>
        </w:object>
      </w:r>
      <w:r w:rsidR="00341EE4">
        <w:rPr>
          <w:rFonts w:ascii="Segoe UI" w:hAnsi="Segoe UI" w:cs="Segoe UI"/>
          <w:sz w:val="20"/>
          <w:szCs w:val="20"/>
        </w:rPr>
        <w:t xml:space="preserve">, </w:t>
      </w:r>
      <w:r w:rsidR="00341EE4" w:rsidRPr="00B77891">
        <w:rPr>
          <w:rFonts w:ascii="Segoe UI" w:hAnsi="Segoe UI" w:cs="Segoe UI"/>
          <w:position w:val="-24"/>
          <w:sz w:val="20"/>
          <w:szCs w:val="20"/>
        </w:rPr>
        <w:object w:dxaOrig="880" w:dyaOrig="620">
          <v:shape id="_x0000_i1032" type="#_x0000_t75" style="width:43.85pt;height:31.4pt" o:ole="">
            <v:imagedata r:id="rId22" o:title=""/>
          </v:shape>
          <o:OLEObject Type="Embed" ProgID="Equation.3" ShapeID="_x0000_i1032" DrawAspect="Content" ObjectID="_1606055587" r:id="rId23"/>
        </w:object>
      </w:r>
    </w:p>
    <w:p w:rsidR="00341EE4" w:rsidRDefault="00341EE4" w:rsidP="00341EE4">
      <w:pPr>
        <w:pStyle w:val="NormalWeb"/>
        <w:spacing w:before="120" w:beforeAutospacing="0" w:after="0" w:afterAutospacing="0"/>
        <w:ind w:left="720"/>
        <w:rPr>
          <w:rFonts w:ascii="Segoe UI" w:hAnsi="Segoe UI" w:cs="Segoe UI"/>
          <w:szCs w:val="20"/>
        </w:rPr>
      </w:pPr>
      <w:r w:rsidRPr="00A073AC">
        <w:rPr>
          <w:rFonts w:ascii="Segoe UI" w:hAnsi="Segoe UI" w:cs="Segoe UI" w:hint="eastAsia"/>
          <w:szCs w:val="20"/>
        </w:rPr>
        <w:t>判别式</w:t>
      </w:r>
      <w:r>
        <w:rPr>
          <w:rFonts w:ascii="Segoe UI" w:hAnsi="Segoe UI" w:cs="Segoe UI" w:hint="eastAsia"/>
          <w:szCs w:val="20"/>
        </w:rPr>
        <w:t xml:space="preserve"> :</w:t>
      </w:r>
    </w:p>
    <w:p w:rsidR="00341EE4" w:rsidRDefault="001F0BA8" w:rsidP="00341EE4">
      <w:pPr>
        <w:pStyle w:val="NormalWeb"/>
        <w:spacing w:before="40" w:beforeAutospacing="0" w:after="0" w:afterAutospacing="0"/>
        <w:ind w:left="1440"/>
        <w:rPr>
          <w:rFonts w:ascii="Segoe UI" w:hAnsi="Segoe UI" w:cs="Segoe UI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object w:dxaOrig="1440" w:dyaOrig="1440">
          <v:shape id="_x0000_s1026" type="#_x0000_t75" style="position:absolute;left:0;text-align:left;margin-left:55.8pt;margin-top:.7pt;width:75.9pt;height:55.85pt;z-index:251659264">
            <v:imagedata r:id="rId24" o:title=""/>
            <w10:wrap type="square"/>
          </v:shape>
          <o:OLEObject Type="Embed" ProgID="Equation.3" ShapeID="_x0000_s1026" DrawAspect="Content" ObjectID="_1606055593" r:id="rId25"/>
        </w:object>
      </w:r>
      <w:r w:rsidR="00341EE4" w:rsidRPr="00145546">
        <w:rPr>
          <w:rFonts w:ascii="Segoe UI" w:hAnsi="Segoe UI" w:cs="Segoe UI" w:hint="eastAsia"/>
          <w:szCs w:val="20"/>
        </w:rPr>
        <w:t>方程有两个不相等实数根</w:t>
      </w:r>
    </w:p>
    <w:p w:rsidR="00341EE4" w:rsidRDefault="00341EE4" w:rsidP="00341EE4">
      <w:pPr>
        <w:pStyle w:val="NormalWeb"/>
        <w:spacing w:before="40" w:beforeAutospacing="0" w:after="0" w:afterAutospacing="0"/>
        <w:ind w:left="720"/>
        <w:rPr>
          <w:rFonts w:ascii="Segoe UI" w:hAnsi="Segoe UI" w:cs="Segoe UI"/>
          <w:szCs w:val="20"/>
        </w:rPr>
      </w:pPr>
      <w:r w:rsidRPr="00145546">
        <w:rPr>
          <w:rFonts w:ascii="Segoe UI" w:hAnsi="Segoe UI" w:cs="Segoe UI" w:hint="eastAsia"/>
          <w:szCs w:val="20"/>
        </w:rPr>
        <w:t>方程有两个相等的实数根</w:t>
      </w:r>
    </w:p>
    <w:p w:rsidR="00341EE4" w:rsidRPr="00B77891" w:rsidRDefault="00341EE4" w:rsidP="00341EE4">
      <w:pPr>
        <w:pStyle w:val="NormalWeb"/>
        <w:spacing w:before="40" w:beforeAutospacing="0" w:after="0" w:afterAutospacing="0"/>
        <w:ind w:left="720"/>
        <w:rPr>
          <w:rFonts w:ascii="Segoe UI" w:hAnsi="Segoe UI" w:cs="Segoe UI"/>
          <w:szCs w:val="20"/>
        </w:rPr>
      </w:pPr>
      <w:r w:rsidRPr="00145546">
        <w:rPr>
          <w:rFonts w:ascii="Segoe UI" w:hAnsi="Segoe UI" w:cs="Segoe UI" w:hint="eastAsia"/>
          <w:szCs w:val="20"/>
        </w:rPr>
        <w:t>方程没有实数根</w:t>
      </w:r>
    </w:p>
    <w:p w:rsidR="00341EE4" w:rsidRPr="00882C80" w:rsidRDefault="00341EE4" w:rsidP="00341EE4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</w:p>
    <w:p w:rsidR="00341EE4" w:rsidRPr="005319EB" w:rsidRDefault="00341EE4" w:rsidP="00341EE4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</w:p>
    <w:p w:rsidR="00341EE4" w:rsidRPr="002D37E3" w:rsidRDefault="008E42B4" w:rsidP="00341EE4">
      <w:pPr>
        <w:pStyle w:val="NormalWeb"/>
        <w:numPr>
          <w:ilvl w:val="0"/>
          <w:numId w:val="3"/>
        </w:numPr>
        <w:tabs>
          <w:tab w:val="clear" w:pos="360"/>
          <w:tab w:val="num" w:pos="1080"/>
        </w:tabs>
        <w:spacing w:before="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eastAsia"/>
          <w:szCs w:val="20"/>
        </w:rPr>
        <w:t>Series</w:t>
      </w:r>
      <w:r w:rsidR="00341EE4" w:rsidRPr="002D37E3">
        <w:rPr>
          <w:rFonts w:ascii="Segoe UI" w:hAnsi="Segoe UI" w:cs="Segoe UI" w:hint="eastAsia"/>
          <w:szCs w:val="20"/>
        </w:rPr>
        <w:t>数列</w:t>
      </w:r>
    </w:p>
    <w:p w:rsidR="00341EE4" w:rsidRPr="00B77891" w:rsidRDefault="00341EE4" w:rsidP="009B693E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w:r w:rsidRPr="00B77891">
        <w:rPr>
          <w:rFonts w:ascii="Segoe UI" w:hAnsi="Segoe UI" w:cs="Segoe UI"/>
          <w:position w:val="-24"/>
          <w:sz w:val="20"/>
          <w:szCs w:val="20"/>
        </w:rPr>
        <w:object w:dxaOrig="2799" w:dyaOrig="620">
          <v:shape id="_x0000_i1034" type="#_x0000_t75" style="width:139.85pt;height:31.4pt" o:ole="">
            <v:imagedata r:id="rId26" o:title=""/>
          </v:shape>
          <o:OLEObject Type="Embed" ProgID="Equation.3" ShapeID="_x0000_i1034" DrawAspect="Content" ObjectID="_1606055588" r:id="rId27"/>
        </w:object>
      </w:r>
      <w:bookmarkStart w:id="0" w:name="_GoBack"/>
      <w:bookmarkEnd w:id="0"/>
    </w:p>
    <w:p w:rsidR="00341EE4" w:rsidRPr="00B77891" w:rsidRDefault="00341EE4" w:rsidP="009B693E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w:r w:rsidRPr="00B77891">
        <w:rPr>
          <w:rFonts w:ascii="Segoe UI" w:hAnsi="Segoe UI" w:cs="Segoe UI"/>
          <w:position w:val="-10"/>
          <w:sz w:val="20"/>
          <w:szCs w:val="20"/>
        </w:rPr>
        <w:object w:dxaOrig="2700" w:dyaOrig="360">
          <v:shape id="_x0000_i1035" type="#_x0000_t75" style="width:135.25pt;height:18pt" o:ole="">
            <v:imagedata r:id="rId28" o:title=""/>
          </v:shape>
          <o:OLEObject Type="Embed" ProgID="Equation.3" ShapeID="_x0000_i1035" DrawAspect="Content" ObjectID="_1606055589" r:id="rId29"/>
        </w:object>
      </w:r>
    </w:p>
    <w:p w:rsidR="00341EE4" w:rsidRPr="00B77891" w:rsidRDefault="00341EE4" w:rsidP="009B693E">
      <w:pPr>
        <w:pStyle w:val="NormalWeb"/>
        <w:spacing w:before="12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w:r w:rsidRPr="00B77891">
        <w:rPr>
          <w:rFonts w:ascii="Segoe UI" w:hAnsi="Segoe UI" w:cs="Segoe UI"/>
          <w:position w:val="-10"/>
          <w:sz w:val="20"/>
          <w:szCs w:val="20"/>
        </w:rPr>
        <w:object w:dxaOrig="2799" w:dyaOrig="320">
          <v:shape id="_x0000_i1036" type="#_x0000_t75" style="width:139.85pt;height:16.15pt" o:ole="">
            <v:imagedata r:id="rId30" o:title=""/>
          </v:shape>
          <o:OLEObject Type="Embed" ProgID="Equation.3" ShapeID="_x0000_i1036" DrawAspect="Content" ObjectID="_1606055590" r:id="rId31"/>
        </w:object>
      </w:r>
    </w:p>
    <w:p w:rsidR="00341EE4" w:rsidRPr="00B77891" w:rsidRDefault="00341EE4" w:rsidP="009B693E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w:r w:rsidRPr="00B77891">
        <w:rPr>
          <w:rFonts w:ascii="Segoe UI" w:hAnsi="Segoe UI" w:cs="Segoe UI"/>
          <w:position w:val="-24"/>
          <w:sz w:val="20"/>
          <w:szCs w:val="20"/>
        </w:rPr>
        <w:object w:dxaOrig="4040" w:dyaOrig="620">
          <v:shape id="_x0000_i1037" type="#_x0000_t75" style="width:202.15pt;height:31.4pt" o:ole="">
            <v:imagedata r:id="rId32" o:title=""/>
          </v:shape>
          <o:OLEObject Type="Embed" ProgID="Equation.3" ShapeID="_x0000_i1037" DrawAspect="Content" ObjectID="_1606055591" r:id="rId33"/>
        </w:object>
      </w:r>
    </w:p>
    <w:p w:rsidR="00341EE4" w:rsidRPr="00B77891" w:rsidRDefault="00341EE4" w:rsidP="009B693E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w:r w:rsidRPr="00B77891">
        <w:rPr>
          <w:rFonts w:ascii="Segoe UI" w:hAnsi="Segoe UI" w:cs="Segoe UI"/>
          <w:position w:val="-24"/>
          <w:sz w:val="20"/>
          <w:szCs w:val="20"/>
        </w:rPr>
        <w:object w:dxaOrig="5340" w:dyaOrig="620">
          <v:shape id="_x0000_i1038" type="#_x0000_t75" style="width:267.25pt;height:31.4pt" o:ole="">
            <v:imagedata r:id="rId34" o:title=""/>
          </v:shape>
          <o:OLEObject Type="Embed" ProgID="Equation.3" ShapeID="_x0000_i1038" DrawAspect="Content" ObjectID="_1606055592" r:id="rId35"/>
        </w:object>
      </w:r>
    </w:p>
    <w:p w:rsidR="00341EE4" w:rsidRPr="009B693E" w:rsidRDefault="009B693E" w:rsidP="009B693E">
      <w:pPr>
        <w:pStyle w:val="NormalWeb"/>
        <w:spacing w:before="12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0"/>
              <w:szCs w:val="20"/>
            </w:rPr>
            <m:t>1+x+</m:t>
          </m:r>
          <m:sSup>
            <m:sSupPr>
              <m:ctrlPr>
                <w:rPr>
                  <w:rFonts w:ascii="Cambria Math" w:hAnsi="Cambria Math" w:cs="Segoe UI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Segoe UI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 w:cs="Segoe U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Segoe UI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 w:cs="Segoe UI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Segoe UI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 w:cs="Segoe UI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 w:cs="Segoe UI"/>
              <w:sz w:val="20"/>
              <w:szCs w:val="20"/>
            </w:rPr>
            <m:t>+…</m:t>
          </m:r>
          <m:r>
            <w:rPr>
              <w:rFonts w:ascii="Cambria Math" w:hAnsi="Cambria Math" w:cs="Segoe UI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 w:cs="Segoe UI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Segoe UI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 w:cs="Segoe UI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 w:cs="Segoe UI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hAnsi="Cambria Math" w:cs="Segoe UI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</w:rPr>
                    <m:t>n+1</m:t>
                  </m:r>
                </m:sup>
              </m:sSup>
              <m:r>
                <w:rPr>
                  <w:rFonts w:ascii="Cambria Math" w:hAnsi="Cambria Math" w:cs="Segoe UI"/>
                  <w:sz w:val="20"/>
                  <w:szCs w:val="20"/>
                </w:rPr>
                <m:t>-1</m:t>
              </m:r>
            </m:num>
            <m:den>
              <m:r>
                <w:rPr>
                  <w:rFonts w:ascii="Cambria Math" w:hAnsi="Cambria Math" w:cs="Segoe UI"/>
                  <w:sz w:val="20"/>
                  <w:szCs w:val="20"/>
                </w:rPr>
                <m:t>x-1</m:t>
              </m:r>
            </m:den>
          </m:f>
          <m:r>
            <w:rPr>
              <w:rFonts w:ascii="Cambria Math" w:hAnsi="Cambria Math" w:cs="Segoe UI"/>
              <w:sz w:val="20"/>
              <w:szCs w:val="20"/>
            </w:rPr>
            <m:t xml:space="preserve">,  or   </m:t>
          </m:r>
          <m:f>
            <m:fPr>
              <m:ctrlPr>
                <w:rPr>
                  <w:rFonts w:ascii="Cambria Math" w:hAnsi="Cambria Math" w:cs="Segoe U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20"/>
                  <w:szCs w:val="20"/>
                </w:rPr>
                <m:t>1-x</m:t>
              </m:r>
            </m:den>
          </m:f>
          <m:r>
            <w:rPr>
              <w:rFonts w:ascii="Cambria Math" w:hAnsi="Cambria Math" w:cs="Segoe UI"/>
              <w:sz w:val="20"/>
              <w:szCs w:val="20"/>
            </w:rPr>
            <m:t xml:space="preserve">    if x&lt;1</m:t>
          </m:r>
        </m:oMath>
      </m:oMathPara>
    </w:p>
    <w:p w:rsidR="009B693E" w:rsidRPr="009B693E" w:rsidRDefault="009B693E" w:rsidP="009B693E">
      <w:pPr>
        <w:pStyle w:val="NormalWeb"/>
        <w:spacing w:before="12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0"/>
              <w:szCs w:val="20"/>
            </w:rPr>
            <m:t>x+2</m:t>
          </m:r>
          <m:sSup>
            <m:sSupPr>
              <m:ctrlPr>
                <w:rPr>
                  <w:rFonts w:ascii="Cambria Math" w:hAnsi="Cambria Math" w:cs="Segoe UI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Segoe UI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 w:cs="Segoe U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Segoe UI"/>
              <w:sz w:val="20"/>
              <w:szCs w:val="20"/>
            </w:rPr>
            <m:t>+3</m:t>
          </m:r>
          <m:sSup>
            <m:sSupPr>
              <m:ctrlPr>
                <w:rPr>
                  <w:rFonts w:ascii="Cambria Math" w:hAnsi="Cambria Math" w:cs="Segoe UI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Segoe UI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 w:cs="Segoe UI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 w:cs="Segoe UI"/>
              <w:sz w:val="20"/>
              <w:szCs w:val="20"/>
            </w:rPr>
            <m:t>+4</m:t>
          </m:r>
          <m:sSup>
            <m:sSupPr>
              <m:ctrlPr>
                <w:rPr>
                  <w:rFonts w:ascii="Cambria Math" w:hAnsi="Cambria Math" w:cs="Segoe UI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Segoe UI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 w:cs="Segoe UI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hAnsi="Cambria Math" w:cs="Segoe UI"/>
              <w:sz w:val="20"/>
              <w:szCs w:val="20"/>
            </w:rPr>
            <m:t xml:space="preserve">+…= </m:t>
          </m:r>
          <m:f>
            <m:fPr>
              <m:ctrlPr>
                <w:rPr>
                  <w:rFonts w:ascii="Cambria Math" w:hAnsi="Cambria Math" w:cs="Segoe U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"/>
                  <w:sz w:val="20"/>
                  <w:szCs w:val="20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0"/>
                          <w:szCs w:val="20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Segoe UI"/>
              <w:sz w:val="20"/>
              <w:szCs w:val="20"/>
            </w:rPr>
            <m:t xml:space="preserve">  ,      where x&lt;1</m:t>
          </m:r>
        </m:oMath>
      </m:oMathPara>
    </w:p>
    <w:p w:rsidR="009B693E" w:rsidRPr="00B77891" w:rsidRDefault="009B693E" w:rsidP="00341EE4">
      <w:pPr>
        <w:pStyle w:val="NormalWeb"/>
        <w:spacing w:before="120" w:beforeAutospacing="0" w:after="0" w:afterAutospacing="0"/>
        <w:ind w:left="720"/>
        <w:rPr>
          <w:rFonts w:ascii="Segoe UI" w:hAnsi="Segoe UI" w:cs="Segoe UI"/>
          <w:sz w:val="20"/>
          <w:szCs w:val="20"/>
        </w:rPr>
      </w:pPr>
    </w:p>
    <w:sectPr w:rsidR="009B693E" w:rsidRPr="00B77891" w:rsidSect="004C39CA">
      <w:headerReference w:type="default" r:id="rId36"/>
      <w:footerReference w:type="even" r:id="rId37"/>
      <w:footerReference w:type="default" r:id="rId38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0BA8" w:rsidRDefault="001F0BA8" w:rsidP="00C931B0">
      <w:r>
        <w:separator/>
      </w:r>
    </w:p>
  </w:endnote>
  <w:endnote w:type="continuationSeparator" w:id="0">
    <w:p w:rsidR="001F0BA8" w:rsidRDefault="001F0BA8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Default="00BE4CD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6F0E0F" w:rsidRDefault="00BE4CD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C3189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C3189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0BA8" w:rsidRDefault="001F0BA8" w:rsidP="00C931B0">
      <w:r>
        <w:separator/>
      </w:r>
    </w:p>
  </w:footnote>
  <w:footnote w:type="continuationSeparator" w:id="0">
    <w:p w:rsidR="001F0BA8" w:rsidRDefault="001F0BA8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4820C4" w:rsidRDefault="001F0BA8" w:rsidP="00DD3D55">
    <w:pPr>
      <w:pStyle w:val="Header"/>
      <w:numPr>
        <w:ilvl w:val="0"/>
        <w:numId w:val="4"/>
      </w:numPr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341EE4">
      <w:rPr>
        <w:rFonts w:ascii="Courier New" w:hAnsi="Courier New" w:cs="Courier New"/>
        <w:bCs/>
        <w:noProof/>
        <w:sz w:val="16"/>
        <w:szCs w:val="16"/>
      </w:rPr>
      <w:t>Math Formulas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91DD9"/>
    <w:multiLevelType w:val="hybridMultilevel"/>
    <w:tmpl w:val="98F80B0A"/>
    <w:lvl w:ilvl="0" w:tplc="100CFFA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11F7A"/>
    <w:multiLevelType w:val="hybridMultilevel"/>
    <w:tmpl w:val="F97C8C20"/>
    <w:lvl w:ilvl="0" w:tplc="066EF01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3435B"/>
    <w:rsid w:val="0004029B"/>
    <w:rsid w:val="00046E75"/>
    <w:rsid w:val="00062DE0"/>
    <w:rsid w:val="000737D4"/>
    <w:rsid w:val="00081933"/>
    <w:rsid w:val="00093181"/>
    <w:rsid w:val="000B3405"/>
    <w:rsid w:val="000B3A50"/>
    <w:rsid w:val="000C47EA"/>
    <w:rsid w:val="000D7264"/>
    <w:rsid w:val="000E173E"/>
    <w:rsid w:val="00101D55"/>
    <w:rsid w:val="00105339"/>
    <w:rsid w:val="001075C5"/>
    <w:rsid w:val="0011290E"/>
    <w:rsid w:val="00134F92"/>
    <w:rsid w:val="00140037"/>
    <w:rsid w:val="0014481A"/>
    <w:rsid w:val="00156C81"/>
    <w:rsid w:val="001624DF"/>
    <w:rsid w:val="00165E46"/>
    <w:rsid w:val="00167BD9"/>
    <w:rsid w:val="001720BC"/>
    <w:rsid w:val="0019085C"/>
    <w:rsid w:val="00191752"/>
    <w:rsid w:val="00194AA6"/>
    <w:rsid w:val="001B6307"/>
    <w:rsid w:val="001C5040"/>
    <w:rsid w:val="001F0BA8"/>
    <w:rsid w:val="001F27A5"/>
    <w:rsid w:val="001F6BB9"/>
    <w:rsid w:val="00211DF2"/>
    <w:rsid w:val="00225155"/>
    <w:rsid w:val="002373B6"/>
    <w:rsid w:val="00245FE4"/>
    <w:rsid w:val="00247A91"/>
    <w:rsid w:val="002728FE"/>
    <w:rsid w:val="002911A6"/>
    <w:rsid w:val="002A6147"/>
    <w:rsid w:val="002B57FD"/>
    <w:rsid w:val="002C0B3D"/>
    <w:rsid w:val="002C259B"/>
    <w:rsid w:val="002D50ED"/>
    <w:rsid w:val="002D6311"/>
    <w:rsid w:val="002F4F20"/>
    <w:rsid w:val="002F6F30"/>
    <w:rsid w:val="00305867"/>
    <w:rsid w:val="00314300"/>
    <w:rsid w:val="00317FB1"/>
    <w:rsid w:val="00321985"/>
    <w:rsid w:val="00326AE2"/>
    <w:rsid w:val="003316AA"/>
    <w:rsid w:val="00341EE4"/>
    <w:rsid w:val="00346263"/>
    <w:rsid w:val="00351F47"/>
    <w:rsid w:val="0035232E"/>
    <w:rsid w:val="00367EC0"/>
    <w:rsid w:val="0038070F"/>
    <w:rsid w:val="00380751"/>
    <w:rsid w:val="0038415C"/>
    <w:rsid w:val="003A2B0F"/>
    <w:rsid w:val="003C043F"/>
    <w:rsid w:val="003D4BE0"/>
    <w:rsid w:val="003E23F0"/>
    <w:rsid w:val="003E627C"/>
    <w:rsid w:val="003E76E1"/>
    <w:rsid w:val="0040258F"/>
    <w:rsid w:val="004147CD"/>
    <w:rsid w:val="00416160"/>
    <w:rsid w:val="00437F65"/>
    <w:rsid w:val="00440A1E"/>
    <w:rsid w:val="00447FF8"/>
    <w:rsid w:val="00450155"/>
    <w:rsid w:val="00451A51"/>
    <w:rsid w:val="00463515"/>
    <w:rsid w:val="0046538F"/>
    <w:rsid w:val="00475DBF"/>
    <w:rsid w:val="0048276D"/>
    <w:rsid w:val="0048767E"/>
    <w:rsid w:val="004B048E"/>
    <w:rsid w:val="004C0618"/>
    <w:rsid w:val="004C39CA"/>
    <w:rsid w:val="004C62A8"/>
    <w:rsid w:val="004D0042"/>
    <w:rsid w:val="004E606A"/>
    <w:rsid w:val="004F0C3E"/>
    <w:rsid w:val="004F1BD7"/>
    <w:rsid w:val="00520070"/>
    <w:rsid w:val="00533EAC"/>
    <w:rsid w:val="00542B0D"/>
    <w:rsid w:val="005700C8"/>
    <w:rsid w:val="00581C13"/>
    <w:rsid w:val="005A1756"/>
    <w:rsid w:val="005D61D6"/>
    <w:rsid w:val="005D7A1B"/>
    <w:rsid w:val="005E03F6"/>
    <w:rsid w:val="005E645A"/>
    <w:rsid w:val="00616313"/>
    <w:rsid w:val="00657A6E"/>
    <w:rsid w:val="0067095D"/>
    <w:rsid w:val="00672DED"/>
    <w:rsid w:val="00677E2F"/>
    <w:rsid w:val="006864F6"/>
    <w:rsid w:val="006915EE"/>
    <w:rsid w:val="006D56AD"/>
    <w:rsid w:val="006D5946"/>
    <w:rsid w:val="006F2691"/>
    <w:rsid w:val="00703EF4"/>
    <w:rsid w:val="00704157"/>
    <w:rsid w:val="007044EC"/>
    <w:rsid w:val="007334F2"/>
    <w:rsid w:val="00747D98"/>
    <w:rsid w:val="0076279E"/>
    <w:rsid w:val="00762FBC"/>
    <w:rsid w:val="00780A3E"/>
    <w:rsid w:val="007B7325"/>
    <w:rsid w:val="007E6D9E"/>
    <w:rsid w:val="00816F54"/>
    <w:rsid w:val="00820ED0"/>
    <w:rsid w:val="00830EE0"/>
    <w:rsid w:val="008314DE"/>
    <w:rsid w:val="00832660"/>
    <w:rsid w:val="0083330E"/>
    <w:rsid w:val="00834083"/>
    <w:rsid w:val="00834F92"/>
    <w:rsid w:val="00842418"/>
    <w:rsid w:val="00847A60"/>
    <w:rsid w:val="00863F9D"/>
    <w:rsid w:val="00877DEE"/>
    <w:rsid w:val="008816B0"/>
    <w:rsid w:val="00897348"/>
    <w:rsid w:val="008A0808"/>
    <w:rsid w:val="008A2CFB"/>
    <w:rsid w:val="008A7B8F"/>
    <w:rsid w:val="008B1060"/>
    <w:rsid w:val="008C1145"/>
    <w:rsid w:val="008D6A76"/>
    <w:rsid w:val="008E15E2"/>
    <w:rsid w:val="008E2A09"/>
    <w:rsid w:val="008E2D78"/>
    <w:rsid w:val="008E42B4"/>
    <w:rsid w:val="008F1CA8"/>
    <w:rsid w:val="009058C7"/>
    <w:rsid w:val="00924741"/>
    <w:rsid w:val="00932702"/>
    <w:rsid w:val="00941D7D"/>
    <w:rsid w:val="0094589E"/>
    <w:rsid w:val="00956BDD"/>
    <w:rsid w:val="009622D4"/>
    <w:rsid w:val="00970990"/>
    <w:rsid w:val="0097254E"/>
    <w:rsid w:val="009735D1"/>
    <w:rsid w:val="0097704A"/>
    <w:rsid w:val="009B22E9"/>
    <w:rsid w:val="009B337C"/>
    <w:rsid w:val="009B5C62"/>
    <w:rsid w:val="009B693E"/>
    <w:rsid w:val="009D6075"/>
    <w:rsid w:val="00A26F52"/>
    <w:rsid w:val="00A27CF9"/>
    <w:rsid w:val="00A314C2"/>
    <w:rsid w:val="00A6210D"/>
    <w:rsid w:val="00A63737"/>
    <w:rsid w:val="00AC4199"/>
    <w:rsid w:val="00AC5660"/>
    <w:rsid w:val="00AC7A3E"/>
    <w:rsid w:val="00AF17AF"/>
    <w:rsid w:val="00AF6ADD"/>
    <w:rsid w:val="00B06E51"/>
    <w:rsid w:val="00B12F9A"/>
    <w:rsid w:val="00B2006E"/>
    <w:rsid w:val="00B43117"/>
    <w:rsid w:val="00B45766"/>
    <w:rsid w:val="00B51F51"/>
    <w:rsid w:val="00B64A8A"/>
    <w:rsid w:val="00B73668"/>
    <w:rsid w:val="00B741BA"/>
    <w:rsid w:val="00BA68A6"/>
    <w:rsid w:val="00BD56C7"/>
    <w:rsid w:val="00BE4BDB"/>
    <w:rsid w:val="00BE4CD3"/>
    <w:rsid w:val="00BE6B30"/>
    <w:rsid w:val="00BF19CF"/>
    <w:rsid w:val="00C067CF"/>
    <w:rsid w:val="00C30CAB"/>
    <w:rsid w:val="00C54045"/>
    <w:rsid w:val="00C557B5"/>
    <w:rsid w:val="00C67AFD"/>
    <w:rsid w:val="00C931B0"/>
    <w:rsid w:val="00C94F0A"/>
    <w:rsid w:val="00C96A4A"/>
    <w:rsid w:val="00CA0681"/>
    <w:rsid w:val="00CA3517"/>
    <w:rsid w:val="00CC21D8"/>
    <w:rsid w:val="00CC2C36"/>
    <w:rsid w:val="00CC3189"/>
    <w:rsid w:val="00CE1994"/>
    <w:rsid w:val="00CE2D80"/>
    <w:rsid w:val="00CF6EC2"/>
    <w:rsid w:val="00D11507"/>
    <w:rsid w:val="00D274CA"/>
    <w:rsid w:val="00D31E7C"/>
    <w:rsid w:val="00D71E95"/>
    <w:rsid w:val="00D97145"/>
    <w:rsid w:val="00DA7F49"/>
    <w:rsid w:val="00DD3D55"/>
    <w:rsid w:val="00DE2322"/>
    <w:rsid w:val="00DE2DA5"/>
    <w:rsid w:val="00DF2FAC"/>
    <w:rsid w:val="00E04460"/>
    <w:rsid w:val="00E13F3A"/>
    <w:rsid w:val="00E23F13"/>
    <w:rsid w:val="00E37DB3"/>
    <w:rsid w:val="00E4103C"/>
    <w:rsid w:val="00E75DBC"/>
    <w:rsid w:val="00E77E9A"/>
    <w:rsid w:val="00E857B8"/>
    <w:rsid w:val="00E903FC"/>
    <w:rsid w:val="00E9390B"/>
    <w:rsid w:val="00EA068D"/>
    <w:rsid w:val="00EA1C6B"/>
    <w:rsid w:val="00EB1B79"/>
    <w:rsid w:val="00EC2D27"/>
    <w:rsid w:val="00EC4EB3"/>
    <w:rsid w:val="00EF4674"/>
    <w:rsid w:val="00EF6506"/>
    <w:rsid w:val="00F160DC"/>
    <w:rsid w:val="00F2331D"/>
    <w:rsid w:val="00F23518"/>
    <w:rsid w:val="00F40030"/>
    <w:rsid w:val="00F56509"/>
    <w:rsid w:val="00F70ABB"/>
    <w:rsid w:val="00F76F63"/>
    <w:rsid w:val="00F80878"/>
    <w:rsid w:val="00F94280"/>
    <w:rsid w:val="00F9687A"/>
    <w:rsid w:val="00FA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7A36B8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rsid w:val="00341EE4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9B69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ntTable" Target="fontTable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027D6F-DE89-4985-AB3E-163D8E015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184</cp:revision>
  <dcterms:created xsi:type="dcterms:W3CDTF">2013-03-28T06:02:00Z</dcterms:created>
  <dcterms:modified xsi:type="dcterms:W3CDTF">2018-12-12T01:46:00Z</dcterms:modified>
</cp:coreProperties>
</file>