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C573A5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12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>
        <w:rPr>
          <w:rFonts w:ascii="Segoe UI" w:hAnsi="Segoe UI" w:cs="Segoe UI"/>
          <w:b/>
          <w:sz w:val="22"/>
          <w:szCs w:val="18"/>
        </w:rPr>
        <w:t>JDBC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1CAA" w:rsidRPr="003E3F5C" w:rsidRDefault="001B13C4" w:rsidP="004C1CA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Connecting to Database</w:t>
      </w:r>
    </w:p>
    <w:p w:rsidR="002553FF" w:rsidRDefault="002553FF" w:rsidP="00A6127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B13C4" w:rsidRDefault="00A2105F" w:rsidP="00A6127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connecting to </w:t>
      </w:r>
      <w:r w:rsidR="00604A6B">
        <w:rPr>
          <w:rFonts w:ascii="Segoe UI" w:hAnsi="Segoe UI" w:cs="Segoe UI"/>
          <w:sz w:val="18"/>
          <w:szCs w:val="18"/>
        </w:rPr>
        <w:t xml:space="preserve">a database, you should specify the URL of the database. For example, the following shows the URL format of </w:t>
      </w:r>
      <w:r w:rsidR="006B07D2">
        <w:rPr>
          <w:rFonts w:ascii="Segoe UI" w:hAnsi="Segoe UI" w:cs="Segoe UI"/>
          <w:sz w:val="18"/>
          <w:szCs w:val="18"/>
        </w:rPr>
        <w:t>MySQL/</w:t>
      </w:r>
      <w:r w:rsidR="006F4BDA">
        <w:rPr>
          <w:rFonts w:ascii="Segoe UI" w:hAnsi="Segoe UI" w:cs="Segoe UI"/>
          <w:sz w:val="18"/>
          <w:szCs w:val="18"/>
        </w:rPr>
        <w:t>MariaDB</w:t>
      </w:r>
      <w:r w:rsidR="00604A6B">
        <w:rPr>
          <w:rFonts w:ascii="Segoe UI" w:hAnsi="Segoe UI" w:cs="Segoe UI"/>
          <w:sz w:val="18"/>
          <w:szCs w:val="18"/>
        </w:rPr>
        <w:t xml:space="preserve"> database</w:t>
      </w:r>
      <w:r w:rsidR="006B07D2">
        <w:rPr>
          <w:rFonts w:ascii="Segoe UI" w:hAnsi="Segoe UI" w:cs="Segoe UI"/>
          <w:sz w:val="18"/>
          <w:szCs w:val="18"/>
        </w:rPr>
        <w:t xml:space="preserve"> and Oracle database</w:t>
      </w:r>
      <w:r w:rsidR="00604A6B">
        <w:rPr>
          <w:rFonts w:ascii="Segoe UI" w:hAnsi="Segoe UI" w:cs="Segoe UI"/>
          <w:sz w:val="18"/>
          <w:szCs w:val="18"/>
        </w:rPr>
        <w:t>.</w:t>
      </w:r>
    </w:p>
    <w:p w:rsidR="004C1CAA" w:rsidRDefault="004C1CAA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1CAA" w:rsidRPr="00941D7D" w:rsidTr="003E5039">
        <w:tc>
          <w:tcPr>
            <w:tcW w:w="9302" w:type="dxa"/>
            <w:shd w:val="clear" w:color="auto" w:fill="E6E6E6"/>
          </w:tcPr>
          <w:p w:rsidR="004C1CAA" w:rsidRDefault="00604A6B" w:rsidP="006F4BDA">
            <w:pPr>
              <w:jc w:val="both"/>
              <w:rPr>
                <w:i/>
                <w:sz w:val="16"/>
                <w:szCs w:val="16"/>
              </w:rPr>
            </w:pPr>
            <w:r w:rsidRPr="00B20F95">
              <w:rPr>
                <w:rFonts w:ascii="Courier New" w:hAnsi="Courier New" w:cs="Courier New"/>
                <w:b/>
                <w:sz w:val="16"/>
                <w:szCs w:val="16"/>
              </w:rPr>
              <w:t>jdbc:</w:t>
            </w:r>
            <w:r w:rsidR="006F4BDA">
              <w:rPr>
                <w:rFonts w:ascii="Courier New" w:hAnsi="Courier New" w:cs="Courier New"/>
                <w:b/>
                <w:sz w:val="16"/>
                <w:szCs w:val="16"/>
              </w:rPr>
              <w:t>mysql</w:t>
            </w:r>
            <w:r>
              <w:rPr>
                <w:rFonts w:ascii="Courier New" w:hAnsi="Courier New" w:cs="Courier New"/>
                <w:sz w:val="16"/>
                <w:szCs w:val="16"/>
              </w:rPr>
              <w:t>://</w:t>
            </w:r>
            <w:r w:rsidRPr="00604A6B">
              <w:rPr>
                <w:i/>
                <w:sz w:val="16"/>
                <w:szCs w:val="16"/>
              </w:rPr>
              <w:t>host-name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Pr="00604A6B">
              <w:rPr>
                <w:i/>
                <w:sz w:val="16"/>
                <w:szCs w:val="16"/>
              </w:rPr>
              <w:t>port-number</w:t>
            </w:r>
            <w:r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Pr="00604A6B">
              <w:rPr>
                <w:i/>
                <w:sz w:val="16"/>
                <w:szCs w:val="16"/>
              </w:rPr>
              <w:t>database-name</w:t>
            </w:r>
          </w:p>
          <w:p w:rsidR="00945CFE" w:rsidRPr="00941D7D" w:rsidRDefault="00945CFE" w:rsidP="00945CFE">
            <w:pPr>
              <w:spacing w:before="6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CFE">
              <w:rPr>
                <w:rFonts w:ascii="Courier New" w:hAnsi="Courier New" w:cs="Courier New"/>
                <w:b/>
                <w:sz w:val="16"/>
                <w:szCs w:val="16"/>
              </w:rPr>
              <w:t>jdbc:oracle</w:t>
            </w:r>
            <w:r w:rsidRPr="00945CFE">
              <w:rPr>
                <w:rFonts w:ascii="Courier New" w:hAnsi="Courier New" w:cs="Courier New"/>
                <w:sz w:val="16"/>
                <w:szCs w:val="16"/>
              </w:rPr>
              <w:t>:thin:@</w:t>
            </w:r>
            <w:r w:rsidRPr="00604A6B">
              <w:rPr>
                <w:i/>
                <w:sz w:val="16"/>
                <w:szCs w:val="16"/>
              </w:rPr>
              <w:t xml:space="preserve"> host-name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Pr="00604A6B">
              <w:rPr>
                <w:i/>
                <w:sz w:val="16"/>
                <w:szCs w:val="16"/>
              </w:rPr>
              <w:t>port-number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Pr="00604A6B">
              <w:rPr>
                <w:i/>
                <w:sz w:val="16"/>
                <w:szCs w:val="16"/>
              </w:rPr>
              <w:t>database-name</w:t>
            </w:r>
          </w:p>
        </w:tc>
      </w:tr>
    </w:tbl>
    <w:p w:rsidR="004C1CAA" w:rsidRDefault="004C1CAA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07DFB" w:rsidRDefault="00207DFB" w:rsidP="00207DF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connect a MariaDB database, you also need the JDBC driver provided by MariaDB. The driver can be downloaded at </w:t>
      </w:r>
      <w:hyperlink r:id="rId8" w:history="1">
        <w:r w:rsidRPr="00DE5896">
          <w:rPr>
            <w:rStyle w:val="Hyperlink"/>
            <w:rFonts w:ascii="Segoe UI" w:hAnsi="Segoe UI" w:cs="Segoe UI"/>
            <w:sz w:val="18"/>
            <w:szCs w:val="18"/>
          </w:rPr>
          <w:t>https://downloads.mariadb.org</w:t>
        </w:r>
      </w:hyperlink>
      <w:r>
        <w:rPr>
          <w:rFonts w:ascii="Segoe UI" w:hAnsi="Segoe UI" w:cs="Segoe UI"/>
          <w:sz w:val="18"/>
          <w:szCs w:val="18"/>
        </w:rPr>
        <w:t>.</w:t>
      </w:r>
      <w:r w:rsidR="00420BE5">
        <w:rPr>
          <w:rFonts w:ascii="Segoe UI" w:hAnsi="Segoe UI" w:cs="Segoe UI"/>
          <w:sz w:val="18"/>
          <w:szCs w:val="18"/>
        </w:rPr>
        <w:t xml:space="preserve"> When you execute the class, you need to specify the class path.</w:t>
      </w:r>
    </w:p>
    <w:p w:rsidR="00207DFB" w:rsidRDefault="00207DFB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1CAA" w:rsidRPr="00941D7D" w:rsidTr="003E5039">
        <w:tc>
          <w:tcPr>
            <w:tcW w:w="9302" w:type="dxa"/>
            <w:shd w:val="clear" w:color="auto" w:fill="E6E6E6"/>
          </w:tcPr>
          <w:p w:rsidR="004C1CAA" w:rsidRPr="00941D7D" w:rsidRDefault="00420BE5" w:rsidP="001008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C:\Java\Demo\</w:t>
            </w:r>
            <w:r w:rsidR="001008CA" w:rsidRPr="00420BE5">
              <w:rPr>
                <w:rFonts w:ascii="Courier New" w:hAnsi="Courier New" w:cs="Courier New"/>
                <w:b/>
                <w:sz w:val="16"/>
                <w:szCs w:val="16"/>
              </w:rPr>
              <w:t>java</w:t>
            </w:r>
            <w:r w:rsidR="001008CA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r w:rsidR="001008CA" w:rsidRPr="00B20F95">
              <w:rPr>
                <w:rFonts w:ascii="Courier New" w:hAnsi="Courier New" w:cs="Courier New"/>
                <w:b/>
                <w:sz w:val="16"/>
                <w:szCs w:val="16"/>
              </w:rPr>
              <w:t>classpath</w:t>
            </w:r>
            <w:r w:rsidR="001008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008CA" w:rsidRPr="001008CA">
              <w:rPr>
                <w:i/>
                <w:sz w:val="16"/>
                <w:szCs w:val="16"/>
              </w:rPr>
              <w:t>driver-path</w:t>
            </w:r>
            <w:r w:rsidR="001008CA">
              <w:rPr>
                <w:rFonts w:ascii="Courier New" w:hAnsi="Courier New" w:cs="Courier New"/>
                <w:sz w:val="16"/>
                <w:szCs w:val="16"/>
              </w:rPr>
              <w:t xml:space="preserve">;. </w:t>
            </w:r>
            <w:r w:rsidR="001008CA" w:rsidRPr="001008CA">
              <w:rPr>
                <w:i/>
                <w:sz w:val="16"/>
                <w:szCs w:val="16"/>
              </w:rPr>
              <w:t>program-name</w:t>
            </w:r>
          </w:p>
        </w:tc>
      </w:tr>
    </w:tbl>
    <w:p w:rsidR="004C1CAA" w:rsidRDefault="004C1CAA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1CAA" w:rsidRDefault="0060339F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Eclipse, you can add the JAR file to the </w:t>
      </w:r>
      <w:r w:rsidR="00877BA9">
        <w:rPr>
          <w:rFonts w:ascii="Segoe UI" w:hAnsi="Segoe UI" w:cs="Segoe UI"/>
          <w:sz w:val="18"/>
          <w:szCs w:val="18"/>
        </w:rPr>
        <w:t>build</w:t>
      </w:r>
      <w:r>
        <w:rPr>
          <w:rFonts w:ascii="Segoe UI" w:hAnsi="Segoe UI" w:cs="Segoe UI"/>
          <w:sz w:val="18"/>
          <w:szCs w:val="18"/>
        </w:rPr>
        <w:t xml:space="preserve"> path configuration.</w:t>
      </w:r>
    </w:p>
    <w:p w:rsidR="00877BA9" w:rsidRDefault="00877BA9" w:rsidP="00877BA9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Right click the project in Package Explorer, and select </w:t>
      </w:r>
      <w:r w:rsidRPr="00AA5910">
        <w:rPr>
          <w:rFonts w:ascii="Segoe UI" w:hAnsi="Segoe UI" w:cs="Segoe UI"/>
          <w:i/>
          <w:sz w:val="18"/>
          <w:szCs w:val="18"/>
        </w:rPr>
        <w:t>Properties</w:t>
      </w:r>
      <w:r>
        <w:rPr>
          <w:rFonts w:ascii="Segoe UI" w:hAnsi="Segoe UI" w:cs="Segoe UI"/>
          <w:sz w:val="18"/>
          <w:szCs w:val="18"/>
        </w:rPr>
        <w:t>.</w:t>
      </w:r>
    </w:p>
    <w:p w:rsidR="00877BA9" w:rsidRDefault="00877BA9" w:rsidP="00877BA9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Select </w:t>
      </w:r>
      <w:r w:rsidRPr="00AA5910">
        <w:rPr>
          <w:rFonts w:ascii="Segoe UI" w:hAnsi="Segoe UI" w:cs="Segoe UI"/>
          <w:i/>
          <w:sz w:val="18"/>
          <w:szCs w:val="18"/>
        </w:rPr>
        <w:t>Java Build Path</w:t>
      </w:r>
      <w:r>
        <w:rPr>
          <w:rFonts w:ascii="Segoe UI" w:hAnsi="Segoe UI" w:cs="Segoe UI"/>
          <w:sz w:val="18"/>
          <w:szCs w:val="18"/>
        </w:rPr>
        <w:t xml:space="preserve"> on the left panel, and then select </w:t>
      </w:r>
      <w:r w:rsidRPr="00AA5910">
        <w:rPr>
          <w:rFonts w:ascii="Segoe UI" w:hAnsi="Segoe UI" w:cs="Segoe UI"/>
          <w:i/>
          <w:sz w:val="18"/>
          <w:szCs w:val="18"/>
        </w:rPr>
        <w:t>Libraries</w:t>
      </w:r>
      <w:r>
        <w:rPr>
          <w:rFonts w:ascii="Segoe UI" w:hAnsi="Segoe UI" w:cs="Segoe UI"/>
          <w:sz w:val="18"/>
          <w:szCs w:val="18"/>
        </w:rPr>
        <w:t xml:space="preserve"> tab on the right panel.</w:t>
      </w:r>
    </w:p>
    <w:p w:rsidR="00877BA9" w:rsidRDefault="00877BA9" w:rsidP="00877BA9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Click </w:t>
      </w:r>
      <w:r w:rsidRPr="00AA5910">
        <w:rPr>
          <w:rFonts w:ascii="Segoe UI" w:hAnsi="Segoe UI" w:cs="Segoe UI"/>
          <w:i/>
          <w:sz w:val="18"/>
          <w:szCs w:val="18"/>
        </w:rPr>
        <w:t>Add JARs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AA5910">
        <w:rPr>
          <w:rFonts w:ascii="Segoe UI" w:hAnsi="Segoe UI" w:cs="Segoe UI"/>
          <w:i/>
          <w:sz w:val="18"/>
          <w:szCs w:val="18"/>
        </w:rPr>
        <w:t>Add External JARs</w:t>
      </w:r>
      <w:r>
        <w:rPr>
          <w:rFonts w:ascii="Segoe UI" w:hAnsi="Segoe UI" w:cs="Segoe UI"/>
          <w:sz w:val="18"/>
          <w:szCs w:val="18"/>
        </w:rPr>
        <w:t xml:space="preserve"> button on the right side.</w:t>
      </w:r>
    </w:p>
    <w:p w:rsidR="00877BA9" w:rsidRPr="00877BA9" w:rsidRDefault="00877BA9" w:rsidP="00877BA9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 the driver and select it. The driver is added to the libraries.</w:t>
      </w:r>
    </w:p>
    <w:p w:rsidR="0060339F" w:rsidRDefault="0060339F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77BA9" w:rsidRDefault="00877BA9" w:rsidP="00877BA9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4038600" cy="160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BA9" w:rsidRDefault="00877BA9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0339F" w:rsidRDefault="0060339F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4168" w:rsidRDefault="00715796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Many JDBC JAR files automatically register the driver class. If </w:t>
      </w:r>
      <w:r w:rsidR="00054168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driver's JAR file doesn't support automatic registration, you need to find out the name of the driver class and register it manually.</w:t>
      </w:r>
    </w:p>
    <w:p w:rsidR="00054168" w:rsidRDefault="00054168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1CAA" w:rsidRPr="003608E5" w:rsidTr="003E5039">
        <w:tc>
          <w:tcPr>
            <w:tcW w:w="9302" w:type="dxa"/>
            <w:shd w:val="clear" w:color="auto" w:fill="E6E6E6"/>
          </w:tcPr>
          <w:p w:rsidR="004F22A9" w:rsidRPr="003608E5" w:rsidRDefault="00984AE0" w:rsidP="004F22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08E5">
              <w:rPr>
                <w:rFonts w:ascii="Courier New" w:hAnsi="Courier New" w:cs="Courier New"/>
                <w:b/>
                <w:sz w:val="16"/>
                <w:szCs w:val="16"/>
              </w:rPr>
              <w:t>Class.forName</w:t>
            </w:r>
            <w:r w:rsidRPr="003608E5">
              <w:rPr>
                <w:rFonts w:ascii="Courier New" w:hAnsi="Courier New" w:cs="Courier New"/>
                <w:sz w:val="16"/>
                <w:szCs w:val="16"/>
              </w:rPr>
              <w:t>("com.mysql.jdbc.Driver")</w:t>
            </w:r>
            <w:r w:rsidR="003608E5" w:rsidRPr="003608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4C1CAA" w:rsidRDefault="004C1CAA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665A7" w:rsidRDefault="008665A7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1DBC" w:rsidRDefault="00681D5B" w:rsidP="00681D5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81D5B">
        <w:rPr>
          <w:rFonts w:ascii="Segoe UI" w:hAnsi="Segoe UI" w:cs="Segoe UI"/>
          <w:b/>
          <w:sz w:val="20"/>
          <w:szCs w:val="18"/>
        </w:rPr>
        <w:t>DriverManager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8665A7" w:rsidRDefault="008665A7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81D5B" w:rsidRDefault="00681D5B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681D5B">
        <w:rPr>
          <w:rFonts w:ascii="Segoe UI" w:hAnsi="Segoe UI" w:cs="Segoe UI"/>
          <w:sz w:val="18"/>
          <w:szCs w:val="18"/>
        </w:rPr>
        <w:t>DriverManager</w:t>
      </w:r>
      <w:r>
        <w:rPr>
          <w:rFonts w:ascii="Segoe UI" w:hAnsi="Segoe UI" w:cs="Segoe UI"/>
          <w:sz w:val="18"/>
          <w:szCs w:val="18"/>
        </w:rPr>
        <w:t xml:space="preserve"> class to create a connection.</w:t>
      </w:r>
    </w:p>
    <w:p w:rsidR="00681D5B" w:rsidRDefault="00681D5B" w:rsidP="00681D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81D5B" w:rsidRPr="00941D7D" w:rsidTr="003E5039">
        <w:tc>
          <w:tcPr>
            <w:tcW w:w="9302" w:type="dxa"/>
            <w:shd w:val="clear" w:color="auto" w:fill="E6E6E6"/>
          </w:tcPr>
          <w:p w:rsidR="00681D5B" w:rsidRPr="003F09FC" w:rsidRDefault="00681D5B" w:rsidP="00DD6DB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Connection DriverManager.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getConnection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url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user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password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81D5B" w:rsidRPr="00941D7D" w:rsidTr="003E503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81D5B" w:rsidRPr="00361D11" w:rsidRDefault="00681D5B" w:rsidP="003E503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81D5B">
              <w:rPr>
                <w:rFonts w:ascii="Segoe UI" w:hAnsi="Segoe UI" w:cs="Segoe UI"/>
                <w:sz w:val="18"/>
                <w:szCs w:val="18"/>
              </w:rPr>
              <w:t>Attempts to establish a connection to the given database URL.</w:t>
            </w:r>
          </w:p>
        </w:tc>
      </w:tr>
    </w:tbl>
    <w:p w:rsidR="00681D5B" w:rsidRDefault="00681D5B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3F4E" w:rsidRDefault="007A3F4E" w:rsidP="00D162A7">
      <w:pPr>
        <w:spacing w:after="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3F4E" w:rsidRPr="00DD6DB9" w:rsidTr="003E5039">
        <w:tc>
          <w:tcPr>
            <w:tcW w:w="9302" w:type="dxa"/>
            <w:shd w:val="clear" w:color="auto" w:fill="E6E6E6"/>
          </w:tcPr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Connection conn = </w:t>
            </w:r>
            <w:r w:rsidRPr="00DD6DB9">
              <w:rPr>
                <w:rFonts w:ascii="Courier New" w:hAnsi="Courier New" w:cs="Courier New"/>
                <w:b/>
                <w:sz w:val="16"/>
                <w:szCs w:val="16"/>
              </w:rPr>
              <w:t>DriverManager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D6DB9">
              <w:rPr>
                <w:rFonts w:ascii="Courier New" w:hAnsi="Courier New" w:cs="Courier New"/>
                <w:b/>
                <w:sz w:val="16"/>
                <w:szCs w:val="16"/>
              </w:rPr>
              <w:t>getConnection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>("jdb</w:t>
            </w:r>
            <w:r w:rsidR="00A05BA6">
              <w:rPr>
                <w:rFonts w:ascii="Courier New" w:hAnsi="Courier New" w:cs="Courier New"/>
                <w:sz w:val="16"/>
                <w:szCs w:val="16"/>
              </w:rPr>
              <w:t>c:mysql://localhost:3306/mydb",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A05BA6">
              <w:rPr>
                <w:rFonts w:ascii="Courier New" w:hAnsi="Courier New" w:cs="Courier New"/>
                <w:sz w:val="16"/>
                <w:szCs w:val="16"/>
              </w:rPr>
              <w:t>sa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="003E049B">
              <w:rPr>
                <w:rFonts w:ascii="Courier New" w:hAnsi="Courier New" w:cs="Courier New"/>
                <w:sz w:val="16"/>
                <w:szCs w:val="16"/>
              </w:rPr>
              <w:t>xxx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>try (Statement stmt = conn.createStatement())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ResultSet rs = stmt.executeQuery("SELECT Name, Price FROM Product");</w:t>
            </w:r>
          </w:p>
          <w:p w:rsidR="00D162A7" w:rsidRPr="00DD6DB9" w:rsidRDefault="00D162A7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while (rs.next())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    String name = rs.getString("Name");</w:t>
            </w:r>
          </w:p>
          <w:p w:rsidR="00DD6DB9" w:rsidRPr="00DD6DB9" w:rsidRDefault="00DD6DB9" w:rsidP="00984A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    float price = rs.getFloat("Price");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catch (SQLException ex) 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6DB9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A3F4E" w:rsidRPr="00DD6DB9" w:rsidRDefault="00DD6DB9" w:rsidP="00DD6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81D5B" w:rsidRDefault="00681D5B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93EDB" w:rsidRDefault="00C93EDB" w:rsidP="004C1C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3E3F5C" w:rsidRDefault="00A00DFF" w:rsidP="00A00DF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Connection </w:t>
      </w:r>
      <w:r>
        <w:rPr>
          <w:rFonts w:ascii="Segoe UI" w:hAnsi="Segoe UI" w:cs="Segoe UI"/>
          <w:sz w:val="20"/>
          <w:szCs w:val="18"/>
        </w:rPr>
        <w:t>(Interface)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E31DC" w:rsidRDefault="00DE31DC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Connection class has the following methods.</w:t>
      </w:r>
    </w:p>
    <w:p w:rsidR="00DE31DC" w:rsidRDefault="00DE31DC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spacing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Statement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createStatement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00DFF" w:rsidRPr="003F09FC" w:rsidRDefault="00A00DFF" w:rsidP="00E6567E">
            <w:pPr>
              <w:spacing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Statement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createStatement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resultSetType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resultSetConcurrency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F757F">
              <w:rPr>
                <w:rFonts w:ascii="Segoe UI" w:hAnsi="Segoe UI" w:cs="Segoe UI"/>
                <w:sz w:val="18"/>
                <w:szCs w:val="18"/>
              </w:rPr>
              <w:t>Creates a Statement object for sending SQL statements to the database</w:t>
            </w:r>
            <w:r w:rsidRPr="00681D5B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Prepare</w:t>
            </w:r>
            <w:r w:rsidR="007C65A7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Statement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prepareStatement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Prepare</w:t>
            </w:r>
            <w:r w:rsidR="007C65A7">
              <w:rPr>
                <w:rFonts w:ascii="Courier New" w:hAnsi="Courier New" w:cs="Courier New"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Statement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prepareStatement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resultSetType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resultSetConcurrency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A1C8B">
              <w:rPr>
                <w:rFonts w:ascii="Segoe UI" w:hAnsi="Segoe UI" w:cs="Segoe UI"/>
                <w:sz w:val="18"/>
                <w:szCs w:val="18"/>
              </w:rPr>
              <w:t>Creates a PreparedStatement object for sending parameterized SQL statements to the database.</w:t>
            </w:r>
          </w:p>
        </w:tc>
      </w:tr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3F09FC" w:rsidRDefault="00A00DFF" w:rsidP="00984AE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CallableStatement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prepareCall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70C51">
              <w:rPr>
                <w:rFonts w:ascii="Segoe UI" w:hAnsi="Segoe UI" w:cs="Segoe UI"/>
                <w:sz w:val="18"/>
                <w:szCs w:val="18"/>
              </w:rPr>
              <w:t>Creates a CallableStatement object for calling database stored procedures</w:t>
            </w:r>
            <w:r w:rsidRPr="00681D5B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00DFF" w:rsidRPr="00941D7D" w:rsidTr="002A5AA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close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Closes the connection.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3E3F5C" w:rsidRDefault="00A00DFF" w:rsidP="00A00DF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Statement </w:t>
      </w:r>
      <w:r>
        <w:rPr>
          <w:rFonts w:ascii="Segoe UI" w:hAnsi="Segoe UI" w:cs="Segoe UI"/>
          <w:sz w:val="20"/>
          <w:szCs w:val="18"/>
        </w:rPr>
        <w:t>(Interface)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A5AA3" w:rsidRDefault="002A5AA3" w:rsidP="002A5A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F7F11">
        <w:rPr>
          <w:rFonts w:ascii="Segoe UI" w:hAnsi="Segoe UI" w:cs="Segoe UI"/>
          <w:sz w:val="18"/>
          <w:szCs w:val="18"/>
        </w:rPr>
        <w:t xml:space="preserve">Statement object </w:t>
      </w:r>
      <w:r>
        <w:rPr>
          <w:rFonts w:ascii="Segoe UI" w:hAnsi="Segoe UI" w:cs="Segoe UI"/>
          <w:sz w:val="18"/>
          <w:szCs w:val="18"/>
        </w:rPr>
        <w:t xml:space="preserve">is usually used </w:t>
      </w:r>
      <w:r w:rsidRPr="002D685E">
        <w:rPr>
          <w:rFonts w:ascii="Segoe UI" w:hAnsi="Segoe UI" w:cs="Segoe UI"/>
          <w:sz w:val="18"/>
          <w:szCs w:val="18"/>
        </w:rPr>
        <w:t>to implement simple SQL statements with no parameters</w:t>
      </w:r>
      <w:r>
        <w:rPr>
          <w:rFonts w:ascii="Segoe UI" w:hAnsi="Segoe UI" w:cs="Segoe UI"/>
          <w:sz w:val="18"/>
          <w:szCs w:val="18"/>
        </w:rPr>
        <w:t>.</w:t>
      </w:r>
    </w:p>
    <w:p w:rsidR="002A5AA3" w:rsidRDefault="002A5AA3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ResultSet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executeQuery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C7171">
              <w:rPr>
                <w:rFonts w:ascii="Segoe UI" w:hAnsi="Segoe UI" w:cs="Segoe UI"/>
                <w:sz w:val="18"/>
                <w:szCs w:val="18"/>
              </w:rPr>
              <w:t>Executes the given SQL statement, which returns a single ResultSet object.</w:t>
            </w:r>
          </w:p>
        </w:tc>
      </w:tr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executeUpdate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Pr="003F09FC" w:rsidRDefault="00A00DFF" w:rsidP="00C67BD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executeUpdate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C67BD5">
              <w:rPr>
                <w:rFonts w:ascii="Courier New" w:hAnsi="Courier New" w:cs="Courier New"/>
                <w:sz w:val="16"/>
                <w:szCs w:val="16"/>
              </w:rPr>
              <w:t>Statement.RETURN_GENERATED_KEYS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C7171">
              <w:rPr>
                <w:rFonts w:ascii="Segoe UI" w:hAnsi="Segoe UI" w:cs="Segoe UI"/>
                <w:sz w:val="18"/>
                <w:szCs w:val="18"/>
              </w:rPr>
              <w:t xml:space="preserve">Executes the given SQL statement, which </w:t>
            </w:r>
            <w:r>
              <w:rPr>
                <w:rFonts w:ascii="Segoe UI" w:hAnsi="Segoe UI" w:cs="Segoe UI"/>
                <w:sz w:val="18"/>
                <w:szCs w:val="18"/>
              </w:rPr>
              <w:t>returns the number of rows that were affected</w:t>
            </w:r>
            <w:r w:rsidRPr="005C7171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00DFF" w:rsidRPr="00941D7D" w:rsidTr="00E6567E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ResultSet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getGeneratedKeys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00DFF" w:rsidRPr="00941D7D" w:rsidTr="00E6567E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34CC2">
              <w:rPr>
                <w:rFonts w:ascii="Segoe UI" w:hAnsi="Segoe UI" w:cs="Segoe UI"/>
                <w:sz w:val="18"/>
                <w:szCs w:val="18"/>
              </w:rPr>
              <w:lastRenderedPageBreak/>
              <w:t>Retrieves any auto-generated keys created as a result of executing this Statement object.</w:t>
            </w:r>
          </w:p>
        </w:tc>
      </w:tr>
      <w:tr w:rsidR="00A00DFF" w:rsidRPr="00941D7D" w:rsidTr="00E6567E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addBatch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sql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EF2B8A" w:rsidP="00EF2B8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F2B8A">
              <w:rPr>
                <w:rFonts w:ascii="Segoe UI" w:hAnsi="Segoe UI" w:cs="Segoe UI"/>
                <w:sz w:val="18"/>
                <w:szCs w:val="18"/>
              </w:rPr>
              <w:t>Adds the given SQL command to the current list of commands for this Statement object.</w:t>
            </w:r>
          </w:p>
        </w:tc>
      </w:tr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executeBatch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B619D">
              <w:rPr>
                <w:rFonts w:ascii="Segoe UI" w:hAnsi="Segoe UI" w:cs="Segoe UI"/>
                <w:sz w:val="18"/>
                <w:szCs w:val="18"/>
              </w:rPr>
              <w:t>Submits a batch of commands to the database for execution and returns an array of update counts</w:t>
            </w:r>
            <w:r w:rsidRPr="005C7171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101DA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6567E">
        <w:rPr>
          <w:rFonts w:ascii="Segoe UI" w:hAnsi="Segoe UI" w:cs="Segoe UI"/>
          <w:sz w:val="18"/>
          <w:szCs w:val="18"/>
        </w:rPr>
        <w:t xml:space="preserve">The </w:t>
      </w:r>
      <w:r w:rsidRPr="00D101DA">
        <w:rPr>
          <w:rFonts w:ascii="Segoe UI" w:hAnsi="Segoe UI" w:cs="Segoe UI"/>
          <w:i/>
          <w:sz w:val="18"/>
          <w:szCs w:val="18"/>
        </w:rPr>
        <w:t>executeQuery</w:t>
      </w:r>
      <w:r w:rsidRPr="00E6567E">
        <w:rPr>
          <w:rFonts w:ascii="Segoe UI" w:hAnsi="Segoe UI" w:cs="Segoe UI"/>
          <w:sz w:val="18"/>
          <w:szCs w:val="18"/>
        </w:rPr>
        <w:t xml:space="preserve"> method is usually used to execute a SELECT statement.</w:t>
      </w:r>
    </w:p>
    <w:p w:rsidR="00D101DA" w:rsidRDefault="00D101DA" w:rsidP="00D101D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101DA" w:rsidRPr="00941D7D" w:rsidTr="00941522">
        <w:tc>
          <w:tcPr>
            <w:tcW w:w="9302" w:type="dxa"/>
            <w:shd w:val="clear" w:color="auto" w:fill="E6E6E6"/>
          </w:tcPr>
          <w:p w:rsidR="00D101DA" w:rsidRPr="00941D7D" w:rsidRDefault="00D101DA" w:rsidP="00D101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31B0">
              <w:rPr>
                <w:rFonts w:ascii="Courier New" w:hAnsi="Courier New" w:cs="Courier New"/>
                <w:sz w:val="16"/>
                <w:szCs w:val="16"/>
              </w:rPr>
              <w:t>ResultSet r = stmt.</w:t>
            </w:r>
            <w:r w:rsidRPr="001C4E74">
              <w:rPr>
                <w:rFonts w:ascii="Courier New" w:hAnsi="Courier New" w:cs="Courier New"/>
                <w:b/>
                <w:sz w:val="16"/>
                <w:szCs w:val="16"/>
              </w:rPr>
              <w:t>executeQuery</w:t>
            </w:r>
            <w:r w:rsidRPr="007931B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"SELECT Id, Name FROM Person");</w:t>
            </w:r>
          </w:p>
        </w:tc>
      </w:tr>
    </w:tbl>
    <w:p w:rsidR="00D101DA" w:rsidRDefault="00D101DA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101DA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6567E">
        <w:rPr>
          <w:rFonts w:ascii="Segoe UI" w:hAnsi="Segoe UI" w:cs="Segoe UI"/>
          <w:sz w:val="18"/>
          <w:szCs w:val="18"/>
        </w:rPr>
        <w:t xml:space="preserve">The </w:t>
      </w:r>
      <w:r w:rsidRPr="00D101DA">
        <w:rPr>
          <w:rFonts w:ascii="Segoe UI" w:hAnsi="Segoe UI" w:cs="Segoe UI"/>
          <w:i/>
          <w:sz w:val="18"/>
          <w:szCs w:val="18"/>
        </w:rPr>
        <w:t>executeUpdate</w:t>
      </w:r>
      <w:r w:rsidRPr="00E6567E">
        <w:rPr>
          <w:rFonts w:ascii="Segoe UI" w:hAnsi="Segoe UI" w:cs="Segoe UI"/>
          <w:sz w:val="18"/>
          <w:szCs w:val="18"/>
        </w:rPr>
        <w:t xml:space="preserve"> method is usually used to execute INSERT, DELETE, or UPDATE statements.</w:t>
      </w:r>
    </w:p>
    <w:p w:rsidR="00D101DA" w:rsidRDefault="00D101DA" w:rsidP="00D101D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101DA" w:rsidRPr="00941D7D" w:rsidTr="00941522">
        <w:tc>
          <w:tcPr>
            <w:tcW w:w="9302" w:type="dxa"/>
            <w:shd w:val="clear" w:color="auto" w:fill="E6E6E6"/>
          </w:tcPr>
          <w:p w:rsidR="00D101DA" w:rsidRDefault="00D101DA" w:rsidP="006818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31B0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1C4E74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 w:rsidRPr="007931B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"INSERT INTO Person (Id, Name) VALUES (6, 'Nancy')");</w:t>
            </w:r>
          </w:p>
          <w:p w:rsidR="00D101DA" w:rsidRDefault="00D101DA" w:rsidP="006818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31B0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1C4E74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 w:rsidRPr="007931B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"UPDATE Person SET Name = 'Smith' WHERE Id = 6");</w:t>
            </w:r>
          </w:p>
          <w:p w:rsidR="00D101DA" w:rsidRPr="00941D7D" w:rsidRDefault="00D101DA" w:rsidP="006818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31B0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1C4E74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 w:rsidRPr="007931B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"DELETE FROM Person WHERE Id = 6");</w:t>
            </w:r>
          </w:p>
        </w:tc>
      </w:tr>
    </w:tbl>
    <w:p w:rsidR="00D101DA" w:rsidRDefault="00D101DA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an INSERT statement creates an auto-generated key, you use the </w:t>
      </w:r>
      <w:r w:rsidRPr="009869FA">
        <w:rPr>
          <w:rFonts w:ascii="Segoe UI" w:hAnsi="Segoe UI" w:cs="Segoe UI"/>
          <w:i/>
          <w:sz w:val="18"/>
          <w:szCs w:val="18"/>
        </w:rPr>
        <w:t>getGeneratedKeys</w:t>
      </w:r>
      <w:r>
        <w:rPr>
          <w:rFonts w:ascii="Segoe UI" w:hAnsi="Segoe UI" w:cs="Segoe UI"/>
          <w:sz w:val="18"/>
          <w:szCs w:val="18"/>
        </w:rPr>
        <w:t xml:space="preserve"> method to retrieve its value.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sql = "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INSERT INTO </w:t>
            </w:r>
            <w:r>
              <w:rPr>
                <w:rFonts w:ascii="Courier New" w:hAnsi="Courier New" w:cs="Courier New"/>
                <w:sz w:val="16"/>
                <w:szCs w:val="16"/>
              </w:rPr>
              <w:t>Fruit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(Name) 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VALUES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('Mongo')";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5355BD">
              <w:rPr>
                <w:rFonts w:ascii="Courier New" w:hAnsi="Courier New" w:cs="Courier New"/>
                <w:b/>
                <w:sz w:val="16"/>
                <w:szCs w:val="16"/>
              </w:rPr>
              <w:t>executeUpdate</w:t>
            </w:r>
            <w:r>
              <w:rPr>
                <w:rFonts w:ascii="Courier New" w:hAnsi="Courier New" w:cs="Courier New"/>
                <w:sz w:val="16"/>
                <w:szCs w:val="16"/>
              </w:rPr>
              <w:t>(sql, Statement.RETURN_GENERATED_KEYS);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ResultSet rs = stmt.</w:t>
            </w:r>
            <w:r w:rsidRPr="009869FA">
              <w:rPr>
                <w:rFonts w:ascii="Courier New" w:hAnsi="Courier New" w:cs="Courier New"/>
                <w:b/>
                <w:sz w:val="16"/>
                <w:szCs w:val="16"/>
              </w:rPr>
              <w:t>getGeneratedKeys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162A7" w:rsidRDefault="00D162A7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(rs.next())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322E36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>d = rs.getInt(1);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00DFF" w:rsidRPr="00941D7D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F2B8A" w:rsidRDefault="00EF2B8A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batch can contain INSERT, UPDATE, and DELETE statements, but not SELECT statements.</w:t>
      </w:r>
    </w:p>
    <w:p w:rsidR="00EF2B8A" w:rsidRDefault="00EF2B8A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A60E68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42D">
              <w:rPr>
                <w:rFonts w:ascii="Courier New" w:hAnsi="Courier New" w:cs="Courier New"/>
                <w:sz w:val="16"/>
                <w:szCs w:val="16"/>
              </w:rPr>
              <w:t xml:space="preserve">Statement 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stmt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.createStatement();</w:t>
            </w:r>
          </w:p>
          <w:p w:rsidR="00A00DFF" w:rsidRPr="00A60E68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A60E68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0E68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addBatch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("INSERT INTO 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 VALUES(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'Joe'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)");</w:t>
            </w:r>
          </w:p>
          <w:p w:rsidR="00A00DFF" w:rsidRPr="00A60E68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0E68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addBatch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("INSERT INTO 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EF2B8A" w:rsidRPr="00A60E6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VALUES(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7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'Juan'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)");</w:t>
            </w:r>
          </w:p>
          <w:p w:rsidR="00A00DFF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0E68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addBatch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("INSERT INTO 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="00EF2B8A" w:rsidRPr="00A60E6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VALUES(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8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EF2B8A">
              <w:rPr>
                <w:rFonts w:ascii="Courier New" w:hAnsi="Courier New" w:cs="Courier New"/>
                <w:sz w:val="16"/>
                <w:szCs w:val="16"/>
              </w:rPr>
              <w:t>'Jason'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)");</w:t>
            </w:r>
          </w:p>
          <w:p w:rsidR="00D162A7" w:rsidRPr="00A60E68" w:rsidRDefault="00D162A7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0DFF" w:rsidRPr="00A60E68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941D7D" w:rsidRDefault="00A00DFF" w:rsidP="00EF2B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0E68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executeBatch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2715" w:rsidRDefault="007B2715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3E3F5C" w:rsidRDefault="00A00DFF" w:rsidP="00A00DF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8F7F11">
        <w:rPr>
          <w:rFonts w:ascii="Segoe UI" w:hAnsi="Segoe UI" w:cs="Segoe UI"/>
          <w:b/>
          <w:sz w:val="20"/>
          <w:szCs w:val="18"/>
        </w:rPr>
        <w:t xml:space="preserve">PreparedStatement </w:t>
      </w:r>
      <w:r>
        <w:rPr>
          <w:rFonts w:ascii="Segoe UI" w:hAnsi="Segoe UI" w:cs="Segoe UI"/>
          <w:sz w:val="20"/>
          <w:szCs w:val="18"/>
        </w:rPr>
        <w:t>(Interface) extends Statement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F7F11">
        <w:rPr>
          <w:rFonts w:ascii="Segoe UI" w:hAnsi="Segoe UI" w:cs="Segoe UI"/>
          <w:sz w:val="18"/>
          <w:szCs w:val="18"/>
        </w:rPr>
        <w:t xml:space="preserve">PreparedStatement object </w:t>
      </w:r>
      <w:r>
        <w:rPr>
          <w:rFonts w:ascii="Segoe UI" w:hAnsi="Segoe UI" w:cs="Segoe UI"/>
          <w:sz w:val="18"/>
          <w:szCs w:val="18"/>
        </w:rPr>
        <w:t xml:space="preserve">is usually used </w:t>
      </w:r>
      <w:r w:rsidRPr="008F7F11">
        <w:rPr>
          <w:rFonts w:ascii="Segoe UI" w:hAnsi="Segoe UI" w:cs="Segoe UI"/>
          <w:sz w:val="18"/>
          <w:szCs w:val="18"/>
        </w:rPr>
        <w:t>for SQL statements that take parameters</w:t>
      </w:r>
      <w:r>
        <w:rPr>
          <w:rFonts w:ascii="Segoe UI" w:hAnsi="Segoe UI" w:cs="Segoe UI"/>
          <w:sz w:val="18"/>
          <w:szCs w:val="18"/>
        </w:rPr>
        <w:t>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Pr="003F09FC" w:rsidRDefault="008B0F4D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D0EF5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Sets the designated parameter to the given value.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8F7F11">
        <w:rPr>
          <w:rFonts w:ascii="Segoe UI" w:hAnsi="Segoe UI" w:cs="Segoe UI"/>
          <w:sz w:val="18"/>
          <w:szCs w:val="18"/>
        </w:rPr>
        <w:t>PreparedStatement</w:t>
      </w:r>
      <w:r>
        <w:rPr>
          <w:rFonts w:ascii="Segoe UI" w:hAnsi="Segoe UI" w:cs="Segoe UI"/>
          <w:sz w:val="18"/>
          <w:szCs w:val="18"/>
        </w:rPr>
        <w:t xml:space="preserve"> interface also overwrites the following methods</w:t>
      </w:r>
      <w:r w:rsidR="002725B2">
        <w:rPr>
          <w:rFonts w:ascii="Segoe UI" w:hAnsi="Segoe UI" w:cs="Segoe UI"/>
          <w:sz w:val="18"/>
          <w:szCs w:val="18"/>
        </w:rPr>
        <w:t xml:space="preserve"> which take no parameters</w:t>
      </w:r>
      <w:r>
        <w:rPr>
          <w:rFonts w:ascii="Segoe UI" w:hAnsi="Segoe UI" w:cs="Segoe UI"/>
          <w:sz w:val="18"/>
          <w:szCs w:val="18"/>
        </w:rPr>
        <w:t>.</w:t>
      </w:r>
    </w:p>
    <w:p w:rsidR="002725B2" w:rsidRPr="002725B2" w:rsidRDefault="002725B2" w:rsidP="002725B2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Courier New" w:hAnsi="Courier New" w:cs="Courier New"/>
          <w:sz w:val="16"/>
          <w:szCs w:val="17"/>
        </w:rPr>
      </w:pPr>
      <w:r w:rsidRPr="002725B2">
        <w:rPr>
          <w:rFonts w:ascii="Courier New" w:hAnsi="Courier New" w:cs="Courier New"/>
          <w:sz w:val="16"/>
          <w:szCs w:val="17"/>
        </w:rPr>
        <w:t>executeQuery</w:t>
      </w:r>
    </w:p>
    <w:p w:rsidR="002725B2" w:rsidRPr="002725B2" w:rsidRDefault="002725B2" w:rsidP="002725B2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Courier New" w:hAnsi="Courier New" w:cs="Courier New"/>
          <w:sz w:val="16"/>
          <w:szCs w:val="17"/>
        </w:rPr>
      </w:pPr>
      <w:r w:rsidRPr="002725B2">
        <w:rPr>
          <w:rFonts w:ascii="Courier New" w:hAnsi="Courier New" w:cs="Courier New"/>
          <w:sz w:val="16"/>
          <w:szCs w:val="17"/>
        </w:rPr>
        <w:t>executeUpdate</w:t>
      </w:r>
    </w:p>
    <w:p w:rsidR="002725B2" w:rsidRPr="002725B2" w:rsidRDefault="002725B2" w:rsidP="002725B2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Courier New" w:hAnsi="Courier New" w:cs="Courier New"/>
          <w:sz w:val="16"/>
          <w:szCs w:val="17"/>
        </w:rPr>
      </w:pPr>
      <w:r w:rsidRPr="002725B2">
        <w:rPr>
          <w:rFonts w:ascii="Courier New" w:hAnsi="Courier New" w:cs="Courier New"/>
          <w:sz w:val="16"/>
          <w:szCs w:val="17"/>
        </w:rPr>
        <w:t>addBatch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6D6">
              <w:rPr>
                <w:rFonts w:ascii="Courier New" w:hAnsi="Courier New" w:cs="Courier New"/>
                <w:sz w:val="16"/>
                <w:szCs w:val="16"/>
              </w:rPr>
              <w:t>PreparedStatement s = conn.prepareStatement("UPDATE Fruit SET Name = ? WHERE Id = ?");</w:t>
            </w:r>
          </w:p>
          <w:p w:rsidR="00A00DFF" w:rsidRPr="000A06D6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0A06D6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6D6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6D3941">
              <w:rPr>
                <w:rFonts w:ascii="Courier New" w:hAnsi="Courier New" w:cs="Courier New"/>
                <w:b/>
                <w:sz w:val="16"/>
                <w:szCs w:val="16"/>
              </w:rPr>
              <w:t>setString</w:t>
            </w:r>
            <w:r w:rsidRPr="000A06D6">
              <w:rPr>
                <w:rFonts w:ascii="Courier New" w:hAnsi="Courier New" w:cs="Courier New"/>
                <w:sz w:val="16"/>
                <w:szCs w:val="16"/>
              </w:rPr>
              <w:t xml:space="preserve">(1, </w:t>
            </w:r>
            <w:r>
              <w:rPr>
                <w:rFonts w:ascii="Courier New" w:hAnsi="Courier New" w:cs="Courier New"/>
                <w:sz w:val="16"/>
                <w:szCs w:val="16"/>
              </w:rPr>
              <w:t>"Peach"</w:t>
            </w:r>
            <w:r w:rsidRPr="000A06D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6D6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6D3941"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 w:rsidRPr="000A06D6">
              <w:rPr>
                <w:rFonts w:ascii="Courier New" w:hAnsi="Courier New" w:cs="Courier New"/>
                <w:sz w:val="16"/>
                <w:szCs w:val="16"/>
              </w:rPr>
              <w:t xml:space="preserve">(2, </w:t>
            </w:r>
            <w:r>
              <w:rPr>
                <w:rFonts w:ascii="Courier New" w:hAnsi="Courier New" w:cs="Courier New"/>
                <w:sz w:val="16"/>
                <w:szCs w:val="16"/>
              </w:rPr>
              <w:t>10001</w:t>
            </w:r>
            <w:r w:rsidRPr="000A06D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941D7D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6D6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6D3941">
              <w:rPr>
                <w:rFonts w:ascii="Courier New" w:hAnsi="Courier New" w:cs="Courier New"/>
                <w:b/>
                <w:sz w:val="16"/>
                <w:szCs w:val="16"/>
              </w:rPr>
              <w:t>executeUpdate</w:t>
            </w:r>
            <w:r w:rsidRPr="000A06D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parameterized batch operations.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184FA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PreparedStatement stmt = 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C1EAD">
              <w:rPr>
                <w:rFonts w:ascii="Courier New" w:hAnsi="Courier New" w:cs="Courier New"/>
                <w:b/>
                <w:sz w:val="16"/>
                <w:szCs w:val="16"/>
              </w:rPr>
              <w:t>prepareStatement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 xml:space="preserve">("INSERT INTO </w:t>
            </w:r>
            <w:r>
              <w:rPr>
                <w:rFonts w:ascii="Courier New" w:hAnsi="Courier New" w:cs="Courier New"/>
                <w:sz w:val="16"/>
                <w:szCs w:val="16"/>
              </w:rPr>
              <w:t>Fruit</w:t>
            </w:r>
            <w:r w:rsidRPr="00A60E6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VALUES(?, ?)");</w:t>
            </w:r>
          </w:p>
          <w:p w:rsidR="00A00DF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184FA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stmt.setString(1, "</w:t>
            </w:r>
            <w:r>
              <w:rPr>
                <w:rFonts w:ascii="Courier New" w:hAnsi="Courier New" w:cs="Courier New"/>
                <w:sz w:val="16"/>
                <w:szCs w:val="16"/>
              </w:rPr>
              <w:t>Mongo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00DFF" w:rsidRPr="00184FA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stmt.setFloat(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3.25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184FA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addBatch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00DF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184FA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stmt.setString(1, "</w:t>
            </w:r>
            <w:r>
              <w:rPr>
                <w:rFonts w:ascii="Courier New" w:hAnsi="Courier New" w:cs="Courier New"/>
                <w:sz w:val="16"/>
                <w:szCs w:val="16"/>
              </w:rPr>
              <w:t>Banana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00DFF" w:rsidRPr="00184FA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stmt.setFloat(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0.80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addBatch</w:t>
            </w:r>
            <w:r w:rsidRPr="00184FA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00DFF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941D7D" w:rsidRDefault="00A00DFF" w:rsidP="002725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FAF">
              <w:rPr>
                <w:rFonts w:ascii="Courier New" w:hAnsi="Courier New" w:cs="Courier New"/>
                <w:sz w:val="16"/>
                <w:szCs w:val="16"/>
              </w:rPr>
              <w:t>stmt.</w:t>
            </w:r>
            <w:r w:rsidRPr="00EF1D17">
              <w:rPr>
                <w:rFonts w:ascii="Courier New" w:hAnsi="Courier New" w:cs="Courier New"/>
                <w:b/>
                <w:sz w:val="16"/>
                <w:szCs w:val="16"/>
              </w:rPr>
              <w:t>executeBatch</w:t>
            </w:r>
            <w:r w:rsidR="002725B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3E3F5C" w:rsidRDefault="00A00DFF" w:rsidP="00A00DF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Callable</w:t>
      </w:r>
      <w:r w:rsidRPr="008F7F11">
        <w:rPr>
          <w:rFonts w:ascii="Segoe UI" w:hAnsi="Segoe UI" w:cs="Segoe UI"/>
          <w:b/>
          <w:sz w:val="20"/>
          <w:szCs w:val="18"/>
        </w:rPr>
        <w:t xml:space="preserve">Statement </w:t>
      </w:r>
      <w:r>
        <w:rPr>
          <w:rFonts w:ascii="Segoe UI" w:hAnsi="Segoe UI" w:cs="Segoe UI"/>
          <w:sz w:val="20"/>
          <w:szCs w:val="18"/>
        </w:rPr>
        <w:t xml:space="preserve">(Interface) extends </w:t>
      </w:r>
      <w:r w:rsidRPr="00A75434">
        <w:rPr>
          <w:rFonts w:ascii="Segoe UI" w:hAnsi="Segoe UI" w:cs="Segoe UI"/>
          <w:sz w:val="20"/>
          <w:szCs w:val="18"/>
        </w:rPr>
        <w:t>PreparedStatement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2C584B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C584B">
        <w:rPr>
          <w:rFonts w:ascii="Segoe UI" w:hAnsi="Segoe UI" w:cs="Segoe UI"/>
          <w:sz w:val="18"/>
          <w:szCs w:val="18"/>
        </w:rPr>
        <w:t xml:space="preserve">The </w:t>
      </w:r>
      <w:r w:rsidRPr="002C584B">
        <w:rPr>
          <w:rFonts w:ascii="Segoe UI" w:hAnsi="Segoe UI" w:cs="Segoe UI"/>
          <w:i/>
          <w:sz w:val="18"/>
          <w:szCs w:val="18"/>
        </w:rPr>
        <w:t>prepareCall</w:t>
      </w:r>
      <w:r w:rsidRPr="002C584B">
        <w:rPr>
          <w:rFonts w:ascii="Segoe UI" w:hAnsi="Segoe UI" w:cs="Segoe UI"/>
          <w:sz w:val="18"/>
          <w:szCs w:val="18"/>
        </w:rPr>
        <w:t xml:space="preserve"> method is used to execute SQL stored procedures. It returns a CallableStatement object.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registerOutParameter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sqlType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A7406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Registers the OUT parameter in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specified</w:t>
            </w:r>
            <w:r w:rsidRPr="00DA7406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position.</w:t>
            </w:r>
          </w:p>
        </w:tc>
      </w:tr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Pr="003F09FC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D5562"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A497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Retrieves the value of the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OUT</w:t>
            </w:r>
            <w:r w:rsidRPr="004A497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parameter.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calls a stored procedure that takes no parameter and returns a result set.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CallableStatement 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cs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7683B">
              <w:rPr>
                <w:rFonts w:ascii="Courier New" w:hAnsi="Courier New" w:cs="Courier New"/>
                <w:b/>
                <w:sz w:val="16"/>
                <w:szCs w:val="16"/>
              </w:rPr>
              <w:t>prepareCall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("{call </w:t>
            </w:r>
            <w:r>
              <w:rPr>
                <w:rFonts w:ascii="Courier New" w:hAnsi="Courier New" w:cs="Courier New"/>
                <w:sz w:val="16"/>
                <w:szCs w:val="16"/>
              </w:rPr>
              <w:t>GET_PRODUCTS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()}");</w:t>
            </w: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>ResultSet r = cs.</w:t>
            </w:r>
            <w:r w:rsidRPr="003F6CEC">
              <w:rPr>
                <w:rFonts w:ascii="Courier New" w:hAnsi="Courier New" w:cs="Courier New"/>
                <w:b/>
                <w:sz w:val="16"/>
                <w:szCs w:val="16"/>
              </w:rPr>
              <w:t>executeQuery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>while (r.</w:t>
            </w:r>
            <w:r w:rsidRPr="003F6CEC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 = r.get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00DFF" w:rsidRPr="00941D7D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D5694" w:rsidRDefault="000D5694" w:rsidP="000D569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use </w:t>
      </w:r>
      <w:r w:rsidR="00A00DFF">
        <w:rPr>
          <w:rFonts w:ascii="Segoe UI" w:hAnsi="Segoe UI" w:cs="Segoe UI"/>
          <w:sz w:val="18"/>
          <w:szCs w:val="18"/>
        </w:rPr>
        <w:t>IN and OUT parameters</w:t>
      </w:r>
      <w:r>
        <w:rPr>
          <w:rFonts w:ascii="Segoe UI" w:hAnsi="Segoe UI" w:cs="Segoe UI"/>
          <w:sz w:val="18"/>
          <w:szCs w:val="18"/>
        </w:rPr>
        <w:t>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CallableStatement 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cs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.prepareCall("{call </w:t>
            </w:r>
            <w:r>
              <w:rPr>
                <w:rFonts w:ascii="Courier New" w:hAnsi="Courier New" w:cs="Courier New"/>
                <w:sz w:val="16"/>
                <w:szCs w:val="16"/>
              </w:rPr>
              <w:t>GET_PRODUCT_NAME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?, ?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)}");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0844EA" w:rsidRDefault="00A00DFF" w:rsidP="00E6567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cs.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(1, id);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D569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an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 parameter</w:t>
            </w: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cs.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registerOutParameter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(2, Types.VARCHAR);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D569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an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OUT parameter</w:t>
            </w: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B02910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>cs.executeQuery();</w:t>
            </w:r>
          </w:p>
          <w:p w:rsidR="00A00DFF" w:rsidRPr="00941D7D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cs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retrieve OUT parameter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calls a stored procedure that takes an IN parameter, an IN/OUT parameter, and returns a result set.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CallableStatement 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cs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.prepareCall("{call </w:t>
            </w:r>
            <w:r>
              <w:rPr>
                <w:rFonts w:ascii="Courier New" w:hAnsi="Courier New" w:cs="Courier New"/>
                <w:sz w:val="16"/>
                <w:szCs w:val="16"/>
              </w:rPr>
              <w:t>UPDATE_PRODUCT_PRICE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?, ?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)}");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cs.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(1, id);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D5694">
              <w:rPr>
                <w:rFonts w:ascii="Courier New" w:hAnsi="Courier New" w:cs="Courier New"/>
                <w:color w:val="008000"/>
                <w:sz w:val="16"/>
                <w:szCs w:val="16"/>
              </w:rPr>
              <w:t>an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IN parameter</w:t>
            </w:r>
          </w:p>
          <w:p w:rsidR="00A00DFF" w:rsidRPr="00B02910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cs.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registerOutParameter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(2, Types.NUMERIC);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D5694">
              <w:rPr>
                <w:rFonts w:ascii="Courier New" w:hAnsi="Courier New" w:cs="Courier New"/>
                <w:color w:val="008000"/>
                <w:sz w:val="16"/>
                <w:szCs w:val="16"/>
              </w:rPr>
              <w:t>an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IN/OUT parameter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cs.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setFloat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(2, price);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IN/OUT parameter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ResultSet r = cs.</w:t>
            </w:r>
            <w:r w:rsidRPr="009D19AA">
              <w:rPr>
                <w:rFonts w:ascii="Courier New" w:hAnsi="Courier New" w:cs="Courier New"/>
                <w:b/>
                <w:sz w:val="16"/>
                <w:szCs w:val="16"/>
              </w:rPr>
              <w:t>executeQuery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while (r.next()) 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retrieve result set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00DFF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00DFF" w:rsidRPr="00B02910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941D7D" w:rsidRDefault="00A00DFF" w:rsidP="000D56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float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newPrice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cs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D2D72">
              <w:rPr>
                <w:rFonts w:ascii="Courier New" w:hAnsi="Courier New" w:cs="Courier New"/>
                <w:b/>
                <w:sz w:val="16"/>
                <w:szCs w:val="16"/>
              </w:rPr>
              <w:t>getFloat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0291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retrieve IN/OUT parameter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3E3F5C" w:rsidRDefault="00A00DFF" w:rsidP="00A00DF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ResultSet </w:t>
      </w:r>
      <w:r>
        <w:rPr>
          <w:rFonts w:ascii="Segoe UI" w:hAnsi="Segoe UI" w:cs="Segoe UI"/>
          <w:sz w:val="20"/>
          <w:szCs w:val="18"/>
        </w:rPr>
        <w:t>(Interface)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6342D">
        <w:rPr>
          <w:rFonts w:ascii="Segoe UI" w:hAnsi="Segoe UI" w:cs="Segoe UI"/>
          <w:sz w:val="18"/>
          <w:szCs w:val="18"/>
        </w:rPr>
        <w:t xml:space="preserve">A ResultSet object maintains a cursor pointing to its current row of data. Initially the cursor is positioned before the first row. The </w:t>
      </w:r>
      <w:r w:rsidRPr="0016342D">
        <w:rPr>
          <w:rFonts w:ascii="Segoe UI" w:hAnsi="Segoe UI" w:cs="Segoe UI"/>
          <w:i/>
          <w:sz w:val="18"/>
          <w:szCs w:val="18"/>
        </w:rPr>
        <w:t>next</w:t>
      </w:r>
      <w:r w:rsidRPr="0016342D">
        <w:rPr>
          <w:rFonts w:ascii="Segoe UI" w:hAnsi="Segoe UI" w:cs="Segoe UI"/>
          <w:sz w:val="18"/>
          <w:szCs w:val="18"/>
        </w:rPr>
        <w:t xml:space="preserve"> method moves the cursor to the next row</w:t>
      </w:r>
      <w:r>
        <w:rPr>
          <w:rFonts w:ascii="Segoe UI" w:hAnsi="Segoe UI" w:cs="Segoe UI"/>
          <w:sz w:val="18"/>
          <w:szCs w:val="18"/>
        </w:rPr>
        <w:t>.</w:t>
      </w:r>
      <w:r w:rsidRPr="0016342D">
        <w:rPr>
          <w:rFonts w:ascii="Segoe UI" w:hAnsi="Segoe UI" w:cs="Segoe UI"/>
          <w:sz w:val="18"/>
          <w:szCs w:val="18"/>
        </w:rPr>
        <w:t xml:space="preserve"> 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4F0D" w:rsidRPr="00941D7D" w:rsidTr="00941522">
        <w:tc>
          <w:tcPr>
            <w:tcW w:w="9302" w:type="dxa"/>
            <w:tcBorders>
              <w:bottom w:val="single" w:sz="4" w:space="0" w:color="auto"/>
            </w:tcBorders>
            <w:shd w:val="clear" w:color="auto" w:fill="E6E6E6"/>
          </w:tcPr>
          <w:p w:rsidR="00E94F0D" w:rsidRPr="003F09FC" w:rsidRDefault="00E94F0D" w:rsidP="00941522">
            <w:pPr>
              <w:spacing w:before="40" w:after="4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94F0D" w:rsidRPr="00941D7D" w:rsidTr="00941522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E94F0D" w:rsidRPr="00361D11" w:rsidRDefault="00E94F0D" w:rsidP="009415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6454A">
              <w:rPr>
                <w:rFonts w:ascii="Segoe UI" w:hAnsi="Segoe UI" w:cs="Segoe UI"/>
                <w:sz w:val="18"/>
                <w:szCs w:val="18"/>
              </w:rPr>
              <w:t xml:space="preserve">Moves the cursor to the </w:t>
            </w:r>
            <w:r>
              <w:rPr>
                <w:rFonts w:ascii="Segoe UI" w:hAnsi="Segoe UI" w:cs="Segoe UI"/>
                <w:sz w:val="18"/>
                <w:szCs w:val="18"/>
              </w:rPr>
              <w:t>next position</w:t>
            </w:r>
            <w:r w:rsidRPr="0076454A">
              <w:rPr>
                <w:rFonts w:ascii="Segoe UI" w:hAnsi="Segoe UI" w:cs="Segoe UI"/>
                <w:sz w:val="18"/>
                <w:szCs w:val="18"/>
              </w:rPr>
              <w:t>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It </w:t>
            </w:r>
            <w:r w:rsidRPr="0016342D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Pr="0016342D">
              <w:rPr>
                <w:rFonts w:ascii="Segoe UI" w:hAnsi="Segoe UI" w:cs="Segoe UI"/>
                <w:i/>
                <w:sz w:val="18"/>
                <w:szCs w:val="18"/>
              </w:rPr>
              <w:t>false</w:t>
            </w:r>
            <w:r w:rsidRPr="0016342D">
              <w:rPr>
                <w:rFonts w:ascii="Segoe UI" w:hAnsi="Segoe UI" w:cs="Segoe UI"/>
                <w:sz w:val="18"/>
                <w:szCs w:val="18"/>
              </w:rPr>
              <w:t xml:space="preserve"> when there </w:t>
            </w:r>
            <w:r>
              <w:rPr>
                <w:rFonts w:ascii="Segoe UI" w:hAnsi="Segoe UI" w:cs="Segoe UI"/>
                <w:sz w:val="18"/>
                <w:szCs w:val="18"/>
              </w:rPr>
              <w:t>is</w:t>
            </w:r>
            <w:r w:rsidRPr="0016342D">
              <w:rPr>
                <w:rFonts w:ascii="Segoe UI" w:hAnsi="Segoe UI" w:cs="Segoe UI"/>
                <w:sz w:val="18"/>
                <w:szCs w:val="18"/>
              </w:rPr>
              <w:t xml:space="preserve"> no more row in the ResultSet object.</w:t>
            </w:r>
          </w:p>
        </w:tc>
      </w:tr>
      <w:tr w:rsidR="00E94F0D" w:rsidRPr="00941D7D" w:rsidTr="0094152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E94F0D" w:rsidRDefault="00E94F0D" w:rsidP="009415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0C572B"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94F0D" w:rsidRDefault="00E94F0D" w:rsidP="009415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0C572B"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94F0D" w:rsidRDefault="00E94F0D" w:rsidP="00941522">
            <w:pPr>
              <w:spacing w:before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0C572B"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94F0D" w:rsidRPr="003F09FC" w:rsidRDefault="000C572B" w:rsidP="00E94F0D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…</w:t>
            </w:r>
          </w:p>
        </w:tc>
      </w:tr>
      <w:tr w:rsidR="00E94F0D" w:rsidRPr="00941D7D" w:rsidTr="0094152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94F0D" w:rsidRPr="00361D11" w:rsidRDefault="00E94F0D" w:rsidP="009415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Retrieves the value of the </w:t>
            </w:r>
            <w:r>
              <w:rPr>
                <w:rFonts w:ascii="Segoe UI" w:hAnsi="Segoe UI" w:cs="Segoe UI"/>
                <w:sz w:val="18"/>
                <w:szCs w:val="18"/>
              </w:rPr>
              <w:t>specified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 column in the current row </w:t>
            </w:r>
            <w:r>
              <w:rPr>
                <w:rFonts w:ascii="Segoe UI" w:hAnsi="Segoe UI" w:cs="Segoe UI"/>
                <w:sz w:val="18"/>
                <w:szCs w:val="18"/>
              </w:rPr>
              <w:t>as a typed value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00DFF" w:rsidRPr="00941D7D" w:rsidTr="00E94F0D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columnName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columnName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Default="00A00DFF" w:rsidP="00E6567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columnName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00DFF" w:rsidRPr="003F09FC" w:rsidRDefault="000C572B" w:rsidP="00E6567E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…</w:t>
            </w:r>
          </w:p>
        </w:tc>
      </w:tr>
      <w:tr w:rsidR="00A00DFF" w:rsidRPr="00941D7D" w:rsidTr="00E6567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00DFF" w:rsidRPr="00361D11" w:rsidRDefault="00A00DFF" w:rsidP="00E6567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Retrieves the value of the </w:t>
            </w:r>
            <w:r>
              <w:rPr>
                <w:rFonts w:ascii="Segoe UI" w:hAnsi="Segoe UI" w:cs="Segoe UI"/>
                <w:sz w:val="18"/>
                <w:szCs w:val="18"/>
              </w:rPr>
              <w:t>specified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 column in the current row </w:t>
            </w:r>
            <w:r>
              <w:rPr>
                <w:rFonts w:ascii="Segoe UI" w:hAnsi="Segoe UI" w:cs="Segoe UI"/>
                <w:sz w:val="18"/>
                <w:szCs w:val="18"/>
              </w:rPr>
              <w:t>as a typed value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1A3308" w:rsidRDefault="00A00DFF" w:rsidP="00A00DFF">
      <w:pPr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4A0055">
        <w:rPr>
          <w:rFonts w:ascii="Segoe UI" w:hAnsi="Segoe UI" w:cs="Segoe UI"/>
          <w:sz w:val="18"/>
          <w:szCs w:val="18"/>
        </w:rPr>
        <w:t xml:space="preserve">You can retrieve values using either the index of the name of the column. </w:t>
      </w:r>
      <w:r w:rsidRPr="001A3308">
        <w:rPr>
          <w:rFonts w:ascii="Segoe UI" w:hAnsi="Segoe UI" w:cs="Segoe UI"/>
          <w:b/>
          <w:sz w:val="18"/>
          <w:szCs w:val="18"/>
        </w:rPr>
        <w:t>Columns are numbere</w:t>
      </w:r>
      <w:bookmarkStart w:id="0" w:name="_GoBack"/>
      <w:bookmarkEnd w:id="0"/>
      <w:r w:rsidRPr="001A3308">
        <w:rPr>
          <w:rFonts w:ascii="Segoe UI" w:hAnsi="Segoe UI" w:cs="Segoe UI"/>
          <w:b/>
          <w:sz w:val="18"/>
          <w:szCs w:val="18"/>
        </w:rPr>
        <w:t>d from 1.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ResultSet r = stmt.executeQuery("SELECT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FROM </w:t>
            </w:r>
            <w:r>
              <w:rPr>
                <w:rFonts w:ascii="Courier New" w:hAnsi="Courier New" w:cs="Courier New"/>
                <w:sz w:val="16"/>
                <w:szCs w:val="16"/>
              </w:rPr>
              <w:t>Order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226657" w:rsidRDefault="00226657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452FBE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>while (r.</w:t>
            </w:r>
            <w:r w:rsidRPr="006F13D6">
              <w:rPr>
                <w:rFonts w:ascii="Courier New" w:hAnsi="Courier New" w:cs="Courier New"/>
                <w:b/>
                <w:sz w:val="16"/>
                <w:szCs w:val="16"/>
              </w:rPr>
              <w:t>next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00DFF" w:rsidRPr="00452FBE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0DFF" w:rsidRPr="00452FBE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86F9B"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= r.</w:t>
            </w:r>
            <w:r w:rsidRPr="006F13D6"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452FBE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   float price = r.</w:t>
            </w:r>
            <w:r w:rsidRPr="006F13D6">
              <w:rPr>
                <w:rFonts w:ascii="Courier New" w:hAnsi="Courier New" w:cs="Courier New"/>
                <w:b/>
                <w:sz w:val="16"/>
                <w:szCs w:val="16"/>
              </w:rPr>
              <w:t>getFloat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452FBE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double total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 xml:space="preserve"> = r.</w:t>
            </w:r>
            <w:r w:rsidRPr="006F13D6">
              <w:rPr>
                <w:rFonts w:ascii="Courier New" w:hAnsi="Courier New" w:cs="Courier New"/>
                <w:b/>
                <w:sz w:val="16"/>
                <w:szCs w:val="16"/>
              </w:rPr>
              <w:t>getDouble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"Total"</w:t>
            </w:r>
            <w:r w:rsidRPr="00452FB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452FBE" w:rsidRDefault="00086F9B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00DFF" w:rsidRPr="00941D7D" w:rsidRDefault="00A00DFF" w:rsidP="002266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FB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3A13" w:rsidRPr="00FC3A13" w:rsidRDefault="00FC3A13" w:rsidP="00FC3A13">
      <w:pPr>
        <w:spacing w:before="18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FC3A13">
        <w:rPr>
          <w:rFonts w:ascii="Segoe UI" w:hAnsi="Segoe UI" w:cs="Segoe UI"/>
          <w:b/>
          <w:sz w:val="18"/>
          <w:szCs w:val="18"/>
        </w:rPr>
        <w:lastRenderedPageBreak/>
        <w:t>ResultSet</w:t>
      </w:r>
      <w:r w:rsidR="00BE159C" w:rsidRPr="00BE159C">
        <w:rPr>
          <w:rFonts w:ascii="Segoe UI" w:hAnsi="Segoe UI" w:cs="Segoe UI"/>
          <w:b/>
          <w:sz w:val="18"/>
          <w:szCs w:val="18"/>
        </w:rPr>
        <w:t xml:space="preserve"> </w:t>
      </w:r>
      <w:r w:rsidR="00BE159C" w:rsidRPr="00FC3A13">
        <w:rPr>
          <w:rFonts w:ascii="Segoe UI" w:hAnsi="Segoe UI" w:cs="Segoe UI"/>
          <w:b/>
          <w:sz w:val="18"/>
          <w:szCs w:val="18"/>
        </w:rPr>
        <w:t>Updat</w:t>
      </w:r>
      <w:r w:rsidR="00BE159C">
        <w:rPr>
          <w:rFonts w:ascii="Segoe UI" w:hAnsi="Segoe UI" w:cs="Segoe UI"/>
          <w:b/>
          <w:sz w:val="18"/>
          <w:szCs w:val="18"/>
        </w:rPr>
        <w:t>e</w:t>
      </w:r>
    </w:p>
    <w:p w:rsidR="00857CD6" w:rsidRDefault="00857CD6" w:rsidP="00857C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7CD6" w:rsidRDefault="00857CD6" w:rsidP="00857C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By default, a</w:t>
      </w:r>
      <w:r w:rsidRPr="0016342D">
        <w:rPr>
          <w:rFonts w:ascii="Segoe UI" w:hAnsi="Segoe UI" w:cs="Segoe UI"/>
          <w:sz w:val="18"/>
          <w:szCs w:val="18"/>
        </w:rPr>
        <w:t xml:space="preserve"> ResultSet object </w:t>
      </w:r>
      <w:r>
        <w:rPr>
          <w:rFonts w:ascii="Segoe UI" w:hAnsi="Segoe UI" w:cs="Segoe UI"/>
          <w:sz w:val="18"/>
          <w:szCs w:val="18"/>
        </w:rPr>
        <w:t>is ready</w:t>
      </w:r>
      <w:r w:rsidRPr="0016342D">
        <w:rPr>
          <w:rFonts w:ascii="Segoe UI" w:hAnsi="Segoe UI" w:cs="Segoe UI"/>
          <w:sz w:val="18"/>
          <w:szCs w:val="18"/>
        </w:rPr>
        <w:t xml:space="preserve"> only.</w:t>
      </w:r>
      <w:r>
        <w:rPr>
          <w:rFonts w:ascii="Segoe UI" w:hAnsi="Segoe UI" w:cs="Segoe UI"/>
          <w:sz w:val="18"/>
          <w:szCs w:val="18"/>
        </w:rPr>
        <w:t xml:space="preserve"> To change data in a ResultSet object:</w:t>
      </w:r>
    </w:p>
    <w:p w:rsidR="00857CD6" w:rsidRDefault="00857CD6" w:rsidP="00857CD6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Specify the result set type to either </w:t>
      </w:r>
      <w:r w:rsidRPr="00A77405">
        <w:rPr>
          <w:rFonts w:ascii="Segoe UI" w:hAnsi="Segoe UI" w:cs="Segoe UI"/>
          <w:sz w:val="18"/>
          <w:szCs w:val="18"/>
        </w:rPr>
        <w:t xml:space="preserve">TYPE_SCROLL_SENSITIVE </w:t>
      </w:r>
      <w:r>
        <w:rPr>
          <w:rFonts w:ascii="Segoe UI" w:hAnsi="Segoe UI" w:cs="Segoe UI"/>
          <w:sz w:val="18"/>
          <w:szCs w:val="18"/>
        </w:rPr>
        <w:t xml:space="preserve">or </w:t>
      </w:r>
      <w:r w:rsidRPr="00A77405">
        <w:rPr>
          <w:rFonts w:ascii="Segoe UI" w:hAnsi="Segoe UI" w:cs="Segoe UI"/>
          <w:sz w:val="18"/>
          <w:szCs w:val="18"/>
        </w:rPr>
        <w:t>TYPE_SCROLL_INSENSITIVE</w:t>
      </w:r>
      <w:r>
        <w:rPr>
          <w:rFonts w:ascii="Segoe UI" w:hAnsi="Segoe UI" w:cs="Segoe UI"/>
          <w:sz w:val="18"/>
          <w:szCs w:val="18"/>
        </w:rPr>
        <w:t xml:space="preserve">, which specify whether the </w:t>
      </w:r>
      <w:r w:rsidRPr="00A77405">
        <w:rPr>
          <w:rFonts w:ascii="Segoe UI" w:hAnsi="Segoe UI" w:cs="Segoe UI"/>
          <w:sz w:val="18"/>
          <w:szCs w:val="18"/>
        </w:rPr>
        <w:t xml:space="preserve">result set reflects changes made to the underlying data source while </w:t>
      </w:r>
      <w:r>
        <w:rPr>
          <w:rFonts w:ascii="Segoe UI" w:hAnsi="Segoe UI" w:cs="Segoe UI"/>
          <w:sz w:val="18"/>
          <w:szCs w:val="18"/>
        </w:rPr>
        <w:t>it</w:t>
      </w:r>
      <w:r w:rsidRPr="00A77405">
        <w:rPr>
          <w:rFonts w:ascii="Segoe UI" w:hAnsi="Segoe UI" w:cs="Segoe UI"/>
          <w:sz w:val="18"/>
          <w:szCs w:val="18"/>
        </w:rPr>
        <w:t xml:space="preserve"> remains open</w:t>
      </w:r>
      <w:r>
        <w:rPr>
          <w:rFonts w:ascii="Segoe UI" w:hAnsi="Segoe UI" w:cs="Segoe UI"/>
          <w:sz w:val="18"/>
          <w:szCs w:val="18"/>
        </w:rPr>
        <w:t>.</w:t>
      </w:r>
    </w:p>
    <w:p w:rsidR="00857CD6" w:rsidRDefault="00857CD6" w:rsidP="00857CD6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Specify the result set concurrency to </w:t>
      </w:r>
      <w:r w:rsidRPr="002D45E9">
        <w:rPr>
          <w:rFonts w:ascii="Segoe UI" w:hAnsi="Segoe UI" w:cs="Segoe UI"/>
          <w:sz w:val="18"/>
          <w:szCs w:val="18"/>
        </w:rPr>
        <w:t>CONCUR_UPDATABLE</w:t>
      </w:r>
      <w:r>
        <w:rPr>
          <w:rFonts w:ascii="Segoe UI" w:hAnsi="Segoe UI" w:cs="Segoe UI"/>
          <w:sz w:val="18"/>
          <w:szCs w:val="18"/>
        </w:rPr>
        <w:t>.</w:t>
      </w:r>
    </w:p>
    <w:p w:rsidR="00857CD6" w:rsidRDefault="00857CD6" w:rsidP="00857CD6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Call the </w:t>
      </w:r>
      <w:r w:rsidRPr="00FC3A13">
        <w:rPr>
          <w:rFonts w:ascii="Segoe UI" w:hAnsi="Segoe UI" w:cs="Segoe UI"/>
          <w:i/>
          <w:sz w:val="18"/>
          <w:szCs w:val="18"/>
        </w:rPr>
        <w:t>update</w:t>
      </w:r>
      <w:r>
        <w:rPr>
          <w:rFonts w:ascii="Segoe UI" w:hAnsi="Segoe UI" w:cs="Segoe UI"/>
          <w:sz w:val="18"/>
          <w:szCs w:val="18"/>
        </w:rPr>
        <w:t xml:space="preserve"> method to change the data.</w:t>
      </w:r>
    </w:p>
    <w:p w:rsidR="00857CD6" w:rsidRDefault="00857CD6" w:rsidP="00857CD6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Call the </w:t>
      </w:r>
      <w:r w:rsidRPr="00FC3A13">
        <w:rPr>
          <w:rFonts w:ascii="Segoe UI" w:hAnsi="Segoe UI" w:cs="Segoe UI"/>
          <w:i/>
          <w:sz w:val="18"/>
          <w:szCs w:val="18"/>
        </w:rPr>
        <w:t>updateRow</w:t>
      </w:r>
      <w:r>
        <w:rPr>
          <w:rFonts w:ascii="Segoe UI" w:hAnsi="Segoe UI" w:cs="Segoe UI"/>
          <w:sz w:val="18"/>
          <w:szCs w:val="18"/>
        </w:rPr>
        <w:t xml:space="preserve"> method to update </w:t>
      </w:r>
      <w:r w:rsidRPr="00454045">
        <w:rPr>
          <w:rFonts w:ascii="Segoe UI" w:hAnsi="Segoe UI" w:cs="Segoe UI"/>
          <w:sz w:val="18"/>
          <w:szCs w:val="18"/>
        </w:rPr>
        <w:t>the underlying database with the new contents of the current row</w:t>
      </w:r>
      <w:r>
        <w:rPr>
          <w:rFonts w:ascii="Segoe UI" w:hAnsi="Segoe UI" w:cs="Segoe UI"/>
          <w:sz w:val="18"/>
          <w:szCs w:val="18"/>
        </w:rPr>
        <w:t>.</w:t>
      </w:r>
    </w:p>
    <w:p w:rsidR="00FC3A13" w:rsidRDefault="00FC3A13" w:rsidP="00FC3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7CD6" w:rsidRDefault="00857CD6" w:rsidP="00857CD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C3A13" w:rsidRPr="00941D7D" w:rsidTr="0089679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FC3A13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C3A13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C3A13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C3A13" w:rsidRPr="003F09FC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FC3A13" w:rsidRPr="00941D7D" w:rsidTr="0089679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C3A13" w:rsidRPr="00361D11" w:rsidRDefault="00FC3A13" w:rsidP="0089679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Retrieves the value of the </w:t>
            </w:r>
            <w:r>
              <w:rPr>
                <w:rFonts w:ascii="Segoe UI" w:hAnsi="Segoe UI" w:cs="Segoe UI"/>
                <w:sz w:val="18"/>
                <w:szCs w:val="18"/>
              </w:rPr>
              <w:t>specified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 column in the current row </w:t>
            </w:r>
            <w:r>
              <w:rPr>
                <w:rFonts w:ascii="Segoe UI" w:hAnsi="Segoe UI" w:cs="Segoe UI"/>
                <w:sz w:val="18"/>
                <w:szCs w:val="18"/>
              </w:rPr>
              <w:t>as a typed value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C3A13" w:rsidRPr="00941D7D" w:rsidTr="00896790">
        <w:tc>
          <w:tcPr>
            <w:tcW w:w="9302" w:type="dxa"/>
            <w:shd w:val="clear" w:color="auto" w:fill="E6E6E6"/>
          </w:tcPr>
          <w:p w:rsidR="00FC3A13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columnName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C3A13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columnName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C3A13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columnName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C3A13" w:rsidRPr="003F09FC" w:rsidRDefault="00FC3A13" w:rsidP="00896790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FC3A13" w:rsidRPr="00941D7D" w:rsidTr="0089679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C3A13" w:rsidRPr="00361D11" w:rsidRDefault="00FC3A13" w:rsidP="0089679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66E90">
              <w:rPr>
                <w:rFonts w:ascii="Segoe UI" w:hAnsi="Segoe UI" w:cs="Segoe UI"/>
                <w:sz w:val="18"/>
                <w:szCs w:val="18"/>
              </w:rPr>
              <w:t xml:space="preserve">Updates the </w:t>
            </w:r>
            <w:r>
              <w:rPr>
                <w:rFonts w:ascii="Segoe UI" w:hAnsi="Segoe UI" w:cs="Segoe UI"/>
                <w:sz w:val="18"/>
                <w:szCs w:val="18"/>
              </w:rPr>
              <w:t>specified</w:t>
            </w:r>
            <w:r w:rsidRPr="00DB39E3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166E90">
              <w:rPr>
                <w:rFonts w:ascii="Segoe UI" w:hAnsi="Segoe UI" w:cs="Segoe UI"/>
                <w:sz w:val="18"/>
                <w:szCs w:val="18"/>
              </w:rPr>
              <w:t xml:space="preserve">column with </w:t>
            </w:r>
            <w:r>
              <w:rPr>
                <w:rFonts w:ascii="Segoe UI" w:hAnsi="Segoe UI" w:cs="Segoe UI"/>
                <w:sz w:val="18"/>
                <w:szCs w:val="18"/>
              </w:rPr>
              <w:t>the specified</w:t>
            </w:r>
            <w:r w:rsidRPr="00166E90">
              <w:rPr>
                <w:rFonts w:ascii="Segoe UI" w:hAnsi="Segoe UI" w:cs="Segoe UI"/>
                <w:sz w:val="18"/>
                <w:szCs w:val="18"/>
              </w:rPr>
              <w:t xml:space="preserve"> value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C3A13" w:rsidRPr="003F09FC" w:rsidTr="00896790">
        <w:tc>
          <w:tcPr>
            <w:tcW w:w="9302" w:type="dxa"/>
            <w:shd w:val="clear" w:color="auto" w:fill="E6E6E6"/>
          </w:tcPr>
          <w:p w:rsidR="00FC3A13" w:rsidRPr="003F09FC" w:rsidRDefault="00FC3A13" w:rsidP="008967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updateRow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C3A13" w:rsidRPr="00361D11" w:rsidTr="0089679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C3A13" w:rsidRPr="00361D11" w:rsidRDefault="00FC3A13" w:rsidP="0089679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54045">
              <w:rPr>
                <w:rFonts w:ascii="Segoe UI" w:hAnsi="Segoe UI" w:cs="Segoe UI"/>
                <w:sz w:val="18"/>
                <w:szCs w:val="18"/>
              </w:rPr>
              <w:t>Updates the underlying database with the new contents of the current row of this ResultSet object.</w:t>
            </w:r>
          </w:p>
        </w:tc>
      </w:tr>
    </w:tbl>
    <w:p w:rsidR="00FC3A13" w:rsidRDefault="00FC3A13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15948" w:rsidP="00A1594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42D">
              <w:rPr>
                <w:rFonts w:ascii="Courier New" w:hAnsi="Courier New" w:cs="Courier New"/>
                <w:sz w:val="16"/>
                <w:szCs w:val="16"/>
              </w:rPr>
              <w:t>Statement stmt = 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16342D">
              <w:rPr>
                <w:rFonts w:ascii="Courier New" w:hAnsi="Courier New" w:cs="Courier New"/>
                <w:sz w:val="16"/>
                <w:szCs w:val="16"/>
              </w:rPr>
              <w:t>.createStatement(</w:t>
            </w:r>
            <w:r w:rsidRPr="000B617C">
              <w:rPr>
                <w:rFonts w:ascii="Courier New" w:hAnsi="Courier New" w:cs="Courier New"/>
                <w:b/>
                <w:sz w:val="16"/>
                <w:szCs w:val="16"/>
              </w:rPr>
              <w:t>ResultSet.TYPE_SCROLL_INSENSITIVE</w:t>
            </w:r>
            <w:r w:rsidRPr="0016342D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A00DFF" w:rsidRPr="0016342D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</w:t>
            </w:r>
            <w:r w:rsidRPr="000B617C">
              <w:rPr>
                <w:rFonts w:ascii="Courier New" w:hAnsi="Courier New" w:cs="Courier New"/>
                <w:b/>
                <w:sz w:val="16"/>
                <w:szCs w:val="16"/>
              </w:rPr>
              <w:t>ResultSet.CONCUR_UPDATABLE</w:t>
            </w:r>
            <w:r w:rsidRPr="001634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342D">
              <w:rPr>
                <w:rFonts w:ascii="Courier New" w:hAnsi="Courier New" w:cs="Courier New"/>
                <w:sz w:val="16"/>
                <w:szCs w:val="16"/>
              </w:rPr>
              <w:t xml:space="preserve">ResultSet r = stmt.executeQuery("SELECT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16342D">
              <w:rPr>
                <w:rFonts w:ascii="Courier New" w:hAnsi="Courier New" w:cs="Courier New"/>
                <w:sz w:val="16"/>
                <w:szCs w:val="16"/>
              </w:rPr>
              <w:t xml:space="preserve"> FROM </w:t>
            </w:r>
            <w:r w:rsidR="00A15948">
              <w:rPr>
                <w:rFonts w:ascii="Courier New" w:hAnsi="Courier New" w:cs="Courier New"/>
                <w:sz w:val="16"/>
                <w:szCs w:val="16"/>
              </w:rPr>
              <w:t>Person WHERE id = 8</w:t>
            </w:r>
            <w:r w:rsidRPr="0016342D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857CD6" w:rsidRDefault="00857CD6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516E5E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="00A00DFF">
              <w:rPr>
                <w:rFonts w:ascii="Courier New" w:hAnsi="Courier New" w:cs="Courier New"/>
                <w:sz w:val="16"/>
                <w:szCs w:val="16"/>
              </w:rPr>
              <w:t xml:space="preserve"> (r.next())</w:t>
            </w:r>
          </w:p>
          <w:p w:rsidR="00A00DFF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0DFF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r.</w:t>
            </w:r>
            <w:r w:rsidRPr="000B617C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 w:rsidR="00A15948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A15948">
              <w:rPr>
                <w:rFonts w:ascii="Courier New" w:hAnsi="Courier New" w:cs="Courier New"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 w:rsidR="00A15948">
              <w:rPr>
                <w:rFonts w:ascii="Courier New" w:hAnsi="Courier New" w:cs="Courier New"/>
                <w:sz w:val="16"/>
                <w:szCs w:val="16"/>
              </w:rPr>
              <w:t>"Steve"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r.</w:t>
            </w:r>
            <w:r w:rsidRPr="000B617C">
              <w:rPr>
                <w:rFonts w:ascii="Courier New" w:hAnsi="Courier New" w:cs="Courier New"/>
                <w:b/>
                <w:sz w:val="16"/>
                <w:szCs w:val="16"/>
              </w:rPr>
              <w:t>updateRow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15948" w:rsidRPr="00941D7D" w:rsidRDefault="00A00DFF" w:rsidP="00A159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7CD6" w:rsidRDefault="00857CD6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3A13" w:rsidRPr="00FC3A13" w:rsidRDefault="00FC3A13" w:rsidP="00857CD6">
      <w:pPr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FC3A13">
        <w:rPr>
          <w:rFonts w:ascii="Segoe UI" w:hAnsi="Segoe UI" w:cs="Segoe UI"/>
          <w:b/>
          <w:sz w:val="18"/>
          <w:szCs w:val="18"/>
        </w:rPr>
        <w:t>ResultSet</w:t>
      </w:r>
      <w:r w:rsidR="00BE159C" w:rsidRPr="00BE159C">
        <w:rPr>
          <w:rFonts w:ascii="Segoe UI" w:hAnsi="Segoe UI" w:cs="Segoe UI"/>
          <w:b/>
          <w:sz w:val="18"/>
          <w:szCs w:val="18"/>
        </w:rPr>
        <w:t xml:space="preserve"> </w:t>
      </w:r>
      <w:r w:rsidR="00BE159C">
        <w:rPr>
          <w:rFonts w:ascii="Segoe UI" w:hAnsi="Segoe UI" w:cs="Segoe UI"/>
          <w:b/>
          <w:sz w:val="18"/>
          <w:szCs w:val="18"/>
        </w:rPr>
        <w:t>Insert</w:t>
      </w:r>
    </w:p>
    <w:p w:rsidR="00226657" w:rsidRDefault="00226657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26657" w:rsidRPr="003F09FC" w:rsidTr="00FC3A13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226657" w:rsidRPr="003F09FC" w:rsidRDefault="00226657" w:rsidP="009415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moveToInsertRow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26657" w:rsidRPr="00361D11" w:rsidTr="0094152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26657" w:rsidRPr="00361D11" w:rsidRDefault="00226657" w:rsidP="009415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957B4">
              <w:rPr>
                <w:rFonts w:ascii="Segoe UI" w:hAnsi="Segoe UI" w:cs="Segoe UI"/>
                <w:sz w:val="18"/>
                <w:szCs w:val="18"/>
              </w:rPr>
              <w:t>Moves the cursor to the insert row.</w:t>
            </w:r>
          </w:p>
        </w:tc>
      </w:tr>
      <w:tr w:rsidR="00FC3A13" w:rsidRPr="003F09FC" w:rsidTr="00F12C36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FC3A13" w:rsidRPr="003F09FC" w:rsidRDefault="00FC3A13" w:rsidP="00F12C3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insertRow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C3A13" w:rsidRPr="00361D11" w:rsidTr="00F12C3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C3A13" w:rsidRPr="00361D11" w:rsidRDefault="00FC3A13" w:rsidP="00F12C3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957B4">
              <w:rPr>
                <w:rFonts w:ascii="Segoe UI" w:hAnsi="Segoe UI" w:cs="Segoe UI"/>
                <w:sz w:val="18"/>
                <w:szCs w:val="18"/>
              </w:rPr>
              <w:t>Inserts the contents of the insert row into this ResultSet object and into the database.</w:t>
            </w:r>
          </w:p>
        </w:tc>
      </w:tr>
      <w:tr w:rsidR="00226657" w:rsidRPr="003F09FC" w:rsidTr="00941522">
        <w:tc>
          <w:tcPr>
            <w:tcW w:w="9302" w:type="dxa"/>
            <w:shd w:val="clear" w:color="auto" w:fill="E6E6E6"/>
          </w:tcPr>
          <w:p w:rsidR="00226657" w:rsidRPr="003F09FC" w:rsidRDefault="00226657" w:rsidP="009415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moveToCurrentRow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26657" w:rsidRPr="00361D11" w:rsidTr="00FC3A13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226657" w:rsidRPr="00361D11" w:rsidRDefault="00226657" w:rsidP="009415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61785">
              <w:rPr>
                <w:rFonts w:ascii="Segoe UI" w:hAnsi="Segoe UI" w:cs="Segoe UI"/>
                <w:sz w:val="18"/>
                <w:szCs w:val="18"/>
              </w:rPr>
              <w:t>Moves the cursor to the remembered cursor position, usually the current row.</w:t>
            </w:r>
          </w:p>
        </w:tc>
      </w:tr>
    </w:tbl>
    <w:p w:rsidR="00226657" w:rsidRDefault="00226657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Pr="00FC3A13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C3A13">
        <w:rPr>
          <w:rFonts w:ascii="Segoe UI" w:hAnsi="Segoe UI" w:cs="Segoe UI"/>
          <w:sz w:val="18"/>
          <w:szCs w:val="18"/>
        </w:rPr>
        <w:t xml:space="preserve">The </w:t>
      </w:r>
      <w:r w:rsidRPr="00FC3A13">
        <w:rPr>
          <w:rFonts w:ascii="Segoe UI" w:hAnsi="Segoe UI" w:cs="Segoe UI"/>
          <w:i/>
          <w:sz w:val="18"/>
          <w:szCs w:val="18"/>
        </w:rPr>
        <w:t>moveToInsertRow</w:t>
      </w:r>
      <w:r w:rsidRPr="00FC3A13">
        <w:rPr>
          <w:rFonts w:ascii="Segoe UI" w:hAnsi="Segoe UI" w:cs="Segoe UI"/>
          <w:sz w:val="18"/>
          <w:szCs w:val="18"/>
        </w:rPr>
        <w:t xml:space="preserve"> method moves the cursor to the insert row. The </w:t>
      </w:r>
      <w:r w:rsidRPr="00FC3A13">
        <w:rPr>
          <w:rFonts w:ascii="Segoe UI" w:hAnsi="Segoe UI" w:cs="Segoe UI"/>
          <w:i/>
          <w:sz w:val="18"/>
          <w:szCs w:val="18"/>
        </w:rPr>
        <w:t>insertRow</w:t>
      </w:r>
      <w:r w:rsidRPr="00FC3A13">
        <w:rPr>
          <w:rFonts w:ascii="Segoe UI" w:hAnsi="Segoe UI" w:cs="Segoe UI"/>
          <w:sz w:val="18"/>
          <w:szCs w:val="18"/>
        </w:rPr>
        <w:t xml:space="preserve"> method inserts the contents of the insert row into the ResultSet object and into the database.</w:t>
      </w:r>
      <w:r w:rsidR="00FC3A13" w:rsidRPr="00FC3A13">
        <w:rPr>
          <w:rFonts w:ascii="Segoe UI" w:hAnsi="Segoe UI" w:cs="Segoe UI"/>
          <w:sz w:val="18"/>
          <w:szCs w:val="18"/>
        </w:rPr>
        <w:t xml:space="preserve"> After </w:t>
      </w:r>
      <w:r w:rsidR="00FC3A13">
        <w:rPr>
          <w:rFonts w:ascii="Segoe UI" w:hAnsi="Segoe UI" w:cs="Segoe UI"/>
          <w:sz w:val="18"/>
          <w:szCs w:val="18"/>
        </w:rPr>
        <w:t>calling</w:t>
      </w:r>
      <w:r w:rsidR="00FC3A13" w:rsidRPr="00FC3A13">
        <w:rPr>
          <w:rFonts w:ascii="Segoe UI" w:hAnsi="Segoe UI" w:cs="Segoe UI"/>
          <w:sz w:val="18"/>
          <w:szCs w:val="18"/>
        </w:rPr>
        <w:t xml:space="preserve"> the </w:t>
      </w:r>
      <w:r w:rsidR="00FC3A13" w:rsidRPr="00FC3A13">
        <w:rPr>
          <w:rFonts w:ascii="Segoe UI" w:hAnsi="Segoe UI" w:cs="Segoe UI"/>
          <w:i/>
          <w:sz w:val="18"/>
          <w:szCs w:val="18"/>
        </w:rPr>
        <w:t>insertRow</w:t>
      </w:r>
      <w:r w:rsidR="00FC3A13" w:rsidRPr="00FC3A13">
        <w:rPr>
          <w:rFonts w:ascii="Segoe UI" w:hAnsi="Segoe UI" w:cs="Segoe UI"/>
          <w:sz w:val="18"/>
          <w:szCs w:val="18"/>
        </w:rPr>
        <w:t xml:space="preserve"> method, you should move the cursor to a row other than the insert row.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Pr="00E95F48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5F48">
              <w:rPr>
                <w:rFonts w:ascii="Courier New" w:hAnsi="Courier New" w:cs="Courier New"/>
                <w:sz w:val="16"/>
                <w:szCs w:val="16"/>
              </w:rPr>
              <w:t>Statement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stmt = con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.createStatement(ResultSet.TYPE_SCROLL_SENSITIVE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A00DFF" w:rsidRPr="00E95F48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ResultSet.CONCUR_UPDATABLE);</w:t>
            </w:r>
          </w:p>
          <w:p w:rsidR="00A00DFF" w:rsidRPr="00E95F48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5F48">
              <w:rPr>
                <w:rFonts w:ascii="Courier New" w:hAnsi="Courier New" w:cs="Courier New"/>
                <w:sz w:val="16"/>
                <w:szCs w:val="16"/>
              </w:rPr>
              <w:t xml:space="preserve">ResultSet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 xml:space="preserve"> = stmt.executeQuery("SELECT * FROM </w:t>
            </w:r>
            <w:r w:rsidR="00FC3A13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FC3A13" w:rsidRDefault="00FC3A13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E074D">
              <w:rPr>
                <w:rFonts w:ascii="Courier New" w:hAnsi="Courier New" w:cs="Courier New"/>
                <w:b/>
                <w:sz w:val="16"/>
                <w:szCs w:val="16"/>
              </w:rPr>
              <w:t>moveToInsertRow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C3A13" w:rsidRPr="00E95F48" w:rsidRDefault="00FC3A13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.update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50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E95F48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.updateString("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FC3A13">
              <w:rPr>
                <w:rFonts w:ascii="Courier New" w:hAnsi="Courier New" w:cs="Courier New"/>
                <w:sz w:val="16"/>
                <w:szCs w:val="16"/>
              </w:rPr>
              <w:t>Chris</w:t>
            </w:r>
            <w:r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0DFF" w:rsidRPr="00E95F48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Pr="00E95F48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E074D">
              <w:rPr>
                <w:rFonts w:ascii="Courier New" w:hAnsi="Courier New" w:cs="Courier New"/>
                <w:b/>
                <w:sz w:val="16"/>
                <w:szCs w:val="16"/>
              </w:rPr>
              <w:t>insertRow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00DFF" w:rsidRPr="00941D7D" w:rsidRDefault="00A00DFF" w:rsidP="00E656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FC3A13">
              <w:rPr>
                <w:rFonts w:ascii="Courier New" w:hAnsi="Courier New" w:cs="Courier New"/>
                <w:b/>
                <w:sz w:val="16"/>
                <w:szCs w:val="16"/>
              </w:rPr>
              <w:t>movetoCurrentRow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3A13" w:rsidRPr="00FC3A13" w:rsidRDefault="00FC3A13" w:rsidP="00FC3A13">
      <w:pPr>
        <w:spacing w:before="18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FC3A13">
        <w:rPr>
          <w:rFonts w:ascii="Segoe UI" w:hAnsi="Segoe UI" w:cs="Segoe UI"/>
          <w:b/>
          <w:sz w:val="18"/>
          <w:szCs w:val="18"/>
        </w:rPr>
        <w:t>ResultSet</w:t>
      </w:r>
      <w:r w:rsidR="00BE159C" w:rsidRPr="00BE159C">
        <w:rPr>
          <w:rFonts w:ascii="Segoe UI" w:hAnsi="Segoe UI" w:cs="Segoe UI"/>
          <w:b/>
          <w:sz w:val="18"/>
          <w:szCs w:val="18"/>
        </w:rPr>
        <w:t xml:space="preserve"> </w:t>
      </w:r>
      <w:r w:rsidR="00BE159C">
        <w:rPr>
          <w:rFonts w:ascii="Segoe UI" w:hAnsi="Segoe UI" w:cs="Segoe UI"/>
          <w:b/>
          <w:sz w:val="18"/>
          <w:szCs w:val="18"/>
        </w:rPr>
        <w:t>Delete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C3A13" w:rsidRPr="003F09FC" w:rsidTr="00393AB8">
        <w:tc>
          <w:tcPr>
            <w:tcW w:w="9302" w:type="dxa"/>
            <w:shd w:val="clear" w:color="auto" w:fill="E6E6E6"/>
          </w:tcPr>
          <w:p w:rsidR="00FC3A13" w:rsidRPr="003F09FC" w:rsidRDefault="00FC3A13" w:rsidP="00393AB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deleteRow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C3A13" w:rsidRPr="00361D11" w:rsidTr="00393AB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C3A13" w:rsidRPr="00361D11" w:rsidRDefault="00FC3A13" w:rsidP="00393AB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957B4">
              <w:rPr>
                <w:rFonts w:ascii="Segoe UI" w:hAnsi="Segoe UI" w:cs="Segoe UI"/>
                <w:sz w:val="18"/>
                <w:szCs w:val="18"/>
              </w:rPr>
              <w:t>Deletes the current row from this ResultSet object and from the underlying database.</w:t>
            </w:r>
          </w:p>
        </w:tc>
      </w:tr>
    </w:tbl>
    <w:p w:rsidR="00FC3A13" w:rsidRDefault="00FC3A13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FC3A13" w:rsidP="00FC3A13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0DFF" w:rsidRPr="00941D7D" w:rsidTr="00E6567E">
        <w:tc>
          <w:tcPr>
            <w:tcW w:w="9302" w:type="dxa"/>
            <w:shd w:val="clear" w:color="auto" w:fill="E6E6E6"/>
          </w:tcPr>
          <w:p w:rsidR="00A00DFF" w:rsidRDefault="00A00DFF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5F48">
              <w:rPr>
                <w:rFonts w:ascii="Courier New" w:hAnsi="Courier New" w:cs="Courier New"/>
                <w:sz w:val="16"/>
                <w:szCs w:val="16"/>
              </w:rPr>
              <w:t xml:space="preserve">ResultSet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 xml:space="preserve"> = stmt.executeQuery("SELECT * FROM </w:t>
            </w:r>
            <w:r w:rsidR="00FC3A13">
              <w:rPr>
                <w:rFonts w:ascii="Courier New" w:hAnsi="Courier New" w:cs="Courier New"/>
                <w:sz w:val="16"/>
                <w:szCs w:val="16"/>
              </w:rPr>
              <w:t>Person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WHERE Name = '</w:t>
            </w:r>
            <w:r w:rsidR="00FC3A13">
              <w:rPr>
                <w:rFonts w:ascii="Courier New" w:hAnsi="Courier New" w:cs="Courier New"/>
                <w:sz w:val="16"/>
                <w:szCs w:val="16"/>
              </w:rPr>
              <w:t>Chris</w:t>
            </w:r>
            <w:r>
              <w:rPr>
                <w:rFonts w:ascii="Courier New" w:hAnsi="Courier New" w:cs="Courier New"/>
                <w:sz w:val="16"/>
                <w:szCs w:val="16"/>
              </w:rPr>
              <w:t>'</w:t>
            </w:r>
            <w:r w:rsidRPr="00E95F48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FC3A13" w:rsidRPr="00E95F48" w:rsidRDefault="00FC3A13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0DFF" w:rsidRDefault="00A00DFF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(r.next())</w:t>
            </w:r>
          </w:p>
          <w:p w:rsidR="00A00DFF" w:rsidRDefault="00A00DFF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0DFF" w:rsidRDefault="00A00DFF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r.</w:t>
            </w:r>
            <w:r w:rsidRPr="00951C50">
              <w:rPr>
                <w:rFonts w:ascii="Courier New" w:hAnsi="Courier New" w:cs="Courier New"/>
                <w:b/>
                <w:sz w:val="16"/>
                <w:szCs w:val="16"/>
              </w:rPr>
              <w:t>deleteRow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00DFF" w:rsidRPr="00941D7D" w:rsidRDefault="00A00DFF" w:rsidP="00FC3A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5404BC" w:rsidP="00A00DF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Transaction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890" w:rsidRDefault="007B2715" w:rsidP="00F3189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Connection class has the following methods for transaction.</w:t>
      </w:r>
    </w:p>
    <w:p w:rsidR="00F31890" w:rsidRDefault="00F31890" w:rsidP="00F318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1890" w:rsidRPr="00941D7D" w:rsidTr="00D250A2">
        <w:tc>
          <w:tcPr>
            <w:tcW w:w="9302" w:type="dxa"/>
            <w:shd w:val="clear" w:color="auto" w:fill="E6E6E6"/>
          </w:tcPr>
          <w:p w:rsidR="00F31890" w:rsidRPr="003F09FC" w:rsidRDefault="007B2715" w:rsidP="00D250A2">
            <w:pPr>
              <w:spacing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setAutoCommit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(boolean </w:t>
            </w:r>
            <w:r>
              <w:rPr>
                <w:i/>
                <w:sz w:val="16"/>
                <w:szCs w:val="16"/>
              </w:rPr>
              <w:t>autoCommit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31890" w:rsidRPr="00941D7D" w:rsidTr="00D250A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31890" w:rsidRPr="00361D11" w:rsidRDefault="00F31890" w:rsidP="00D250A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Sets the </w:t>
            </w:r>
            <w:r w:rsidRPr="00F91218">
              <w:rPr>
                <w:rFonts w:ascii="Segoe UI" w:hAnsi="Segoe UI" w:cs="Segoe UI"/>
                <w:sz w:val="18"/>
                <w:szCs w:val="18"/>
              </w:rPr>
              <w:t>auto-commit mode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of the connection.</w:t>
            </w:r>
          </w:p>
        </w:tc>
      </w:tr>
      <w:tr w:rsidR="00F31890" w:rsidRPr="00941D7D" w:rsidTr="00D250A2">
        <w:tc>
          <w:tcPr>
            <w:tcW w:w="9302" w:type="dxa"/>
            <w:shd w:val="clear" w:color="auto" w:fill="E6E6E6"/>
          </w:tcPr>
          <w:p w:rsidR="00F31890" w:rsidRPr="003F09FC" w:rsidRDefault="00F31890" w:rsidP="00D250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Savepoint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setSavepoint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31890" w:rsidRPr="00941D7D" w:rsidTr="00D250A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31890" w:rsidRPr="00361D11" w:rsidRDefault="00F31890" w:rsidP="00D250A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72840">
              <w:rPr>
                <w:rFonts w:ascii="Segoe UI" w:hAnsi="Segoe UI" w:cs="Segoe UI"/>
                <w:sz w:val="18"/>
                <w:szCs w:val="18"/>
              </w:rPr>
              <w:t xml:space="preserve">Creates a 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672840">
              <w:rPr>
                <w:rFonts w:ascii="Segoe UI" w:hAnsi="Segoe UI" w:cs="Segoe UI"/>
                <w:sz w:val="18"/>
                <w:szCs w:val="18"/>
              </w:rPr>
              <w:t>avepoint in the current transaction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31890" w:rsidRPr="00941D7D" w:rsidTr="00D250A2">
        <w:tc>
          <w:tcPr>
            <w:tcW w:w="9302" w:type="dxa"/>
            <w:shd w:val="clear" w:color="auto" w:fill="E6E6E6"/>
          </w:tcPr>
          <w:p w:rsidR="00F31890" w:rsidRPr="003F09FC" w:rsidRDefault="00F31890" w:rsidP="00D250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setTransactionIsolation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level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31890" w:rsidRPr="00941D7D" w:rsidTr="00D250A2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31890" w:rsidRPr="00361D11" w:rsidRDefault="00F31890" w:rsidP="00D250A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Sets</w:t>
            </w:r>
            <w:r w:rsidRPr="00AC0870">
              <w:rPr>
                <w:rFonts w:ascii="Segoe UI" w:hAnsi="Segoe UI" w:cs="Segoe UI"/>
                <w:sz w:val="18"/>
                <w:szCs w:val="18"/>
              </w:rPr>
              <w:t xml:space="preserve"> the transaction isolation level.</w:t>
            </w:r>
          </w:p>
        </w:tc>
      </w:tr>
      <w:tr w:rsidR="00F31890" w:rsidRPr="00941D7D" w:rsidTr="00D250A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31890" w:rsidRPr="003F09FC" w:rsidRDefault="00F31890" w:rsidP="00D250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commit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31890" w:rsidRPr="00941D7D" w:rsidTr="00D250A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31890" w:rsidRPr="00361D11" w:rsidRDefault="00F31890" w:rsidP="00D250A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Commits </w:t>
            </w:r>
            <w:r w:rsidRPr="00A07925">
              <w:rPr>
                <w:rFonts w:ascii="Segoe UI" w:hAnsi="Segoe UI" w:cs="Segoe UI"/>
                <w:sz w:val="18"/>
                <w:szCs w:val="18"/>
              </w:rPr>
              <w:t xml:space="preserve">all changes made since the previous commit/rollback </w:t>
            </w:r>
            <w:r>
              <w:rPr>
                <w:rFonts w:ascii="Segoe UI" w:hAnsi="Segoe UI" w:cs="Segoe UI"/>
                <w:sz w:val="18"/>
                <w:szCs w:val="18"/>
              </w:rPr>
              <w:t>operation.</w:t>
            </w:r>
          </w:p>
        </w:tc>
      </w:tr>
      <w:tr w:rsidR="00F31890" w:rsidRPr="00941D7D" w:rsidTr="00D250A2">
        <w:tc>
          <w:tcPr>
            <w:tcW w:w="9302" w:type="dxa"/>
            <w:shd w:val="clear" w:color="auto" w:fill="E6E6E6"/>
          </w:tcPr>
          <w:p w:rsidR="00F31890" w:rsidRDefault="00F31890" w:rsidP="00D250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rollback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31890" w:rsidRPr="003F09FC" w:rsidRDefault="00F31890" w:rsidP="00D250A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rollback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(Savepoint </w:t>
            </w:r>
            <w:r>
              <w:rPr>
                <w:i/>
                <w:sz w:val="16"/>
                <w:szCs w:val="16"/>
              </w:rPr>
              <w:t>savepoint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31890" w:rsidRPr="00941D7D" w:rsidTr="00D250A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31890" w:rsidRPr="00361D11" w:rsidRDefault="007B2715" w:rsidP="00D250A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C592B">
              <w:rPr>
                <w:rFonts w:ascii="Segoe UI" w:hAnsi="Segoe UI" w:cs="Segoe UI"/>
                <w:sz w:val="18"/>
                <w:szCs w:val="18"/>
              </w:rPr>
              <w:t>Undoes all changes made in the current transaction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optionally </w:t>
            </w:r>
            <w:r w:rsidRPr="009C592B">
              <w:rPr>
                <w:rFonts w:ascii="Segoe UI" w:hAnsi="Segoe UI" w:cs="Segoe UI"/>
                <w:sz w:val="18"/>
                <w:szCs w:val="18"/>
              </w:rPr>
              <w:t>after the given Savepoint object was set.</w:t>
            </w:r>
          </w:p>
        </w:tc>
      </w:tr>
    </w:tbl>
    <w:p w:rsidR="00F31890" w:rsidRDefault="00F31890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75E8F">
        <w:rPr>
          <w:rFonts w:ascii="Segoe UI" w:hAnsi="Segoe UI" w:cs="Segoe UI"/>
          <w:sz w:val="18"/>
          <w:szCs w:val="18"/>
        </w:rPr>
        <w:lastRenderedPageBreak/>
        <w:t>When a connection is created, it is in auto-commit mode</w:t>
      </w:r>
      <w:r w:rsidR="00435E0E">
        <w:rPr>
          <w:rFonts w:ascii="Segoe UI" w:hAnsi="Segoe UI" w:cs="Segoe UI"/>
          <w:sz w:val="18"/>
          <w:szCs w:val="18"/>
        </w:rPr>
        <w:t xml:space="preserve"> by default</w:t>
      </w:r>
      <w:r w:rsidRPr="00475E8F">
        <w:rPr>
          <w:rFonts w:ascii="Segoe UI" w:hAnsi="Segoe UI" w:cs="Segoe UI"/>
          <w:sz w:val="18"/>
          <w:szCs w:val="18"/>
        </w:rPr>
        <w:t xml:space="preserve">. This means that each individual SQL statement is automatically committed right after it is executed. </w:t>
      </w:r>
      <w:r>
        <w:rPr>
          <w:rFonts w:ascii="Segoe UI" w:hAnsi="Segoe UI" w:cs="Segoe UI"/>
          <w:sz w:val="18"/>
          <w:szCs w:val="18"/>
        </w:rPr>
        <w:t>T</w:t>
      </w:r>
      <w:r w:rsidRPr="00475E8F">
        <w:rPr>
          <w:rFonts w:ascii="Segoe UI" w:hAnsi="Segoe UI" w:cs="Segoe UI"/>
          <w:sz w:val="18"/>
          <w:szCs w:val="18"/>
        </w:rPr>
        <w:t>o allow two or more statements to be grouped into a transaction</w:t>
      </w:r>
      <w:r>
        <w:rPr>
          <w:rFonts w:ascii="Segoe UI" w:hAnsi="Segoe UI" w:cs="Segoe UI"/>
          <w:sz w:val="18"/>
          <w:szCs w:val="18"/>
        </w:rPr>
        <w:t>, you should</w:t>
      </w:r>
      <w:r w:rsidRPr="00475E8F">
        <w:rPr>
          <w:rFonts w:ascii="Segoe UI" w:hAnsi="Segoe UI" w:cs="Segoe UI"/>
          <w:sz w:val="18"/>
          <w:szCs w:val="18"/>
        </w:rPr>
        <w:t xml:space="preserve"> disable the auto-commit mode</w:t>
      </w:r>
      <w:r w:rsidR="00435E0E">
        <w:rPr>
          <w:rFonts w:ascii="Segoe UI" w:hAnsi="Segoe UI" w:cs="Segoe UI"/>
          <w:sz w:val="18"/>
          <w:szCs w:val="18"/>
        </w:rPr>
        <w:t xml:space="preserve"> first</w:t>
      </w:r>
      <w:r w:rsidRPr="00475E8F">
        <w:rPr>
          <w:rFonts w:ascii="Segoe UI" w:hAnsi="Segoe UI" w:cs="Segoe UI"/>
          <w:sz w:val="18"/>
          <w:szCs w:val="18"/>
        </w:rPr>
        <w:t>.</w:t>
      </w:r>
      <w:r w:rsidR="00435E0E">
        <w:rPr>
          <w:rFonts w:ascii="Segoe UI" w:hAnsi="Segoe UI" w:cs="Segoe UI"/>
          <w:sz w:val="18"/>
          <w:szCs w:val="18"/>
        </w:rPr>
        <w:t xml:space="preserve"> Then the </w:t>
      </w:r>
      <w:r w:rsidR="00435E0E" w:rsidRPr="00666BED">
        <w:rPr>
          <w:rFonts w:ascii="Segoe UI" w:hAnsi="Segoe UI" w:cs="Segoe UI"/>
          <w:sz w:val="18"/>
          <w:szCs w:val="18"/>
        </w:rPr>
        <w:t xml:space="preserve">SQL statements </w:t>
      </w:r>
      <w:r w:rsidR="00435E0E">
        <w:rPr>
          <w:rFonts w:ascii="Segoe UI" w:hAnsi="Segoe UI" w:cs="Segoe UI"/>
          <w:sz w:val="18"/>
          <w:szCs w:val="18"/>
        </w:rPr>
        <w:t>will be</w:t>
      </w:r>
      <w:r w:rsidR="00435E0E" w:rsidRPr="00666BED">
        <w:rPr>
          <w:rFonts w:ascii="Segoe UI" w:hAnsi="Segoe UI" w:cs="Segoe UI"/>
          <w:sz w:val="18"/>
          <w:szCs w:val="18"/>
        </w:rPr>
        <w:t xml:space="preserve"> committed until you call the </w:t>
      </w:r>
      <w:r w:rsidR="00435E0E" w:rsidRPr="00435E0E">
        <w:rPr>
          <w:rFonts w:ascii="Segoe UI" w:hAnsi="Segoe UI" w:cs="Segoe UI"/>
          <w:b/>
          <w:sz w:val="18"/>
          <w:szCs w:val="18"/>
        </w:rPr>
        <w:t>commit</w:t>
      </w:r>
      <w:r w:rsidR="00435E0E" w:rsidRPr="00C44931">
        <w:rPr>
          <w:rFonts w:ascii="Segoe UI" w:hAnsi="Segoe UI" w:cs="Segoe UI"/>
          <w:sz w:val="16"/>
          <w:szCs w:val="18"/>
        </w:rPr>
        <w:t xml:space="preserve"> </w:t>
      </w:r>
      <w:r w:rsidR="00435E0E" w:rsidRPr="00666BED">
        <w:rPr>
          <w:rFonts w:ascii="Segoe UI" w:hAnsi="Segoe UI" w:cs="Segoe UI"/>
          <w:sz w:val="18"/>
          <w:szCs w:val="18"/>
        </w:rPr>
        <w:t>method</w:t>
      </w:r>
      <w:r w:rsidR="00435E0E">
        <w:rPr>
          <w:rFonts w:ascii="Segoe UI" w:hAnsi="Segoe UI" w:cs="Segoe UI"/>
          <w:sz w:val="18"/>
          <w:szCs w:val="18"/>
        </w:rPr>
        <w:t>.</w:t>
      </w:r>
      <w:r w:rsidR="0002688D" w:rsidRPr="0002688D">
        <w:rPr>
          <w:rFonts w:ascii="Segoe UI" w:hAnsi="Segoe UI" w:cs="Segoe UI"/>
          <w:sz w:val="18"/>
          <w:szCs w:val="18"/>
        </w:rPr>
        <w:t xml:space="preserve"> </w:t>
      </w:r>
      <w:r w:rsidR="0002688D" w:rsidRPr="00833A8F">
        <w:rPr>
          <w:rFonts w:ascii="Segoe UI" w:hAnsi="Segoe UI" w:cs="Segoe UI"/>
          <w:sz w:val="18"/>
          <w:szCs w:val="18"/>
        </w:rPr>
        <w:t xml:space="preserve">The </w:t>
      </w:r>
      <w:r w:rsidR="0002688D" w:rsidRPr="00360108">
        <w:rPr>
          <w:rFonts w:ascii="Segoe UI" w:hAnsi="Segoe UI" w:cs="Segoe UI"/>
          <w:b/>
          <w:sz w:val="18"/>
          <w:szCs w:val="18"/>
        </w:rPr>
        <w:t>rollback</w:t>
      </w:r>
      <w:r w:rsidR="0002688D" w:rsidRPr="00833A8F">
        <w:rPr>
          <w:rFonts w:ascii="Segoe UI" w:hAnsi="Segoe UI" w:cs="Segoe UI"/>
          <w:sz w:val="18"/>
          <w:szCs w:val="18"/>
        </w:rPr>
        <w:t xml:space="preserve"> method </w:t>
      </w:r>
      <w:r w:rsidR="0002688D">
        <w:rPr>
          <w:rFonts w:ascii="Segoe UI" w:hAnsi="Segoe UI" w:cs="Segoe UI"/>
          <w:sz w:val="18"/>
          <w:szCs w:val="18"/>
        </w:rPr>
        <w:t xml:space="preserve">can roll back to a specified </w:t>
      </w:r>
      <w:r w:rsidR="0002688D" w:rsidRPr="00833A8F">
        <w:rPr>
          <w:rFonts w:ascii="Segoe UI" w:hAnsi="Segoe UI" w:cs="Segoe UI"/>
          <w:sz w:val="18"/>
          <w:szCs w:val="18"/>
        </w:rPr>
        <w:t>Savepoint</w:t>
      </w:r>
      <w:r w:rsidR="0002688D">
        <w:rPr>
          <w:rFonts w:ascii="Segoe UI" w:hAnsi="Segoe UI" w:cs="Segoe UI"/>
          <w:sz w:val="18"/>
          <w:szCs w:val="18"/>
        </w:rPr>
        <w:t>.</w:t>
      </w:r>
    </w:p>
    <w:p w:rsidR="0002688D" w:rsidRDefault="0002688D" w:rsidP="000268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688D" w:rsidRPr="00941D7D" w:rsidTr="00393AB8">
        <w:tc>
          <w:tcPr>
            <w:tcW w:w="9302" w:type="dxa"/>
            <w:shd w:val="clear" w:color="auto" w:fill="E6E6E6"/>
          </w:tcPr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>ry</w:t>
            </w: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73A79">
              <w:rPr>
                <w:rFonts w:ascii="Courier New" w:hAnsi="Courier New" w:cs="Courier New"/>
                <w:sz w:val="16"/>
                <w:szCs w:val="16"/>
              </w:rPr>
              <w:t>conn.</w:t>
            </w:r>
            <w:r w:rsidRPr="00373A79">
              <w:rPr>
                <w:rFonts w:ascii="Courier New" w:hAnsi="Courier New" w:cs="Courier New"/>
                <w:b/>
                <w:sz w:val="16"/>
                <w:szCs w:val="16"/>
              </w:rPr>
              <w:t>setAutoCommit</w:t>
            </w:r>
            <w:r w:rsidRPr="00373A79">
              <w:rPr>
                <w:rFonts w:ascii="Courier New" w:hAnsi="Courier New" w:cs="Courier New"/>
                <w:sz w:val="16"/>
                <w:szCs w:val="16"/>
              </w:rPr>
              <w:t>(false);</w:t>
            </w:r>
          </w:p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   Statement stmt = conn.createStatement();</w:t>
            </w:r>
          </w:p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   stmt.executeUpdate("INSERT INTO Employees VALUES (10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'Smith', 1500.00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)");  </w:t>
            </w: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   stmt.executeUpdate("INSERT INTO Employees VALUES (10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'Kevin', 2000.00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)");  </w:t>
            </w: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   stmt.executeUpdate("INSERT INTO Employees VALUES (10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'Chris', 2500.00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)");  </w:t>
            </w:r>
          </w:p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   conn.</w:t>
            </w:r>
            <w:r w:rsidRPr="00DA0AD6">
              <w:rPr>
                <w:rFonts w:ascii="Courier New" w:hAnsi="Courier New" w:cs="Courier New"/>
                <w:b/>
                <w:sz w:val="16"/>
                <w:szCs w:val="16"/>
              </w:rPr>
              <w:t>commit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D6">
              <w:rPr>
                <w:rFonts w:ascii="Courier New" w:hAnsi="Courier New" w:cs="Courier New"/>
                <w:sz w:val="16"/>
                <w:szCs w:val="16"/>
              </w:rPr>
              <w:t>catch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>(SQLException se)</w:t>
            </w: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0AD6" w:rsidRPr="00DA0AD6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 xml:space="preserve">   conn.</w:t>
            </w:r>
            <w:r w:rsidRPr="00DA0AD6">
              <w:rPr>
                <w:rFonts w:ascii="Courier New" w:hAnsi="Courier New" w:cs="Courier New"/>
                <w:b/>
                <w:sz w:val="16"/>
                <w:szCs w:val="16"/>
              </w:rPr>
              <w:t>rollback</w:t>
            </w:r>
            <w:r w:rsidRPr="00DA0AD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2688D" w:rsidRPr="00941D7D" w:rsidRDefault="00DA0AD6" w:rsidP="00DA0A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0A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JDBC supports the following </w:t>
      </w:r>
      <w:r w:rsidRPr="00C73F60">
        <w:rPr>
          <w:rFonts w:ascii="Segoe UI" w:hAnsi="Segoe UI" w:cs="Segoe UI"/>
          <w:sz w:val="18"/>
          <w:szCs w:val="18"/>
        </w:rPr>
        <w:t>transaction isolation level</w:t>
      </w:r>
      <w:r w:rsidR="00833A8F">
        <w:rPr>
          <w:rFonts w:ascii="Segoe UI" w:hAnsi="Segoe UI" w:cs="Segoe UI"/>
          <w:sz w:val="18"/>
          <w:szCs w:val="18"/>
        </w:rPr>
        <w:t>s:</w:t>
      </w:r>
    </w:p>
    <w:p w:rsidR="00833A8F" w:rsidRPr="00833A8F" w:rsidRDefault="00833A8F" w:rsidP="00833A8F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73F60">
        <w:rPr>
          <w:rFonts w:ascii="Courier New" w:eastAsia="Times New Roman" w:hAnsi="Courier New" w:cs="Courier New"/>
          <w:sz w:val="16"/>
          <w:szCs w:val="20"/>
          <w:lang w:eastAsia="en-US"/>
        </w:rPr>
        <w:t>TRANSACTION_READ_UNCOMMITTED</w:t>
      </w:r>
    </w:p>
    <w:p w:rsidR="00833A8F" w:rsidRPr="00833A8F" w:rsidRDefault="00833A8F" w:rsidP="00833A8F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73F60">
        <w:rPr>
          <w:rFonts w:ascii="Courier New" w:eastAsia="Times New Roman" w:hAnsi="Courier New" w:cs="Courier New"/>
          <w:sz w:val="16"/>
          <w:szCs w:val="20"/>
          <w:lang w:eastAsia="en-US"/>
        </w:rPr>
        <w:t>TRANSACTION_READ_COMMITTED</w:t>
      </w:r>
    </w:p>
    <w:p w:rsidR="00833A8F" w:rsidRPr="00833A8F" w:rsidRDefault="00833A8F" w:rsidP="00833A8F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73F60">
        <w:rPr>
          <w:rFonts w:ascii="Courier New" w:eastAsia="Times New Roman" w:hAnsi="Courier New" w:cs="Courier New"/>
          <w:sz w:val="16"/>
          <w:szCs w:val="20"/>
          <w:lang w:eastAsia="en-US"/>
        </w:rPr>
        <w:t>TRANSACTION_REPEATABLE_READ</w:t>
      </w:r>
    </w:p>
    <w:p w:rsidR="00833A8F" w:rsidRPr="00833A8F" w:rsidRDefault="00833A8F" w:rsidP="00833A8F">
      <w:pPr>
        <w:pStyle w:val="ListParagraph"/>
        <w:numPr>
          <w:ilvl w:val="0"/>
          <w:numId w:val="2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73F60">
        <w:rPr>
          <w:rFonts w:ascii="Courier New" w:eastAsia="Times New Roman" w:hAnsi="Courier New" w:cs="Courier New"/>
          <w:sz w:val="16"/>
          <w:szCs w:val="20"/>
          <w:lang w:eastAsia="en-US"/>
        </w:rPr>
        <w:t>TRANSACTION_SERIALIZABLE</w:t>
      </w:r>
    </w:p>
    <w:p w:rsidR="00A00DFF" w:rsidRDefault="00A00DFF" w:rsidP="00A00DF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A00DFF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35A" w:rsidRDefault="0082335A" w:rsidP="00C931B0">
      <w:r>
        <w:separator/>
      </w:r>
    </w:p>
  </w:endnote>
  <w:endnote w:type="continuationSeparator" w:id="0">
    <w:p w:rsidR="0082335A" w:rsidRDefault="0082335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522" w:rsidRDefault="0094152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41522" w:rsidRDefault="0094152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522" w:rsidRPr="006F0E0F" w:rsidRDefault="0094152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A3308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A3308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941522" w:rsidRDefault="0094152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35A" w:rsidRDefault="0082335A" w:rsidP="00C931B0">
      <w:r>
        <w:separator/>
      </w:r>
    </w:p>
  </w:footnote>
  <w:footnote w:type="continuationSeparator" w:id="0">
    <w:p w:rsidR="0082335A" w:rsidRDefault="0082335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522" w:rsidRPr="004820C4" w:rsidRDefault="0082335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C573A5">
      <w:rPr>
        <w:rFonts w:ascii="Courier New" w:hAnsi="Courier New" w:cs="Courier New"/>
        <w:bCs/>
        <w:noProof/>
        <w:sz w:val="16"/>
        <w:szCs w:val="16"/>
      </w:rPr>
      <w:t>12</w:t>
    </w:r>
    <w:r w:rsidR="00941522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C573A5">
      <w:rPr>
        <w:rFonts w:ascii="Courier New" w:hAnsi="Courier New" w:cs="Courier New"/>
        <w:bCs/>
        <w:noProof/>
        <w:sz w:val="16"/>
        <w:szCs w:val="16"/>
      </w:rPr>
      <w:t>JDBC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78B5"/>
    <w:multiLevelType w:val="multilevel"/>
    <w:tmpl w:val="F34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DE9"/>
    <w:multiLevelType w:val="multilevel"/>
    <w:tmpl w:val="B98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48FE"/>
    <w:multiLevelType w:val="multilevel"/>
    <w:tmpl w:val="E3B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3605F"/>
    <w:multiLevelType w:val="multilevel"/>
    <w:tmpl w:val="D35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48FD"/>
    <w:multiLevelType w:val="multilevel"/>
    <w:tmpl w:val="C54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3059E"/>
    <w:multiLevelType w:val="hybridMultilevel"/>
    <w:tmpl w:val="7CD6868E"/>
    <w:lvl w:ilvl="0" w:tplc="973C3FF2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E6E34"/>
    <w:multiLevelType w:val="hybridMultilevel"/>
    <w:tmpl w:val="F86CDD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D1407E"/>
    <w:multiLevelType w:val="multilevel"/>
    <w:tmpl w:val="A9B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62B56"/>
    <w:multiLevelType w:val="hybridMultilevel"/>
    <w:tmpl w:val="8ECE1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D7B20"/>
    <w:multiLevelType w:val="multilevel"/>
    <w:tmpl w:val="9B80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40F15"/>
    <w:multiLevelType w:val="multilevel"/>
    <w:tmpl w:val="99E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D23E0"/>
    <w:multiLevelType w:val="multilevel"/>
    <w:tmpl w:val="18E42E96"/>
    <w:lvl w:ilvl="0">
      <w:start w:val="1"/>
      <w:numFmt w:val="decimal"/>
      <w:lvlText w:val="%1."/>
      <w:lvlJc w:val="left"/>
      <w:pPr>
        <w:tabs>
          <w:tab w:val="num" w:pos="60"/>
        </w:tabs>
        <w:ind w:left="60" w:hanging="360"/>
      </w:pPr>
    </w:lvl>
    <w:lvl w:ilvl="1" w:tentative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</w:lvl>
    <w:lvl w:ilvl="2" w:tentative="1">
      <w:start w:val="1"/>
      <w:numFmt w:val="decimal"/>
      <w:lvlText w:val="%3."/>
      <w:lvlJc w:val="left"/>
      <w:pPr>
        <w:tabs>
          <w:tab w:val="num" w:pos="1500"/>
        </w:tabs>
        <w:ind w:left="1500" w:hanging="360"/>
      </w:pPr>
    </w:lvl>
    <w:lvl w:ilvl="3" w:tentative="1">
      <w:start w:val="1"/>
      <w:numFmt w:val="decimal"/>
      <w:lvlText w:val="%4."/>
      <w:lvlJc w:val="left"/>
      <w:pPr>
        <w:tabs>
          <w:tab w:val="num" w:pos="2220"/>
        </w:tabs>
        <w:ind w:left="2220" w:hanging="360"/>
      </w:pPr>
    </w:lvl>
    <w:lvl w:ilvl="4" w:tentative="1">
      <w:start w:val="1"/>
      <w:numFmt w:val="decimal"/>
      <w:lvlText w:val="%5."/>
      <w:lvlJc w:val="left"/>
      <w:pPr>
        <w:tabs>
          <w:tab w:val="num" w:pos="2940"/>
        </w:tabs>
        <w:ind w:left="2940" w:hanging="360"/>
      </w:pPr>
    </w:lvl>
    <w:lvl w:ilvl="5" w:tentative="1">
      <w:start w:val="1"/>
      <w:numFmt w:val="decimal"/>
      <w:lvlText w:val="%6."/>
      <w:lvlJc w:val="left"/>
      <w:pPr>
        <w:tabs>
          <w:tab w:val="num" w:pos="3660"/>
        </w:tabs>
        <w:ind w:left="3660" w:hanging="360"/>
      </w:pPr>
    </w:lvl>
    <w:lvl w:ilvl="6" w:tentative="1">
      <w:start w:val="1"/>
      <w:numFmt w:val="decimal"/>
      <w:lvlText w:val="%7."/>
      <w:lvlJc w:val="left"/>
      <w:pPr>
        <w:tabs>
          <w:tab w:val="num" w:pos="4380"/>
        </w:tabs>
        <w:ind w:left="4380" w:hanging="360"/>
      </w:pPr>
    </w:lvl>
    <w:lvl w:ilvl="7" w:tentative="1">
      <w:start w:val="1"/>
      <w:numFmt w:val="decimal"/>
      <w:lvlText w:val="%8."/>
      <w:lvlJc w:val="left"/>
      <w:pPr>
        <w:tabs>
          <w:tab w:val="num" w:pos="5100"/>
        </w:tabs>
        <w:ind w:left="5100" w:hanging="360"/>
      </w:pPr>
    </w:lvl>
    <w:lvl w:ilvl="8" w:tentative="1">
      <w:start w:val="1"/>
      <w:numFmt w:val="decimal"/>
      <w:lvlText w:val="%9."/>
      <w:lvlJc w:val="left"/>
      <w:pPr>
        <w:tabs>
          <w:tab w:val="num" w:pos="5820"/>
        </w:tabs>
        <w:ind w:left="5820" w:hanging="360"/>
      </w:pPr>
    </w:lvl>
  </w:abstractNum>
  <w:abstractNum w:abstractNumId="13" w15:restartNumberingAfterBreak="0">
    <w:nsid w:val="3F932B69"/>
    <w:multiLevelType w:val="multilevel"/>
    <w:tmpl w:val="135A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77EB2"/>
    <w:multiLevelType w:val="hybridMultilevel"/>
    <w:tmpl w:val="FDCE7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578B8"/>
    <w:multiLevelType w:val="multilevel"/>
    <w:tmpl w:val="1822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3336E"/>
    <w:multiLevelType w:val="hybridMultilevel"/>
    <w:tmpl w:val="265AB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91FA1"/>
    <w:multiLevelType w:val="hybridMultilevel"/>
    <w:tmpl w:val="47F27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313890"/>
    <w:multiLevelType w:val="hybridMultilevel"/>
    <w:tmpl w:val="FBC8E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15A93"/>
    <w:multiLevelType w:val="hybridMultilevel"/>
    <w:tmpl w:val="EC88D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833FD"/>
    <w:multiLevelType w:val="multilevel"/>
    <w:tmpl w:val="677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764A9"/>
    <w:multiLevelType w:val="multilevel"/>
    <w:tmpl w:val="C27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55349"/>
    <w:multiLevelType w:val="multilevel"/>
    <w:tmpl w:val="BD4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56157"/>
    <w:multiLevelType w:val="hybridMultilevel"/>
    <w:tmpl w:val="6DE2FBA8"/>
    <w:lvl w:ilvl="0" w:tplc="230AA8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37963"/>
    <w:multiLevelType w:val="multilevel"/>
    <w:tmpl w:val="5A7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557ED0"/>
    <w:multiLevelType w:val="hybridMultilevel"/>
    <w:tmpl w:val="4F84EE9A"/>
    <w:lvl w:ilvl="0" w:tplc="E66663E2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1681D"/>
    <w:multiLevelType w:val="multilevel"/>
    <w:tmpl w:val="DCB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055CB"/>
    <w:multiLevelType w:val="multilevel"/>
    <w:tmpl w:val="2B5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3"/>
  </w:num>
  <w:num w:numId="4">
    <w:abstractNumId w:val="9"/>
  </w:num>
  <w:num w:numId="5">
    <w:abstractNumId w:val="22"/>
  </w:num>
  <w:num w:numId="6">
    <w:abstractNumId w:val="0"/>
  </w:num>
  <w:num w:numId="7">
    <w:abstractNumId w:val="27"/>
  </w:num>
  <w:num w:numId="8">
    <w:abstractNumId w:val="2"/>
  </w:num>
  <w:num w:numId="9">
    <w:abstractNumId w:val="17"/>
  </w:num>
  <w:num w:numId="10">
    <w:abstractNumId w:val="15"/>
  </w:num>
  <w:num w:numId="11">
    <w:abstractNumId w:val="4"/>
  </w:num>
  <w:num w:numId="12">
    <w:abstractNumId w:val="7"/>
  </w:num>
  <w:num w:numId="13">
    <w:abstractNumId w:val="3"/>
  </w:num>
  <w:num w:numId="14">
    <w:abstractNumId w:val="12"/>
  </w:num>
  <w:num w:numId="15">
    <w:abstractNumId w:val="26"/>
  </w:num>
  <w:num w:numId="16">
    <w:abstractNumId w:val="1"/>
  </w:num>
  <w:num w:numId="17">
    <w:abstractNumId w:val="25"/>
  </w:num>
  <w:num w:numId="18">
    <w:abstractNumId w:val="8"/>
  </w:num>
  <w:num w:numId="19">
    <w:abstractNumId w:val="14"/>
  </w:num>
  <w:num w:numId="20">
    <w:abstractNumId w:val="19"/>
  </w:num>
  <w:num w:numId="21">
    <w:abstractNumId w:val="10"/>
  </w:num>
  <w:num w:numId="22">
    <w:abstractNumId w:val="5"/>
  </w:num>
  <w:num w:numId="23">
    <w:abstractNumId w:val="21"/>
  </w:num>
  <w:num w:numId="24">
    <w:abstractNumId w:val="20"/>
  </w:num>
  <w:num w:numId="25">
    <w:abstractNumId w:val="23"/>
  </w:num>
  <w:num w:numId="26">
    <w:abstractNumId w:val="24"/>
  </w:num>
  <w:num w:numId="27">
    <w:abstractNumId w:val="16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2CB6"/>
    <w:rsid w:val="00010197"/>
    <w:rsid w:val="0001138E"/>
    <w:rsid w:val="0001590E"/>
    <w:rsid w:val="000171A4"/>
    <w:rsid w:val="0002688D"/>
    <w:rsid w:val="0003435B"/>
    <w:rsid w:val="0004029B"/>
    <w:rsid w:val="000447D1"/>
    <w:rsid w:val="00046E75"/>
    <w:rsid w:val="00051B49"/>
    <w:rsid w:val="00054168"/>
    <w:rsid w:val="00061AAF"/>
    <w:rsid w:val="00062A71"/>
    <w:rsid w:val="00062DE0"/>
    <w:rsid w:val="000706EF"/>
    <w:rsid w:val="0007210A"/>
    <w:rsid w:val="000737D4"/>
    <w:rsid w:val="000844EA"/>
    <w:rsid w:val="00086F9B"/>
    <w:rsid w:val="00093181"/>
    <w:rsid w:val="000A0082"/>
    <w:rsid w:val="000A06D6"/>
    <w:rsid w:val="000A6455"/>
    <w:rsid w:val="000B3A50"/>
    <w:rsid w:val="000B617C"/>
    <w:rsid w:val="000C47EA"/>
    <w:rsid w:val="000C572B"/>
    <w:rsid w:val="000D37DA"/>
    <w:rsid w:val="000D5694"/>
    <w:rsid w:val="000D7264"/>
    <w:rsid w:val="000E173E"/>
    <w:rsid w:val="00100873"/>
    <w:rsid w:val="001008CA"/>
    <w:rsid w:val="00101D55"/>
    <w:rsid w:val="00105339"/>
    <w:rsid w:val="001075C5"/>
    <w:rsid w:val="0011360A"/>
    <w:rsid w:val="0013110B"/>
    <w:rsid w:val="00133613"/>
    <w:rsid w:val="00134F92"/>
    <w:rsid w:val="00140037"/>
    <w:rsid w:val="001417B7"/>
    <w:rsid w:val="0014342E"/>
    <w:rsid w:val="0014481A"/>
    <w:rsid w:val="0015476C"/>
    <w:rsid w:val="00156C81"/>
    <w:rsid w:val="001624DF"/>
    <w:rsid w:val="0016342D"/>
    <w:rsid w:val="00164062"/>
    <w:rsid w:val="00165E46"/>
    <w:rsid w:val="00166E90"/>
    <w:rsid w:val="00167BD9"/>
    <w:rsid w:val="00171DBC"/>
    <w:rsid w:val="001720BC"/>
    <w:rsid w:val="00184FAF"/>
    <w:rsid w:val="0019085C"/>
    <w:rsid w:val="00191752"/>
    <w:rsid w:val="00196709"/>
    <w:rsid w:val="001A3308"/>
    <w:rsid w:val="001A75F1"/>
    <w:rsid w:val="001B13C4"/>
    <w:rsid w:val="001B5CFA"/>
    <w:rsid w:val="001B6307"/>
    <w:rsid w:val="001C0BB6"/>
    <w:rsid w:val="001C3674"/>
    <w:rsid w:val="001C4E74"/>
    <w:rsid w:val="001C5040"/>
    <w:rsid w:val="001E22EE"/>
    <w:rsid w:val="001F27A5"/>
    <w:rsid w:val="001F3F78"/>
    <w:rsid w:val="001F6BB9"/>
    <w:rsid w:val="00202533"/>
    <w:rsid w:val="00207DFB"/>
    <w:rsid w:val="00223EEB"/>
    <w:rsid w:val="00224CB0"/>
    <w:rsid w:val="00225155"/>
    <w:rsid w:val="00226657"/>
    <w:rsid w:val="0023062E"/>
    <w:rsid w:val="00233719"/>
    <w:rsid w:val="00234B1D"/>
    <w:rsid w:val="00236B93"/>
    <w:rsid w:val="00237C53"/>
    <w:rsid w:val="00245FE4"/>
    <w:rsid w:val="00247A91"/>
    <w:rsid w:val="002553FF"/>
    <w:rsid w:val="0026461E"/>
    <w:rsid w:val="002725B2"/>
    <w:rsid w:val="002728FE"/>
    <w:rsid w:val="00273CC1"/>
    <w:rsid w:val="00276710"/>
    <w:rsid w:val="002911A6"/>
    <w:rsid w:val="00292B34"/>
    <w:rsid w:val="002A08D0"/>
    <w:rsid w:val="002A5AA3"/>
    <w:rsid w:val="002A6147"/>
    <w:rsid w:val="002B57FD"/>
    <w:rsid w:val="002C0B3D"/>
    <w:rsid w:val="002C259B"/>
    <w:rsid w:val="002C584B"/>
    <w:rsid w:val="002C7761"/>
    <w:rsid w:val="002C7C61"/>
    <w:rsid w:val="002D45E9"/>
    <w:rsid w:val="002D50ED"/>
    <w:rsid w:val="002D6311"/>
    <w:rsid w:val="002D685E"/>
    <w:rsid w:val="002E7940"/>
    <w:rsid w:val="002F4F20"/>
    <w:rsid w:val="00305867"/>
    <w:rsid w:val="00314300"/>
    <w:rsid w:val="00317FB1"/>
    <w:rsid w:val="00321985"/>
    <w:rsid w:val="00322E36"/>
    <w:rsid w:val="00326A26"/>
    <w:rsid w:val="00326AE2"/>
    <w:rsid w:val="0033109E"/>
    <w:rsid w:val="003317DC"/>
    <w:rsid w:val="00334725"/>
    <w:rsid w:val="00340E8C"/>
    <w:rsid w:val="00341518"/>
    <w:rsid w:val="00342DB6"/>
    <w:rsid w:val="00346263"/>
    <w:rsid w:val="00351F47"/>
    <w:rsid w:val="0035232E"/>
    <w:rsid w:val="00360108"/>
    <w:rsid w:val="003608E5"/>
    <w:rsid w:val="003646B4"/>
    <w:rsid w:val="00367EC0"/>
    <w:rsid w:val="00373A79"/>
    <w:rsid w:val="0038070F"/>
    <w:rsid w:val="00380751"/>
    <w:rsid w:val="003827F5"/>
    <w:rsid w:val="0038415C"/>
    <w:rsid w:val="00390A01"/>
    <w:rsid w:val="003A06D1"/>
    <w:rsid w:val="003B4B33"/>
    <w:rsid w:val="003C043F"/>
    <w:rsid w:val="003D0A08"/>
    <w:rsid w:val="003D1874"/>
    <w:rsid w:val="003D20F0"/>
    <w:rsid w:val="003D4797"/>
    <w:rsid w:val="003D4BE0"/>
    <w:rsid w:val="003E049B"/>
    <w:rsid w:val="003E23F0"/>
    <w:rsid w:val="003E5039"/>
    <w:rsid w:val="003E627C"/>
    <w:rsid w:val="003E6EAD"/>
    <w:rsid w:val="003E76E1"/>
    <w:rsid w:val="0040258F"/>
    <w:rsid w:val="0040477C"/>
    <w:rsid w:val="004100C5"/>
    <w:rsid w:val="00412C1E"/>
    <w:rsid w:val="004147CD"/>
    <w:rsid w:val="00416160"/>
    <w:rsid w:val="00420BE5"/>
    <w:rsid w:val="00421B9B"/>
    <w:rsid w:val="00433B2F"/>
    <w:rsid w:val="00435E0E"/>
    <w:rsid w:val="00437F65"/>
    <w:rsid w:val="00440A1E"/>
    <w:rsid w:val="00441D80"/>
    <w:rsid w:val="00442275"/>
    <w:rsid w:val="004474FD"/>
    <w:rsid w:val="00447FF8"/>
    <w:rsid w:val="00450155"/>
    <w:rsid w:val="00451A51"/>
    <w:rsid w:val="00452FBE"/>
    <w:rsid w:val="00454045"/>
    <w:rsid w:val="004543A2"/>
    <w:rsid w:val="00463515"/>
    <w:rsid w:val="0046538F"/>
    <w:rsid w:val="004704A7"/>
    <w:rsid w:val="00470990"/>
    <w:rsid w:val="00475DBF"/>
    <w:rsid w:val="00475E8F"/>
    <w:rsid w:val="004818DD"/>
    <w:rsid w:val="0048276D"/>
    <w:rsid w:val="004836C5"/>
    <w:rsid w:val="00485E6E"/>
    <w:rsid w:val="00486A39"/>
    <w:rsid w:val="0048767E"/>
    <w:rsid w:val="00495D7A"/>
    <w:rsid w:val="004A0055"/>
    <w:rsid w:val="004A024E"/>
    <w:rsid w:val="004A497A"/>
    <w:rsid w:val="004B048E"/>
    <w:rsid w:val="004B2928"/>
    <w:rsid w:val="004B3988"/>
    <w:rsid w:val="004B4E0F"/>
    <w:rsid w:val="004C0618"/>
    <w:rsid w:val="004C1CAA"/>
    <w:rsid w:val="004C2924"/>
    <w:rsid w:val="004C39CA"/>
    <w:rsid w:val="004C44A4"/>
    <w:rsid w:val="004C5A50"/>
    <w:rsid w:val="004C62A8"/>
    <w:rsid w:val="004D0042"/>
    <w:rsid w:val="004D4AB4"/>
    <w:rsid w:val="004D6A77"/>
    <w:rsid w:val="004D6D87"/>
    <w:rsid w:val="004E606A"/>
    <w:rsid w:val="004E65FF"/>
    <w:rsid w:val="004F1BB2"/>
    <w:rsid w:val="004F1BD7"/>
    <w:rsid w:val="004F22A9"/>
    <w:rsid w:val="004F2CBD"/>
    <w:rsid w:val="004F3E16"/>
    <w:rsid w:val="00516E5E"/>
    <w:rsid w:val="00520070"/>
    <w:rsid w:val="00532881"/>
    <w:rsid w:val="00533CB4"/>
    <w:rsid w:val="00533EAC"/>
    <w:rsid w:val="005355BD"/>
    <w:rsid w:val="005404BC"/>
    <w:rsid w:val="00540B62"/>
    <w:rsid w:val="00542B0D"/>
    <w:rsid w:val="00543782"/>
    <w:rsid w:val="005457B8"/>
    <w:rsid w:val="0056567A"/>
    <w:rsid w:val="00567059"/>
    <w:rsid w:val="005700C8"/>
    <w:rsid w:val="00574FF6"/>
    <w:rsid w:val="00581C13"/>
    <w:rsid w:val="00587A48"/>
    <w:rsid w:val="0059331A"/>
    <w:rsid w:val="005A1756"/>
    <w:rsid w:val="005A3B87"/>
    <w:rsid w:val="005A71F6"/>
    <w:rsid w:val="005B79DE"/>
    <w:rsid w:val="005C7171"/>
    <w:rsid w:val="005D61D6"/>
    <w:rsid w:val="005D6916"/>
    <w:rsid w:val="005D7A1B"/>
    <w:rsid w:val="005E03F6"/>
    <w:rsid w:val="005E09C5"/>
    <w:rsid w:val="005E645A"/>
    <w:rsid w:val="00601CFB"/>
    <w:rsid w:val="0060339F"/>
    <w:rsid w:val="00604A6B"/>
    <w:rsid w:val="00616313"/>
    <w:rsid w:val="00625217"/>
    <w:rsid w:val="00634437"/>
    <w:rsid w:val="006402DC"/>
    <w:rsid w:val="00642C28"/>
    <w:rsid w:val="0065438B"/>
    <w:rsid w:val="00657A6E"/>
    <w:rsid w:val="00666BED"/>
    <w:rsid w:val="0067095D"/>
    <w:rsid w:val="00670C51"/>
    <w:rsid w:val="00672840"/>
    <w:rsid w:val="00672DED"/>
    <w:rsid w:val="0067683B"/>
    <w:rsid w:val="00677E06"/>
    <w:rsid w:val="00677E2F"/>
    <w:rsid w:val="006801BA"/>
    <w:rsid w:val="006818C1"/>
    <w:rsid w:val="00681D5B"/>
    <w:rsid w:val="006864F6"/>
    <w:rsid w:val="006868EF"/>
    <w:rsid w:val="006915EE"/>
    <w:rsid w:val="00692DD7"/>
    <w:rsid w:val="00693833"/>
    <w:rsid w:val="006B07D2"/>
    <w:rsid w:val="006C26EB"/>
    <w:rsid w:val="006C5F64"/>
    <w:rsid w:val="006D3941"/>
    <w:rsid w:val="006D5562"/>
    <w:rsid w:val="006D56AD"/>
    <w:rsid w:val="006D583B"/>
    <w:rsid w:val="006D5946"/>
    <w:rsid w:val="006E0F61"/>
    <w:rsid w:val="006E3118"/>
    <w:rsid w:val="006E6C74"/>
    <w:rsid w:val="006F13D6"/>
    <w:rsid w:val="006F2691"/>
    <w:rsid w:val="006F31E8"/>
    <w:rsid w:val="006F3D6A"/>
    <w:rsid w:val="006F4BDA"/>
    <w:rsid w:val="00701C8E"/>
    <w:rsid w:val="007035D0"/>
    <w:rsid w:val="00703EF4"/>
    <w:rsid w:val="00704157"/>
    <w:rsid w:val="007044EC"/>
    <w:rsid w:val="0070520B"/>
    <w:rsid w:val="0071376A"/>
    <w:rsid w:val="00713F14"/>
    <w:rsid w:val="007140DE"/>
    <w:rsid w:val="0071473F"/>
    <w:rsid w:val="00715796"/>
    <w:rsid w:val="00720673"/>
    <w:rsid w:val="0072318F"/>
    <w:rsid w:val="00727920"/>
    <w:rsid w:val="00731ED3"/>
    <w:rsid w:val="007334F2"/>
    <w:rsid w:val="00741B28"/>
    <w:rsid w:val="007432FC"/>
    <w:rsid w:val="00747D98"/>
    <w:rsid w:val="00756EF5"/>
    <w:rsid w:val="0076279E"/>
    <w:rsid w:val="00762FBC"/>
    <w:rsid w:val="0076454A"/>
    <w:rsid w:val="007717BD"/>
    <w:rsid w:val="007743A5"/>
    <w:rsid w:val="00774B0E"/>
    <w:rsid w:val="00780A3E"/>
    <w:rsid w:val="00785F33"/>
    <w:rsid w:val="007931B0"/>
    <w:rsid w:val="00795F44"/>
    <w:rsid w:val="007A0E21"/>
    <w:rsid w:val="007A1C8B"/>
    <w:rsid w:val="007A3F4E"/>
    <w:rsid w:val="007B1763"/>
    <w:rsid w:val="007B2715"/>
    <w:rsid w:val="007B2A3D"/>
    <w:rsid w:val="007B614E"/>
    <w:rsid w:val="007B7325"/>
    <w:rsid w:val="007B7A0F"/>
    <w:rsid w:val="007C0797"/>
    <w:rsid w:val="007C65A7"/>
    <w:rsid w:val="007C6D5F"/>
    <w:rsid w:val="007D38B7"/>
    <w:rsid w:val="007D501C"/>
    <w:rsid w:val="007E67CC"/>
    <w:rsid w:val="007E6D9E"/>
    <w:rsid w:val="007F3FE3"/>
    <w:rsid w:val="0080049A"/>
    <w:rsid w:val="00802F5F"/>
    <w:rsid w:val="008057F1"/>
    <w:rsid w:val="00806309"/>
    <w:rsid w:val="0081041A"/>
    <w:rsid w:val="00816F54"/>
    <w:rsid w:val="00820ED0"/>
    <w:rsid w:val="0082335A"/>
    <w:rsid w:val="00826E07"/>
    <w:rsid w:val="00830EE0"/>
    <w:rsid w:val="008314DE"/>
    <w:rsid w:val="00832FFB"/>
    <w:rsid w:val="00833A8F"/>
    <w:rsid w:val="00834083"/>
    <w:rsid w:val="00834F92"/>
    <w:rsid w:val="00837524"/>
    <w:rsid w:val="00842418"/>
    <w:rsid w:val="008461FD"/>
    <w:rsid w:val="0084717C"/>
    <w:rsid w:val="00847A60"/>
    <w:rsid w:val="00853CC9"/>
    <w:rsid w:val="00857CD6"/>
    <w:rsid w:val="008633A2"/>
    <w:rsid w:val="00863F9D"/>
    <w:rsid w:val="008665A7"/>
    <w:rsid w:val="00876AFB"/>
    <w:rsid w:val="00877BA9"/>
    <w:rsid w:val="00877DEB"/>
    <w:rsid w:val="00877DEE"/>
    <w:rsid w:val="008816B0"/>
    <w:rsid w:val="00881869"/>
    <w:rsid w:val="00884DC5"/>
    <w:rsid w:val="00897348"/>
    <w:rsid w:val="008A2CFB"/>
    <w:rsid w:val="008A66AF"/>
    <w:rsid w:val="008A7B8F"/>
    <w:rsid w:val="008B0F4D"/>
    <w:rsid w:val="008B3A55"/>
    <w:rsid w:val="008B619D"/>
    <w:rsid w:val="008C1145"/>
    <w:rsid w:val="008C5F4E"/>
    <w:rsid w:val="008D6A76"/>
    <w:rsid w:val="008E15E2"/>
    <w:rsid w:val="008E2A09"/>
    <w:rsid w:val="008E2D78"/>
    <w:rsid w:val="008F4B23"/>
    <w:rsid w:val="008F7F11"/>
    <w:rsid w:val="009058C7"/>
    <w:rsid w:val="00907F92"/>
    <w:rsid w:val="00920863"/>
    <w:rsid w:val="00924741"/>
    <w:rsid w:val="00930828"/>
    <w:rsid w:val="00930AA1"/>
    <w:rsid w:val="00931E09"/>
    <w:rsid w:val="00932702"/>
    <w:rsid w:val="00936CBD"/>
    <w:rsid w:val="00941522"/>
    <w:rsid w:val="00941D7D"/>
    <w:rsid w:val="0094589E"/>
    <w:rsid w:val="00945CFE"/>
    <w:rsid w:val="009509E8"/>
    <w:rsid w:val="00951C50"/>
    <w:rsid w:val="00956BDD"/>
    <w:rsid w:val="00960B39"/>
    <w:rsid w:val="009622D4"/>
    <w:rsid w:val="00971031"/>
    <w:rsid w:val="0097254E"/>
    <w:rsid w:val="009735D1"/>
    <w:rsid w:val="0097704A"/>
    <w:rsid w:val="00984AE0"/>
    <w:rsid w:val="009869FA"/>
    <w:rsid w:val="00991091"/>
    <w:rsid w:val="009B22E9"/>
    <w:rsid w:val="009B337C"/>
    <w:rsid w:val="009B5C62"/>
    <w:rsid w:val="009B7A97"/>
    <w:rsid w:val="009C0712"/>
    <w:rsid w:val="009C0CE0"/>
    <w:rsid w:val="009C4935"/>
    <w:rsid w:val="009C4F6E"/>
    <w:rsid w:val="009C592B"/>
    <w:rsid w:val="009D6075"/>
    <w:rsid w:val="009E6442"/>
    <w:rsid w:val="009F7B82"/>
    <w:rsid w:val="00A00DFF"/>
    <w:rsid w:val="00A05BA6"/>
    <w:rsid w:val="00A07925"/>
    <w:rsid w:val="00A15948"/>
    <w:rsid w:val="00A17114"/>
    <w:rsid w:val="00A2105F"/>
    <w:rsid w:val="00A232FA"/>
    <w:rsid w:val="00A25893"/>
    <w:rsid w:val="00A300C7"/>
    <w:rsid w:val="00A314C2"/>
    <w:rsid w:val="00A34CC2"/>
    <w:rsid w:val="00A37800"/>
    <w:rsid w:val="00A4126D"/>
    <w:rsid w:val="00A4262A"/>
    <w:rsid w:val="00A45755"/>
    <w:rsid w:val="00A57F1E"/>
    <w:rsid w:val="00A60E68"/>
    <w:rsid w:val="00A6127B"/>
    <w:rsid w:val="00A6151F"/>
    <w:rsid w:val="00A63737"/>
    <w:rsid w:val="00A63910"/>
    <w:rsid w:val="00A75434"/>
    <w:rsid w:val="00A77405"/>
    <w:rsid w:val="00A777AF"/>
    <w:rsid w:val="00A824C5"/>
    <w:rsid w:val="00A8796C"/>
    <w:rsid w:val="00A9767B"/>
    <w:rsid w:val="00A97914"/>
    <w:rsid w:val="00AA2E10"/>
    <w:rsid w:val="00AA5910"/>
    <w:rsid w:val="00AA6DCB"/>
    <w:rsid w:val="00AB4FBF"/>
    <w:rsid w:val="00AC0870"/>
    <w:rsid w:val="00AC1EAD"/>
    <w:rsid w:val="00AC1F69"/>
    <w:rsid w:val="00AC4199"/>
    <w:rsid w:val="00AC5660"/>
    <w:rsid w:val="00AC7A3E"/>
    <w:rsid w:val="00AF1A9A"/>
    <w:rsid w:val="00AF3AAC"/>
    <w:rsid w:val="00AF6ADD"/>
    <w:rsid w:val="00B06867"/>
    <w:rsid w:val="00B06E51"/>
    <w:rsid w:val="00B07562"/>
    <w:rsid w:val="00B108DC"/>
    <w:rsid w:val="00B12F9A"/>
    <w:rsid w:val="00B13DCF"/>
    <w:rsid w:val="00B15178"/>
    <w:rsid w:val="00B168AE"/>
    <w:rsid w:val="00B2006E"/>
    <w:rsid w:val="00B20F95"/>
    <w:rsid w:val="00B22C22"/>
    <w:rsid w:val="00B25133"/>
    <w:rsid w:val="00B32012"/>
    <w:rsid w:val="00B43117"/>
    <w:rsid w:val="00B45766"/>
    <w:rsid w:val="00B47803"/>
    <w:rsid w:val="00B51F51"/>
    <w:rsid w:val="00B55278"/>
    <w:rsid w:val="00B648B9"/>
    <w:rsid w:val="00B64A8A"/>
    <w:rsid w:val="00B741BA"/>
    <w:rsid w:val="00BA05E8"/>
    <w:rsid w:val="00BA35AC"/>
    <w:rsid w:val="00BA68A6"/>
    <w:rsid w:val="00BB6EDE"/>
    <w:rsid w:val="00BE074D"/>
    <w:rsid w:val="00BE159C"/>
    <w:rsid w:val="00BE2D7E"/>
    <w:rsid w:val="00BE4BDB"/>
    <w:rsid w:val="00BE4CD3"/>
    <w:rsid w:val="00BE6B30"/>
    <w:rsid w:val="00BF19CF"/>
    <w:rsid w:val="00C04B8B"/>
    <w:rsid w:val="00C067CF"/>
    <w:rsid w:val="00C15052"/>
    <w:rsid w:val="00C15EF3"/>
    <w:rsid w:val="00C26B47"/>
    <w:rsid w:val="00C30CAB"/>
    <w:rsid w:val="00C30D11"/>
    <w:rsid w:val="00C44931"/>
    <w:rsid w:val="00C510C6"/>
    <w:rsid w:val="00C54045"/>
    <w:rsid w:val="00C557B5"/>
    <w:rsid w:val="00C573A5"/>
    <w:rsid w:val="00C61785"/>
    <w:rsid w:val="00C67AFD"/>
    <w:rsid w:val="00C67BD5"/>
    <w:rsid w:val="00C73F60"/>
    <w:rsid w:val="00C87F0D"/>
    <w:rsid w:val="00C931B0"/>
    <w:rsid w:val="00C93EDB"/>
    <w:rsid w:val="00C94F0A"/>
    <w:rsid w:val="00C957B4"/>
    <w:rsid w:val="00C96A4A"/>
    <w:rsid w:val="00CA1043"/>
    <w:rsid w:val="00CA61E5"/>
    <w:rsid w:val="00CA669E"/>
    <w:rsid w:val="00CC092D"/>
    <w:rsid w:val="00CC21D8"/>
    <w:rsid w:val="00CC2C36"/>
    <w:rsid w:val="00CC67F2"/>
    <w:rsid w:val="00CD64DC"/>
    <w:rsid w:val="00CE1994"/>
    <w:rsid w:val="00CE1AAD"/>
    <w:rsid w:val="00CE2D80"/>
    <w:rsid w:val="00CF6EC2"/>
    <w:rsid w:val="00D05C8E"/>
    <w:rsid w:val="00D101DA"/>
    <w:rsid w:val="00D11507"/>
    <w:rsid w:val="00D127C3"/>
    <w:rsid w:val="00D162A7"/>
    <w:rsid w:val="00D274CA"/>
    <w:rsid w:val="00D313A6"/>
    <w:rsid w:val="00D31E7C"/>
    <w:rsid w:val="00D335CD"/>
    <w:rsid w:val="00D412E9"/>
    <w:rsid w:val="00D600E6"/>
    <w:rsid w:val="00D64F7B"/>
    <w:rsid w:val="00D67DC6"/>
    <w:rsid w:val="00D67F3E"/>
    <w:rsid w:val="00D718AE"/>
    <w:rsid w:val="00D71E95"/>
    <w:rsid w:val="00D83BBF"/>
    <w:rsid w:val="00D95266"/>
    <w:rsid w:val="00D97145"/>
    <w:rsid w:val="00DA0AD6"/>
    <w:rsid w:val="00DA7406"/>
    <w:rsid w:val="00DA7F49"/>
    <w:rsid w:val="00DB16D4"/>
    <w:rsid w:val="00DB39E3"/>
    <w:rsid w:val="00DB4B8D"/>
    <w:rsid w:val="00DC0109"/>
    <w:rsid w:val="00DC0DD3"/>
    <w:rsid w:val="00DC2BDD"/>
    <w:rsid w:val="00DC33F2"/>
    <w:rsid w:val="00DC49C7"/>
    <w:rsid w:val="00DD0EF5"/>
    <w:rsid w:val="00DD5255"/>
    <w:rsid w:val="00DD6DB9"/>
    <w:rsid w:val="00DE2322"/>
    <w:rsid w:val="00DE31DC"/>
    <w:rsid w:val="00DE3C1B"/>
    <w:rsid w:val="00DE5A02"/>
    <w:rsid w:val="00DF2FAC"/>
    <w:rsid w:val="00DF5C69"/>
    <w:rsid w:val="00DF6D7A"/>
    <w:rsid w:val="00E04460"/>
    <w:rsid w:val="00E0585A"/>
    <w:rsid w:val="00E13F3A"/>
    <w:rsid w:val="00E23F13"/>
    <w:rsid w:val="00E3351E"/>
    <w:rsid w:val="00E37DB3"/>
    <w:rsid w:val="00E4103C"/>
    <w:rsid w:val="00E4552C"/>
    <w:rsid w:val="00E4629F"/>
    <w:rsid w:val="00E563EE"/>
    <w:rsid w:val="00E6567E"/>
    <w:rsid w:val="00E77E9A"/>
    <w:rsid w:val="00E81325"/>
    <w:rsid w:val="00E81B62"/>
    <w:rsid w:val="00E857B8"/>
    <w:rsid w:val="00E903FC"/>
    <w:rsid w:val="00E9390B"/>
    <w:rsid w:val="00E94F0D"/>
    <w:rsid w:val="00E95F48"/>
    <w:rsid w:val="00EA068D"/>
    <w:rsid w:val="00EA1C6B"/>
    <w:rsid w:val="00EB1B79"/>
    <w:rsid w:val="00EB46C7"/>
    <w:rsid w:val="00EB4978"/>
    <w:rsid w:val="00EC281D"/>
    <w:rsid w:val="00EC2D27"/>
    <w:rsid w:val="00EC4EB3"/>
    <w:rsid w:val="00ED2D72"/>
    <w:rsid w:val="00ED3C0E"/>
    <w:rsid w:val="00EF1D17"/>
    <w:rsid w:val="00EF2B8A"/>
    <w:rsid w:val="00EF4674"/>
    <w:rsid w:val="00EF6506"/>
    <w:rsid w:val="00EF757F"/>
    <w:rsid w:val="00F13711"/>
    <w:rsid w:val="00F15656"/>
    <w:rsid w:val="00F160DC"/>
    <w:rsid w:val="00F20F39"/>
    <w:rsid w:val="00F2331D"/>
    <w:rsid w:val="00F23518"/>
    <w:rsid w:val="00F2471E"/>
    <w:rsid w:val="00F31890"/>
    <w:rsid w:val="00F3239B"/>
    <w:rsid w:val="00F40030"/>
    <w:rsid w:val="00F56509"/>
    <w:rsid w:val="00F6084C"/>
    <w:rsid w:val="00F70ABB"/>
    <w:rsid w:val="00F71B5C"/>
    <w:rsid w:val="00F76F63"/>
    <w:rsid w:val="00F80878"/>
    <w:rsid w:val="00F90D99"/>
    <w:rsid w:val="00F91218"/>
    <w:rsid w:val="00F94280"/>
    <w:rsid w:val="00F9548A"/>
    <w:rsid w:val="00F9687A"/>
    <w:rsid w:val="00F96F9C"/>
    <w:rsid w:val="00FB162A"/>
    <w:rsid w:val="00FB58E3"/>
    <w:rsid w:val="00FC3A13"/>
    <w:rsid w:val="00FC4FB9"/>
    <w:rsid w:val="00FC53BA"/>
    <w:rsid w:val="00FD6F76"/>
    <w:rsid w:val="00FE0717"/>
    <w:rsid w:val="00FE12CE"/>
    <w:rsid w:val="00FE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7D794004-E670-40B8-AEFE-13F79354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7DEB"/>
    <w:pPr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color w:val="F90000"/>
      <w:kern w:val="36"/>
      <w:sz w:val="30"/>
      <w:szCs w:val="30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877DEB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877DEB"/>
    <w:pPr>
      <w:spacing w:before="100" w:beforeAutospacing="1" w:after="100" w:afterAutospacing="1"/>
      <w:outlineLvl w:val="2"/>
    </w:pPr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77DEB"/>
    <w:rPr>
      <w:rFonts w:ascii="Arial" w:eastAsia="Times New Roman" w:hAnsi="Arial" w:cs="Arial"/>
      <w:b/>
      <w:bCs/>
      <w:color w:val="F90000"/>
      <w:kern w:val="36"/>
      <w:sz w:val="30"/>
      <w:szCs w:val="3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77DEB"/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77DEB"/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styleId="Hyperlink">
    <w:name w:val="Hyperlink"/>
    <w:basedOn w:val="DefaultParagraphFont"/>
    <w:uiPriority w:val="99"/>
    <w:unhideWhenUsed/>
    <w:rsid w:val="00877DE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77DEB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DEB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77DEB"/>
    <w:rPr>
      <w:rFonts w:ascii="Courier New" w:eastAsia="Times New Roman" w:hAnsi="Courier New" w:cs="Courier New"/>
      <w:sz w:val="20"/>
      <w:szCs w:val="20"/>
    </w:rPr>
  </w:style>
  <w:style w:type="paragraph" w:customStyle="1" w:styleId="center">
    <w:name w:val="center"/>
    <w:basedOn w:val="Normal"/>
    <w:rsid w:val="00877DEB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7D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EB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51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81D5B"/>
    <w:rPr>
      <w:i/>
      <w:iCs/>
    </w:rPr>
  </w:style>
  <w:style w:type="character" w:styleId="Strong">
    <w:name w:val="Strong"/>
    <w:basedOn w:val="DefaultParagraphFont"/>
    <w:uiPriority w:val="22"/>
    <w:qFormat/>
    <w:rsid w:val="00681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3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602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2646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12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498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433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912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1193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0323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51612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4924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1770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0326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8396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6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994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322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07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8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00687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01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3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3614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6345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134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8453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34208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5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5006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9366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99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637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2490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899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4425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60126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8885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2453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26445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194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4149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505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1383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1310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960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207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1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012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s.mariadb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A5A1F-7911-4095-A80A-3828892FD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5963</TotalTime>
  <Pages>8</Pages>
  <Words>1776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515</cp:revision>
  <cp:lastPrinted>2015-10-07T18:36:00Z</cp:lastPrinted>
  <dcterms:created xsi:type="dcterms:W3CDTF">2013-03-28T06:02:00Z</dcterms:created>
  <dcterms:modified xsi:type="dcterms:W3CDTF">2018-12-25T19:59:00Z</dcterms:modified>
</cp:coreProperties>
</file>