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E67" w:rsidRPr="00B57016" w:rsidRDefault="001A4E67" w:rsidP="001A4E67">
      <w:pPr>
        <w:spacing w:after="60"/>
        <w:ind w:left="864"/>
        <w:rPr>
          <w:rFonts w:ascii="SimSun" w:eastAsia="SimSun" w:hAnsi="SimSun"/>
          <w:sz w:val="28"/>
          <w:szCs w:val="28"/>
        </w:rPr>
      </w:pPr>
    </w:p>
    <w:p w:rsidR="00240E91" w:rsidRPr="000A0F63" w:rsidRDefault="00240E91" w:rsidP="00AE0204">
      <w:pPr>
        <w:spacing w:after="0"/>
        <w:ind w:left="288"/>
        <w:rPr>
          <w:rFonts w:ascii="SimSun" w:eastAsia="SimSun" w:hAnsi="SimSun"/>
          <w:sz w:val="28"/>
          <w:szCs w:val="28"/>
        </w:rPr>
      </w:pPr>
    </w:p>
    <w:p w:rsidR="00003416" w:rsidRPr="00080093" w:rsidRDefault="007C4D75" w:rsidP="007C4D75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  <w:proofErr w:type="spellStart"/>
      <w:r w:rsidRPr="00887467">
        <w:rPr>
          <w:rFonts w:ascii="SimSun" w:eastAsia="SimSun" w:hAnsi="SimSun" w:hint="eastAsia"/>
          <w:sz w:val="28"/>
          <w:szCs w:val="28"/>
        </w:rPr>
        <w:t>洛神赋</w:t>
      </w:r>
      <w:proofErr w:type="spellEnd"/>
      <w:r w:rsidR="0085700A"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003416" w:rsidRPr="00080093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="00003416" w:rsidRPr="00080093">
        <w:rPr>
          <w:rFonts w:ascii="SimSun" w:eastAsia="SimSun" w:hAnsi="SimSun" w:hint="eastAsia"/>
          <w:sz w:val="28"/>
          <w:szCs w:val="28"/>
        </w:rPr>
        <w:t>曹植</w:t>
      </w:r>
      <w:proofErr w:type="spellEnd"/>
    </w:p>
    <w:p w:rsidR="00AE0204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</w:p>
    <w:p w:rsidR="00AE0204" w:rsidRPr="00141EBA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  <w:proofErr w:type="spellStart"/>
      <w:r w:rsidRPr="00141EBA">
        <w:rPr>
          <w:rFonts w:ascii="SimSun" w:eastAsia="SimSun" w:hAnsi="SimSun" w:hint="eastAsia"/>
          <w:sz w:val="28"/>
          <w:szCs w:val="28"/>
        </w:rPr>
        <w:t>黄初三年，余朝京师，还济洛川。古人有言：斯水之神名曰宓妃。感宋玉对楚王说神女之事，遂作斯赋。其词曰</w:t>
      </w:r>
      <w:proofErr w:type="spellEnd"/>
      <w:r w:rsidRPr="00141EBA">
        <w:rPr>
          <w:rFonts w:ascii="SimSun" w:eastAsia="SimSun" w:hAnsi="SimSun" w:hint="eastAsia"/>
          <w:sz w:val="28"/>
          <w:szCs w:val="28"/>
        </w:rPr>
        <w:t>：</w:t>
      </w:r>
    </w:p>
    <w:p w:rsidR="00AE0204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</w:p>
    <w:p w:rsidR="00AE0204" w:rsidRPr="00141EBA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  <w:r w:rsidRPr="00141EBA">
        <w:rPr>
          <w:rFonts w:ascii="SimSun" w:eastAsia="SimSun" w:hAnsi="SimSun" w:hint="eastAsia"/>
          <w:sz w:val="28"/>
          <w:szCs w:val="28"/>
        </w:rPr>
        <w:t>余从京域，言归东藩。背伊阙，越鸑辕，经通谷，陵景山。日既西倾，车殆马烦。尔乃税驾乎蘅皋，秣驷乎芝田，容与乎阳林，流盻乎洛川。于是精移神骇，忽焉思散。俯则未察，仰以殊观。睹一丽人，于岩之畔。尔乃援御者而告之曰：“尔有觌于彼者乎？彼何人斯，若此之艳也？”御者对曰：“臣闻河洛之神，名曰宓妃。然则君王之所见也，无乃是乎？其状若何？臣愿闻之。”</w:t>
      </w:r>
    </w:p>
    <w:p w:rsidR="00AE0204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</w:p>
    <w:p w:rsidR="00AE0204" w:rsidRPr="00141EBA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  <w:r w:rsidRPr="00141EBA">
        <w:rPr>
          <w:rFonts w:ascii="SimSun" w:eastAsia="SimSun" w:hAnsi="SimSun" w:hint="eastAsia"/>
          <w:sz w:val="28"/>
          <w:szCs w:val="28"/>
        </w:rPr>
        <w:t>余告之曰：“其形也，翩若惊鸿，婉若游龙。荣曜秋菊，华茂春松。仿佛兮若轻云之蔽月，飘飖兮若流风之回雪。远而望之，皎若太阳升朝霞。迫而察之，灼若芙蕖出渌波。秾纤得中，修短合度。肩若削成，腰如约素。延颈秀项，皓质呈露。芳泽无加，铅华弗御。云髻峨峨，修眉联娟。丹唇外朗，皓齿内鲜。明眸善睐，靥辅承权。瑰姿艳逸，仪静体闲。柔情绰态，媚于语言。奇服旷世，骨像应图。披罗衣之璀灿兮，珥瑶碧之华琚。戴金翠之首饰，缀明珠以耀躯。践远游之文履，曳雾绡之轻裾。微幽兰之芳蔼兮，步踟蹰于山隅。”于是忽焉纵体，以遨以嬉。左倚采旄，右荫桂旗。攘皓腕于神浒兮，采湍濑之玄芝。</w:t>
      </w:r>
    </w:p>
    <w:p w:rsidR="00AE0204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</w:p>
    <w:p w:rsidR="00AE0204" w:rsidRPr="00141EBA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  <w:r w:rsidRPr="00141EBA">
        <w:rPr>
          <w:rFonts w:ascii="SimSun" w:eastAsia="SimSun" w:hAnsi="SimSun" w:hint="eastAsia"/>
          <w:sz w:val="28"/>
          <w:szCs w:val="28"/>
        </w:rPr>
        <w:t>余情悦其淑美兮，心振荡而不怡。无良媒以接欢兮，托微波而通辞。愿诚素之先达兮，解玉佩而要之。嗟佳人之信修兮，羌习礼而明诗。抗琼珶以和予兮，指潜渊而为期。执眷眷之款实兮，惧斯灵之我欺。感交甫之弃言兮，怅犹豫而狐疑。收和颜而静志兮，申礼防以自持。</w:t>
      </w:r>
    </w:p>
    <w:p w:rsidR="00AE0204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</w:p>
    <w:p w:rsidR="00AE0204" w:rsidRPr="00141EBA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  <w:r w:rsidRPr="00141EBA">
        <w:rPr>
          <w:rFonts w:ascii="SimSun" w:eastAsia="SimSun" w:hAnsi="SimSun" w:hint="eastAsia"/>
          <w:sz w:val="28"/>
          <w:szCs w:val="28"/>
        </w:rPr>
        <w:lastRenderedPageBreak/>
        <w:t>于是洛灵感焉，徙倚彷徨。神光离合，乍阴乍阳。竦轻躯以鹤立，若将飞而未翔。践椒途之郁烈，步蘅薄而流芳。超长吟以永慕兮，声哀厉而弥长。尔乃众灵杂遝，命俦啸侣。或戏清流，或翔神渚，或采明珠，或拾翠羽。从南湘之二妃，携汉滨之游女。叹匏瓜之无匹兮，咏牵牛之独处。扬轻袿之绮靡兮，翳修袖以延伫。体迅飞凫，飘忽若神。凌波微步，罗袜生尘。动无常则，若危若安。进止难期，若往若还。转眄流精，光润玉颜。含辞未吐，气若幽兰。华容婀娜，令我忘餐。</w:t>
      </w:r>
    </w:p>
    <w:p w:rsidR="00AE0204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</w:p>
    <w:p w:rsidR="00AE0204" w:rsidRPr="00141EBA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  <w:r w:rsidRPr="00141EBA">
        <w:rPr>
          <w:rFonts w:ascii="SimSun" w:eastAsia="SimSun" w:hAnsi="SimSun" w:hint="eastAsia"/>
          <w:sz w:val="28"/>
          <w:szCs w:val="28"/>
        </w:rPr>
        <w:t>于是屏翳收风，川后静波。冯夷鸣鼓，女娲清歌。腾文鱼以警乘，鸣玉銮以偕逝。六龙俨其齐首，载云车之容裔。鲸鲵踊而夹毂，水禽翔而为卫。于是越北沚，过南冈，纡素领，回清阳。动朱唇以徐言，陈交接之大纲。恨人神之道殊，怨盛年之莫当。抗罗袂以掩涕兮，泪流襟之浪浪。悼良会之永绝兮，哀一逝而异乡。无微情以效爱，献江南之明榼。虽潜处于太阴，长寄心于君王。忽不悟其所舍，怅神宵而蔽光。</w:t>
      </w:r>
    </w:p>
    <w:p w:rsidR="00AE0204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</w:p>
    <w:p w:rsidR="00AE0204" w:rsidRPr="002768F2" w:rsidRDefault="00AE0204" w:rsidP="00AE0204">
      <w:pPr>
        <w:spacing w:after="0" w:line="288" w:lineRule="auto"/>
        <w:ind w:left="288"/>
        <w:rPr>
          <w:rFonts w:ascii="SimSun" w:eastAsia="SimSun" w:hAnsi="SimSun"/>
          <w:sz w:val="28"/>
          <w:szCs w:val="28"/>
        </w:rPr>
      </w:pPr>
      <w:r w:rsidRPr="00141EBA">
        <w:rPr>
          <w:rFonts w:ascii="SimSun" w:eastAsia="SimSun" w:hAnsi="SimSun" w:hint="eastAsia"/>
          <w:sz w:val="28"/>
          <w:szCs w:val="28"/>
        </w:rPr>
        <w:t>于是背下陵高，足往神留。遗情想像，顾望怀愁。冀灵体之复形，御轻舟而上溯。浮长川而忘反，思绵绵而增慕。夜耿耿而不寐，沾繁霜而至曙。命仆夫而就驾，吾将归乎东路。揽鋋辔以抗策，怅盘桓而不能去。</w:t>
      </w:r>
    </w:p>
    <w:p w:rsidR="00993D38" w:rsidRDefault="00993D38" w:rsidP="00993D38">
      <w:pPr>
        <w:spacing w:after="0" w:line="288" w:lineRule="auto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99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3416"/>
    <w:rsid w:val="000711DD"/>
    <w:rsid w:val="0007244C"/>
    <w:rsid w:val="00080093"/>
    <w:rsid w:val="0008169D"/>
    <w:rsid w:val="000A0F63"/>
    <w:rsid w:val="000B2DB7"/>
    <w:rsid w:val="000D156A"/>
    <w:rsid w:val="00135F06"/>
    <w:rsid w:val="001A4E67"/>
    <w:rsid w:val="00240E91"/>
    <w:rsid w:val="00247EAC"/>
    <w:rsid w:val="0027508A"/>
    <w:rsid w:val="00284B5F"/>
    <w:rsid w:val="00291071"/>
    <w:rsid w:val="002D7CDB"/>
    <w:rsid w:val="00380F77"/>
    <w:rsid w:val="003D1E3F"/>
    <w:rsid w:val="003F77E1"/>
    <w:rsid w:val="004014E6"/>
    <w:rsid w:val="0041410D"/>
    <w:rsid w:val="00433775"/>
    <w:rsid w:val="00473419"/>
    <w:rsid w:val="00522B18"/>
    <w:rsid w:val="00551D16"/>
    <w:rsid w:val="00566683"/>
    <w:rsid w:val="00580B29"/>
    <w:rsid w:val="00581A30"/>
    <w:rsid w:val="005A54D2"/>
    <w:rsid w:val="005E1440"/>
    <w:rsid w:val="0066784B"/>
    <w:rsid w:val="006C6E7D"/>
    <w:rsid w:val="006F0D3D"/>
    <w:rsid w:val="00741F9C"/>
    <w:rsid w:val="00742A61"/>
    <w:rsid w:val="007847F1"/>
    <w:rsid w:val="007902C3"/>
    <w:rsid w:val="00797D43"/>
    <w:rsid w:val="007C4D75"/>
    <w:rsid w:val="007D091D"/>
    <w:rsid w:val="007F28F2"/>
    <w:rsid w:val="0085700A"/>
    <w:rsid w:val="009740FF"/>
    <w:rsid w:val="00993D38"/>
    <w:rsid w:val="009E7B9A"/>
    <w:rsid w:val="00A355C8"/>
    <w:rsid w:val="00A63545"/>
    <w:rsid w:val="00A8315E"/>
    <w:rsid w:val="00AC2149"/>
    <w:rsid w:val="00AE0204"/>
    <w:rsid w:val="00B80131"/>
    <w:rsid w:val="00B86825"/>
    <w:rsid w:val="00C1150F"/>
    <w:rsid w:val="00C374A5"/>
    <w:rsid w:val="00CC5A7C"/>
    <w:rsid w:val="00D00A4E"/>
    <w:rsid w:val="00D45FB3"/>
    <w:rsid w:val="00D72FAD"/>
    <w:rsid w:val="00DA46CC"/>
    <w:rsid w:val="00DF79E8"/>
    <w:rsid w:val="00E80DA2"/>
    <w:rsid w:val="00E879E0"/>
    <w:rsid w:val="00EF0498"/>
    <w:rsid w:val="00F420C5"/>
    <w:rsid w:val="00FC5F6F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9EB65-F6B4-4EC0-B317-E49B77BF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Liu</dc:creator>
  <cp:lastModifiedBy>Bruce Liu</cp:lastModifiedBy>
  <cp:revision>41</cp:revision>
  <dcterms:created xsi:type="dcterms:W3CDTF">2015-02-13T17:43:00Z</dcterms:created>
  <dcterms:modified xsi:type="dcterms:W3CDTF">2016-05-20T22:14:00Z</dcterms:modified>
</cp:coreProperties>
</file>