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24" w:rsidRDefault="00B23D24" w:rsidP="001617C9">
      <w:pPr>
        <w:spacing w:after="0"/>
        <w:ind w:left="360"/>
        <w:rPr>
          <w:rFonts w:ascii="SimSun" w:eastAsia="SimSun" w:hAnsi="SimSun"/>
          <w:sz w:val="28"/>
        </w:rPr>
      </w:pPr>
    </w:p>
    <w:p w:rsidR="001617C9" w:rsidRPr="001C3F94" w:rsidRDefault="001617C9" w:rsidP="001617C9">
      <w:pPr>
        <w:spacing w:after="0"/>
        <w:ind w:left="360"/>
        <w:rPr>
          <w:rFonts w:ascii="SimSun" w:eastAsia="SimSun" w:hAnsi="SimSun"/>
          <w:sz w:val="28"/>
        </w:rPr>
      </w:pPr>
    </w:p>
    <w:p w:rsidR="00B23D24" w:rsidRPr="001C3F94" w:rsidRDefault="00B23D24" w:rsidP="001617C9">
      <w:pPr>
        <w:spacing w:after="120"/>
        <w:ind w:left="360"/>
        <w:rPr>
          <w:rFonts w:ascii="SimSun" w:eastAsia="SimSun" w:hAnsi="SimSun"/>
          <w:sz w:val="28"/>
        </w:rPr>
      </w:pPr>
      <w:proofErr w:type="spellStart"/>
      <w:r w:rsidRPr="001617C9">
        <w:rPr>
          <w:rFonts w:ascii="SimSun" w:eastAsia="SimSun" w:hAnsi="SimSun" w:hint="eastAsia"/>
          <w:b/>
          <w:sz w:val="28"/>
        </w:rPr>
        <w:t>可叹诗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杜甫</w:t>
      </w:r>
      <w:proofErr w:type="spellEnd"/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天上浮云如白衣，斯须改变如苍狗。古往今来共一时，人生万事无不有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近者抉眼去其夫，河东女儿身姓柳。丈夫正色动引经，酆城客子王季友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群书万卷常暗诵，孝经一通看在手。贫穷老瘦家卖屐，好事就之为携酒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豫章太守高帝孙，引为宾客敬颇久。闻道三年未曾语，小心恐惧闭其口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太守得之更不疑，人生反覆看亦丑。明月无瑕岂容易，紫气郁郁犹冲斗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时危可仗真豪俊，二人得置君侧否。太守顷者领山南，邦人思之比父母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王生早曾拜颜色，高山之外皆培塿。用为羲和天为成，用平水土地为厚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Pr="001C3F9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王也论道阻江湖，李也丞疑旷前後。死为星辰终不灭，致君尧舜焉肯朽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B23D24" w:rsidRDefault="00B23D24" w:rsidP="004B7176">
      <w:pPr>
        <w:spacing w:after="0" w:line="288" w:lineRule="auto"/>
        <w:ind w:left="36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吾辈碌碌饱饭行，风後力牧长回首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D00A9D" w:rsidRDefault="00D00A9D" w:rsidP="00D00A9D">
      <w:pPr>
        <w:spacing w:after="0"/>
        <w:ind w:left="360"/>
        <w:rPr>
          <w:rFonts w:ascii="SimSun" w:eastAsia="SimSun" w:hAnsi="SimSun" w:hint="eastAsia"/>
          <w:sz w:val="28"/>
          <w:szCs w:val="28"/>
        </w:rPr>
      </w:pPr>
    </w:p>
    <w:p w:rsidR="00D00A9D" w:rsidRDefault="00D00A9D" w:rsidP="00D00A9D">
      <w:pPr>
        <w:spacing w:after="120"/>
        <w:ind w:left="360"/>
        <w:rPr>
          <w:rFonts w:ascii="SimSun" w:eastAsia="SimSun" w:hAnsi="SimSun" w:hint="eastAsia"/>
          <w:sz w:val="28"/>
          <w:szCs w:val="28"/>
        </w:rPr>
      </w:pPr>
      <w:proofErr w:type="spellStart"/>
      <w:r w:rsidRPr="00D00A9D">
        <w:rPr>
          <w:rFonts w:ascii="SimSun" w:eastAsia="SimSun" w:hAnsi="SimSun" w:hint="eastAsia"/>
          <w:b/>
          <w:sz w:val="28"/>
          <w:szCs w:val="28"/>
        </w:rPr>
        <w:t>不见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sz w:val="28"/>
          <w:szCs w:val="28"/>
        </w:rPr>
        <w:t>杜甫</w:t>
      </w:r>
      <w:proofErr w:type="spellEnd"/>
    </w:p>
    <w:p w:rsidR="00D00A9D" w:rsidRDefault="00D00A9D" w:rsidP="00D00A9D">
      <w:pPr>
        <w:spacing w:after="0"/>
        <w:ind w:left="360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不见李生久，佯狂真可哀。世人皆欲杀，吾意独怜才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D00A9D" w:rsidRDefault="00D00A9D" w:rsidP="00D00A9D">
      <w:pPr>
        <w:spacing w:after="0"/>
        <w:ind w:left="360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敏捷诗千首，飘零酒一杯。匡山读书处，头白好归来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B635D1" w:rsidRDefault="00B635D1" w:rsidP="00D00A9D">
      <w:pPr>
        <w:spacing w:after="0" w:line="240" w:lineRule="auto"/>
        <w:ind w:left="360"/>
        <w:rPr>
          <w:rFonts w:ascii="SimSun" w:eastAsia="SimSun" w:hAnsi="SimSun"/>
          <w:sz w:val="28"/>
        </w:rPr>
      </w:pPr>
      <w:bookmarkStart w:id="0" w:name="_GoBack"/>
      <w:bookmarkEnd w:id="0"/>
    </w:p>
    <w:p w:rsidR="00D00A9D" w:rsidRDefault="00D00A9D" w:rsidP="00D00A9D">
      <w:pPr>
        <w:spacing w:after="120"/>
        <w:ind w:left="360"/>
        <w:rPr>
          <w:rFonts w:ascii="SimSun" w:eastAsia="SimSun" w:hAnsi="SimSun"/>
          <w:sz w:val="28"/>
          <w:szCs w:val="28"/>
        </w:rPr>
      </w:pPr>
      <w:proofErr w:type="spellStart"/>
      <w:r w:rsidRPr="00D00A9D">
        <w:rPr>
          <w:rFonts w:ascii="SimSun" w:eastAsia="SimSun" w:hAnsi="SimSun" w:hint="eastAsia"/>
          <w:b/>
          <w:sz w:val="28"/>
          <w:szCs w:val="28"/>
        </w:rPr>
        <w:t>贫交行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sz w:val="28"/>
          <w:szCs w:val="28"/>
        </w:rPr>
        <w:t>杜甫</w:t>
      </w:r>
      <w:proofErr w:type="spellEnd"/>
    </w:p>
    <w:p w:rsidR="00D00A9D" w:rsidRDefault="00D00A9D" w:rsidP="00D00A9D">
      <w:pPr>
        <w:spacing w:after="0"/>
        <w:ind w:left="360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翻手为云覆手雨，纷纷轻薄何须数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D00A9D" w:rsidRDefault="00D00A9D" w:rsidP="00D00A9D">
      <w:pPr>
        <w:spacing w:after="0"/>
        <w:ind w:left="360"/>
        <w:rPr>
          <w:rFonts w:ascii="SimSun" w:eastAsia="SimSun" w:hAnsi="SimSun" w:hint="eastAsia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君不见管鲍贫时交，此道今人弃如土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670D9E" w:rsidRDefault="00670D9E" w:rsidP="001617C9">
      <w:pPr>
        <w:spacing w:after="0"/>
        <w:ind w:left="360"/>
        <w:rPr>
          <w:rFonts w:ascii="SimSun" w:eastAsia="SimSun" w:hAnsi="SimSun"/>
          <w:sz w:val="28"/>
        </w:rPr>
      </w:pPr>
    </w:p>
    <w:sectPr w:rsidR="00670D9E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617C9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176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9474E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0A9D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59</cp:revision>
  <dcterms:created xsi:type="dcterms:W3CDTF">2016-11-02T19:28:00Z</dcterms:created>
  <dcterms:modified xsi:type="dcterms:W3CDTF">2017-06-30T19:06:00Z</dcterms:modified>
</cp:coreProperties>
</file>