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数据库</w:t>
      </w:r>
    </w:p>
    <w:p>
      <w:pPr>
        <w:spacing w:after="50" w:line="360" w:lineRule="auto" w:beforeLines="100"/>
        <w:ind w:left="0"/>
        <w:jc w:val="left"/>
      </w:pPr>
      <w:bookmarkStart w:name="u784f49ee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以下是每个表的简短介绍：</w:t>
      </w:r>
    </w:p>
    <w:bookmarkEnd w:id="0"/>
    <w:bookmarkStart w:name="oFkDZ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Courier New" w:eastAsia="宋体"/>
        </w:rPr>
        <w:t>t_admin</w:t>
      </w:r>
      <w:r>
        <w:rPr>
          <w:rFonts w:ascii="宋体" w:hAnsi="Times New Roman" w:eastAsia="宋体"/>
        </w:rPr>
        <w:t>表</w:t>
      </w:r>
    </w:p>
    <w:bookmarkEnd w:id="1"/>
    <w:bookmarkStart w:name="u6e32de2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用于存储管理员相关信息，如姓名、密码、性别、联系方式、生日及头像等，通过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admin_id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唯一标识管理员。</w:t>
      </w:r>
    </w:p>
    <w:bookmarkEnd w:id="2"/>
    <w:bookmarkStart w:name="yCJCj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Courier New" w:eastAsia="宋体"/>
        </w:rPr>
        <w:t>t_cinema</w:t>
      </w:r>
      <w:r>
        <w:rPr>
          <w:rFonts w:ascii="宋体" w:hAnsi="Times New Roman" w:eastAsia="宋体"/>
        </w:rPr>
        <w:t>表</w:t>
      </w:r>
    </w:p>
    <w:bookmarkEnd w:id="3"/>
    <w:bookmarkStart w:name="u69ab6e2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记录影院的基本信息，包括影院名称、电话、所在省份、市、区县以及详细地址等，以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cinema_id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作为影院的唯一标识。</w:t>
      </w:r>
    </w:p>
    <w:bookmarkEnd w:id="4"/>
    <w:bookmarkStart w:name="tDa4y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Courier New" w:eastAsia="宋体"/>
        </w:rPr>
        <w:t>t_comment</w:t>
      </w:r>
      <w:r>
        <w:rPr>
          <w:rFonts w:ascii="宋体" w:hAnsi="Times New Roman" w:eastAsia="宋体"/>
        </w:rPr>
        <w:t>表</w:t>
      </w:r>
    </w:p>
    <w:bookmarkEnd w:id="5"/>
    <w:bookmarkStart w:name="u26176310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存放用户对电影的评论内容，关联用户和电影信息，还涵盖评分、点赞数、审核状态等，通过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comment_id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区分不同评论。</w:t>
      </w:r>
    </w:p>
    <w:bookmarkEnd w:id="6"/>
    <w:bookmarkStart w:name="U1grE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Courier New" w:eastAsia="宋体"/>
        </w:rPr>
        <w:t>t_hall</w:t>
      </w:r>
      <w:r>
        <w:rPr>
          <w:rFonts w:ascii="宋体" w:hAnsi="Times New Roman" w:eastAsia="宋体"/>
        </w:rPr>
        <w:t>表</w:t>
      </w:r>
    </w:p>
    <w:bookmarkEnd w:id="7"/>
    <w:bookmarkStart w:name="u6dcde690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主要体现影厅信息，明确影厅所属影院以及影厅名称，每个影厅由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hall_id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唯一确定。</w:t>
      </w:r>
    </w:p>
    <w:bookmarkEnd w:id="8"/>
    <w:bookmarkStart w:name="Crq8u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Courier New" w:eastAsia="宋体"/>
        </w:rPr>
        <w:t>t_movie</w:t>
      </w:r>
      <w:r>
        <w:rPr>
          <w:rFonts w:ascii="宋体" w:hAnsi="Times New Roman" w:eastAsia="宋体"/>
        </w:rPr>
        <w:t>表</w:t>
      </w:r>
    </w:p>
    <w:bookmarkEnd w:id="9"/>
    <w:bookmarkStart w:name="u54242ea7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围绕电影本身，存储电影名称、海报、导演、主演、片长、语言、简介、类型、上映时间、想看人数及综合评分等详情，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movie_id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为电影的唯一标识。</w:t>
      </w:r>
    </w:p>
    <w:bookmarkEnd w:id="10"/>
    <w:bookmarkStart w:name="VzcPG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6. </w:t>
      </w:r>
      <w:r>
        <w:rPr>
          <w:rFonts w:ascii="宋体" w:hAnsi="Courier New" w:eastAsia="宋体"/>
        </w:rPr>
        <w:t>t_order</w:t>
      </w:r>
      <w:r>
        <w:rPr>
          <w:rFonts w:ascii="宋体" w:hAnsi="Times New Roman" w:eastAsia="宋体"/>
        </w:rPr>
        <w:t>表</w:t>
      </w:r>
    </w:p>
    <w:bookmarkEnd w:id="11"/>
    <w:bookmarkStart w:name="u39a7ca1d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针对用户购买电影票的订单信息进行记录，像用户、排片场次、下单时间、票数、票价、座位、支付方式、取票码等，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order_id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用于唯一标识每个订单。</w:t>
      </w:r>
    </w:p>
    <w:bookmarkEnd w:id="12"/>
    <w:bookmarkStart w:name="wTtRl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7. </w:t>
      </w:r>
      <w:r>
        <w:rPr>
          <w:rFonts w:ascii="宋体" w:hAnsi="Courier New" w:eastAsia="宋体"/>
        </w:rPr>
        <w:t>t_schedule</w:t>
      </w:r>
      <w:r>
        <w:rPr>
          <w:rFonts w:ascii="宋体" w:hAnsi="Times New Roman" w:eastAsia="宋体"/>
        </w:rPr>
        <w:t>表</w:t>
      </w:r>
    </w:p>
    <w:bookmarkEnd w:id="13"/>
    <w:bookmarkStart w:name="u57804534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关乎电影的排片安排，关联电影、影院、影厅，明确放映日期、时间、票价、座位信息等，依靠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schedule_id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来区分不同排片场次。</w:t>
      </w:r>
    </w:p>
    <w:bookmarkEnd w:id="14"/>
    <w:bookmarkStart w:name="RLx8b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8. </w:t>
      </w:r>
      <w:r>
        <w:rPr>
          <w:rFonts w:ascii="宋体" w:hAnsi="Courier New" w:eastAsia="宋体"/>
        </w:rPr>
        <w:t>t_user</w:t>
      </w:r>
      <w:r>
        <w:rPr>
          <w:rFonts w:ascii="宋体" w:hAnsi="Times New Roman" w:eastAsia="宋体"/>
        </w:rPr>
        <w:t>表</w:t>
      </w:r>
    </w:p>
    <w:bookmarkEnd w:id="15"/>
    <w:bookmarkStart w:name="u1d27134d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保存用户的基础信息，包含用户名、头像、密码、手机号、性别、生日、签名等，以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user_id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来唯一识别每个用户。</w:t>
      </w:r>
    </w:p>
    <w:bookmarkEnd w:id="16"/>
    <w:bookmarkStart w:name="CCrzb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9. </w:t>
      </w:r>
      <w:r>
        <w:rPr>
          <w:rFonts w:ascii="宋体" w:hAnsi="Courier New" w:eastAsia="宋体"/>
        </w:rPr>
        <w:t>t_wishmovie</w:t>
      </w:r>
      <w:r>
        <w:rPr>
          <w:rFonts w:ascii="宋体" w:hAnsi="Times New Roman" w:eastAsia="宋体"/>
        </w:rPr>
        <w:t>表</w:t>
      </w:r>
    </w:p>
    <w:bookmarkEnd w:id="17"/>
    <w:bookmarkStart w:name="uee9b11a6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体现用户想看的电影情况，通过关联用户和电影，用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wishMovie_id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唯一标识每条想看电影的记录。</w:t>
      </w:r>
    </w:p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