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恒星项目一期验收纪要</w:t>
      </w:r>
    </w:p>
    <w:p/>
    <w:p>
      <w:r>
        <w:t>恒星项目一期于 2026 年 9 月完成验收，验收结论为“通过”。</w:t>
      </w:r>
    </w:p>
    <w:p>
      <w:r>
        <w:t>项目由启明计划统筹推进，参与单位包括装备制造板块的三家配套企业。</w:t>
      </w:r>
    </w:p>
    <w:p>
      <w:r>
        <w:t>本纪要仅记录验收结论与统筹关系，不含人员与外协明细。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