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F4D8A" w14:textId="1D9AD0DE" w:rsidR="00A9204E" w:rsidRDefault="00A27B37" w:rsidP="00A27B37">
      <w:pPr>
        <w:jc w:val="center"/>
        <w:rPr>
          <w:b/>
          <w:bCs/>
          <w:sz w:val="56"/>
          <w:szCs w:val="56"/>
        </w:rPr>
      </w:pPr>
      <w:r w:rsidRPr="00A27B37">
        <w:rPr>
          <w:b/>
          <w:bCs/>
          <w:sz w:val="56"/>
          <w:szCs w:val="56"/>
        </w:rPr>
        <w:t>Predicting Car Accidents Severity</w:t>
      </w:r>
    </w:p>
    <w:p w14:paraId="574B9C94" w14:textId="34CB0B4B" w:rsidR="00A27B37" w:rsidRDefault="00A27B37" w:rsidP="00A27B37">
      <w:pPr>
        <w:jc w:val="center"/>
        <w:rPr>
          <w:sz w:val="56"/>
          <w:szCs w:val="56"/>
        </w:rPr>
      </w:pPr>
      <w:r w:rsidRPr="00A27B37">
        <w:rPr>
          <w:sz w:val="56"/>
          <w:szCs w:val="56"/>
        </w:rPr>
        <w:t>Tal Shapira</w:t>
      </w:r>
    </w:p>
    <w:p w14:paraId="6C7D09B8" w14:textId="0A7F5573" w:rsidR="00A27B37" w:rsidRDefault="00A27B37" w:rsidP="00A27B37">
      <w:pPr>
        <w:jc w:val="center"/>
        <w:rPr>
          <w:sz w:val="56"/>
          <w:szCs w:val="56"/>
        </w:rPr>
      </w:pPr>
      <w:r>
        <w:rPr>
          <w:sz w:val="56"/>
          <w:szCs w:val="56"/>
        </w:rPr>
        <w:t>September 2020</w:t>
      </w:r>
    </w:p>
    <w:p w14:paraId="65F23D33" w14:textId="1922B7C7" w:rsidR="00A27B37" w:rsidRDefault="00A27B37" w:rsidP="00A27B37">
      <w:pPr>
        <w:jc w:val="center"/>
        <w:rPr>
          <w:sz w:val="56"/>
          <w:szCs w:val="56"/>
        </w:rPr>
      </w:pPr>
    </w:p>
    <w:p w14:paraId="02EE24F4" w14:textId="29A4CA9D" w:rsidR="00A27B37" w:rsidRDefault="00A27B37" w:rsidP="00A27B37">
      <w:pPr>
        <w:pStyle w:val="Heading1"/>
      </w:pPr>
      <w:r>
        <w:t>1. Introduction</w:t>
      </w:r>
    </w:p>
    <w:p w14:paraId="31FDBB3C" w14:textId="77777777" w:rsidR="00A27B37" w:rsidRPr="00A27B37" w:rsidRDefault="00A27B37" w:rsidP="00A27B37"/>
    <w:p w14:paraId="1B250463" w14:textId="4EC152AD" w:rsidR="00A27B37" w:rsidRDefault="00A27B37" w:rsidP="00A27B37">
      <w:pPr>
        <w:pStyle w:val="Heading2"/>
      </w:pPr>
      <w:r>
        <w:t>1.1 Background</w:t>
      </w:r>
    </w:p>
    <w:p w14:paraId="698DA810" w14:textId="5E99155E" w:rsidR="00A27B37" w:rsidRDefault="00A27B37" w:rsidP="00A27B37"/>
    <w:p w14:paraId="31D597CF" w14:textId="301F4305" w:rsidR="00A27B37" w:rsidRDefault="00A27B37" w:rsidP="00A27B37">
      <w:pPr>
        <w:jc w:val="both"/>
      </w:pPr>
      <w:r w:rsidRPr="00A27B37">
        <w:t>Road traffic crashes result in the deaths of approximately 1.35 million people around the world each year and leave between 20 and 50 million people with non-fatal injuries. More than half of all road traffic deaths and injuries involve vulnerable road users, such as pedestrians, cyclists and motorcyclists and their passengers.</w:t>
      </w:r>
    </w:p>
    <w:p w14:paraId="258B8F96" w14:textId="77777777" w:rsidR="00A27B37" w:rsidRDefault="00A27B37" w:rsidP="00A27B37">
      <w:pPr>
        <w:jc w:val="both"/>
      </w:pPr>
      <w:r>
        <w:t>The young are particularly vulnerable on the world’s roads and road traffic injuries are the leading cause of death for children and young adults aged 5-29. Young males under 25 years are more likely to be involved in road traffic crashes than females, with 73% of all road traffic deaths occurring among young males in that age. Developing economies record higher rates of road traffic injuries, with 93% of fatalities coming from low- and middle- income countries.</w:t>
      </w:r>
    </w:p>
    <w:p w14:paraId="4403BDE7" w14:textId="72FEC49C" w:rsidR="00A27B37" w:rsidRDefault="00A27B37" w:rsidP="00A27B37">
      <w:pPr>
        <w:jc w:val="both"/>
      </w:pPr>
      <w:r>
        <w:t>In addition to the human suffering caused by road traffic injuries, they also incur a heavy economic burden on victims and their families, both through treatment costs for the injured and through loss of productivity of those killed or disabled. More broadly, road traffic injuries have a serious impact on national economies, costing countries 3% of their annual gross domestic product.</w:t>
      </w:r>
    </w:p>
    <w:p w14:paraId="32C99613" w14:textId="77777777" w:rsidR="00A27B37" w:rsidRPr="00A27B37" w:rsidRDefault="00A27B37" w:rsidP="00A27B37">
      <w:pPr>
        <w:jc w:val="both"/>
      </w:pPr>
    </w:p>
    <w:p w14:paraId="4ACD9FA6" w14:textId="6240F762" w:rsidR="00A27B37" w:rsidRDefault="00A27B37" w:rsidP="00A27B37">
      <w:pPr>
        <w:pStyle w:val="Heading2"/>
      </w:pPr>
      <w:r>
        <w:t>1.2 The Problem</w:t>
      </w:r>
    </w:p>
    <w:p w14:paraId="715F6050" w14:textId="7A8F250D" w:rsidR="00A27B37" w:rsidRDefault="00A27B37" w:rsidP="00A27B37"/>
    <w:p w14:paraId="7AE707EC" w14:textId="77777777" w:rsidR="00790997" w:rsidRDefault="00A27B37" w:rsidP="00790997">
      <w:pPr>
        <w:jc w:val="both"/>
      </w:pPr>
      <w:r>
        <w:t xml:space="preserve">The severity of a car collision is an important aspect in dealing with </w:t>
      </w:r>
      <w:r>
        <w:t>traffic acciden</w:t>
      </w:r>
      <w:r>
        <w:t xml:space="preserve">ts. Whether an accident resulted only with property damage or with injured </w:t>
      </w:r>
      <w:r w:rsidR="00790997">
        <w:t xml:space="preserve">people is a key factor in determining the </w:t>
      </w:r>
      <w:r w:rsidR="00790997" w:rsidRPr="00790997">
        <w:t>suitable medical staff to send to the locatio</w:t>
      </w:r>
      <w:r w:rsidR="00790997">
        <w:t>n of future car accidents. Many factors may influence the severity of an accident, such as collision type, weather, road and lighting conditions, number of people / vehicle / pedestrians / cyclists involved, etc.</w:t>
      </w:r>
    </w:p>
    <w:p w14:paraId="608D4EDE" w14:textId="6BFC7A02" w:rsidR="00A27B37" w:rsidRDefault="00790997" w:rsidP="00790997">
      <w:pPr>
        <w:jc w:val="both"/>
      </w:pPr>
      <w:r>
        <w:t>In this project I intend to build a model that predicts the severity of accident based on their features, based on past collisions.</w:t>
      </w:r>
    </w:p>
    <w:p w14:paraId="4FE18753" w14:textId="1A116AE0" w:rsidR="00790997" w:rsidRDefault="00790997" w:rsidP="00790997">
      <w:pPr>
        <w:jc w:val="both"/>
      </w:pPr>
    </w:p>
    <w:p w14:paraId="293DC02F" w14:textId="3E13B610" w:rsidR="00790997" w:rsidRDefault="00790997" w:rsidP="00790997">
      <w:pPr>
        <w:pStyle w:val="Heading2"/>
      </w:pPr>
      <w:r>
        <w:t>1.3 Interest</w:t>
      </w:r>
    </w:p>
    <w:p w14:paraId="153C6C0A" w14:textId="4A098882" w:rsidR="00790997" w:rsidRDefault="00790997" w:rsidP="00790997"/>
    <w:p w14:paraId="6AC6CB00" w14:textId="5D5E2580" w:rsidR="00790997" w:rsidRDefault="00790997" w:rsidP="00790997">
      <w:pPr>
        <w:jc w:val="both"/>
      </w:pPr>
      <w:r>
        <w:t xml:space="preserve">Governments and local authorities that wish to save human lives by </w:t>
      </w:r>
      <w:r>
        <w:t>determin</w:t>
      </w:r>
      <w:r>
        <w:t>e</w:t>
      </w:r>
      <w:r>
        <w:t xml:space="preserve"> the </w:t>
      </w:r>
      <w:r w:rsidRPr="00790997">
        <w:t>suitable medical staff to send to the locatio</w:t>
      </w:r>
      <w:r>
        <w:t>n of car accident</w:t>
      </w:r>
      <w:r>
        <w:t xml:space="preserve"> aught to be interested in accurate prediction of the accident's severity. Technological companies that </w:t>
      </w:r>
      <w:r w:rsidR="00B44E13">
        <w:t>aim to increase road safety would also be interested in this model.</w:t>
      </w:r>
    </w:p>
    <w:p w14:paraId="7FD17597" w14:textId="219916BF" w:rsidR="00B44E13" w:rsidRDefault="00B44E13">
      <w:r>
        <w:br w:type="page"/>
      </w:r>
    </w:p>
    <w:p w14:paraId="17225657" w14:textId="4C051580" w:rsidR="00B44E13" w:rsidRDefault="00B406AF" w:rsidP="00B44E13">
      <w:pPr>
        <w:pStyle w:val="Heading1"/>
      </w:pPr>
      <w:r>
        <w:lastRenderedPageBreak/>
        <w:t xml:space="preserve">2. </w:t>
      </w:r>
      <w:r w:rsidR="00B44E13">
        <w:t>Data</w:t>
      </w:r>
    </w:p>
    <w:p w14:paraId="23031F3A" w14:textId="7A16AE6E" w:rsidR="00B44E13" w:rsidRDefault="00B44E13" w:rsidP="00B44E13"/>
    <w:p w14:paraId="532EB77B" w14:textId="3E3014CE" w:rsidR="00B406AF" w:rsidRDefault="00B406AF" w:rsidP="00B406AF">
      <w:pPr>
        <w:pStyle w:val="Heading2"/>
      </w:pPr>
      <w:r>
        <w:t>2.1 Data Source</w:t>
      </w:r>
    </w:p>
    <w:p w14:paraId="559B061D" w14:textId="37467A3A" w:rsidR="00B406AF" w:rsidRDefault="00B406AF" w:rsidP="00B406AF"/>
    <w:p w14:paraId="17F2F907" w14:textId="7505CD58" w:rsidR="00B406AF" w:rsidRDefault="00B406AF" w:rsidP="00B406AF">
      <w:pPr>
        <w:jc w:val="both"/>
      </w:pPr>
      <w:r w:rsidRPr="00B406AF">
        <w:t>The data I will be using is car collision in Seattle city</w:t>
      </w:r>
      <w:r>
        <w:t>:</w:t>
      </w:r>
    </w:p>
    <w:p w14:paraId="7AA39BAE" w14:textId="799297CF" w:rsidR="00B406AF" w:rsidRDefault="00B406AF" w:rsidP="00B406AF">
      <w:hyperlink r:id="rId8" w:history="1">
        <w:r w:rsidRPr="00B406AF">
          <w:rPr>
            <w:rStyle w:val="Hyperlink"/>
          </w:rPr>
          <w:t>link to csv file</w:t>
        </w:r>
      </w:hyperlink>
    </w:p>
    <w:p w14:paraId="490B8324" w14:textId="59B2DC6F" w:rsidR="00B406AF" w:rsidRDefault="00B406AF" w:rsidP="00B406AF">
      <w:pPr>
        <w:jc w:val="both"/>
      </w:pPr>
    </w:p>
    <w:p w14:paraId="3DBF7ECB" w14:textId="1A12EFF4" w:rsidR="00B406AF" w:rsidRDefault="00B406AF" w:rsidP="00B406AF">
      <w:pPr>
        <w:pStyle w:val="Heading2"/>
      </w:pPr>
      <w:r>
        <w:t>2.2 Feature selection</w:t>
      </w:r>
    </w:p>
    <w:p w14:paraId="638C22BA" w14:textId="121D3787" w:rsidR="00B406AF" w:rsidRDefault="00B406AF" w:rsidP="00B406AF"/>
    <w:p w14:paraId="301E3C04" w14:textId="77AC5B8C" w:rsidR="0055276F" w:rsidRDefault="0055276F" w:rsidP="0055276F">
      <w:pPr>
        <w:jc w:val="both"/>
      </w:pPr>
      <w:r>
        <w:t xml:space="preserve">The </w:t>
      </w:r>
      <w:r w:rsidR="008A5B66">
        <w:t>dataset</w:t>
      </w:r>
      <w:r w:rsidRPr="00B406AF">
        <w:t xml:space="preserve"> contains 194,673 cases from 2004 to 2020, each containing information </w:t>
      </w:r>
      <w:r>
        <w:t>such as</w:t>
      </w:r>
      <w:r w:rsidRPr="00B406AF">
        <w:t xml:space="preserve"> the location and address type, date, collision type, person/pedestrian/bicycle/vehicle count, whether the collision was due to inattention or not, whether a driver was under an influence of drugs and alcohol or not, the road/weather/light conditions, and </w:t>
      </w:r>
      <w:r>
        <w:t xml:space="preserve">finally </w:t>
      </w:r>
      <w:r w:rsidRPr="00B406AF">
        <w:t>the severity of the collision (1 - property damage or 2 - injury).</w:t>
      </w:r>
    </w:p>
    <w:p w14:paraId="05E7F67C" w14:textId="588EC4FB" w:rsidR="00B406AF" w:rsidRDefault="00B406AF" w:rsidP="0055276F"/>
    <w:p w14:paraId="334C7EE2" w14:textId="77777777" w:rsidR="00162FF0" w:rsidRDefault="00162FF0" w:rsidP="00162FF0">
      <w:pPr>
        <w:jc w:val="both"/>
      </w:pPr>
      <w:r>
        <w:t>The original data file includes 36 columns of features a column for the severity. For simplicity of the model I decided to focus on the following features:</w:t>
      </w:r>
    </w:p>
    <w:p w14:paraId="5D6A1D18" w14:textId="65D6E55C" w:rsidR="00162FF0" w:rsidRDefault="00162FF0" w:rsidP="00162FF0">
      <w:pPr>
        <w:pStyle w:val="ListParagraph"/>
        <w:numPr>
          <w:ilvl w:val="0"/>
          <w:numId w:val="24"/>
        </w:numPr>
        <w:jc w:val="both"/>
      </w:pPr>
      <w:r>
        <w:t>PERSONCOUNT</w:t>
      </w:r>
      <w:r>
        <w:t xml:space="preserve"> – how many people were involved in the accident</w:t>
      </w:r>
    </w:p>
    <w:p w14:paraId="3238E1C9" w14:textId="06882E7B" w:rsidR="00162FF0" w:rsidRDefault="00162FF0" w:rsidP="00162FF0">
      <w:pPr>
        <w:pStyle w:val="ListParagraph"/>
        <w:numPr>
          <w:ilvl w:val="0"/>
          <w:numId w:val="24"/>
        </w:numPr>
        <w:jc w:val="both"/>
      </w:pPr>
      <w:r>
        <w:t xml:space="preserve">PEDCOUNT – how many </w:t>
      </w:r>
      <w:r>
        <w:t>pedestrians</w:t>
      </w:r>
      <w:r>
        <w:t xml:space="preserve"> were involved in the accident</w:t>
      </w:r>
    </w:p>
    <w:p w14:paraId="647D7D3F" w14:textId="7770361C" w:rsidR="00162FF0" w:rsidRDefault="00162FF0" w:rsidP="00162FF0">
      <w:pPr>
        <w:pStyle w:val="ListParagraph"/>
        <w:numPr>
          <w:ilvl w:val="0"/>
          <w:numId w:val="24"/>
        </w:numPr>
        <w:jc w:val="both"/>
      </w:pPr>
      <w:r>
        <w:t xml:space="preserve">PEDCYLCOUNT – how many </w:t>
      </w:r>
      <w:r>
        <w:t>bicycles</w:t>
      </w:r>
      <w:r>
        <w:t xml:space="preserve"> were involved in the accident</w:t>
      </w:r>
    </w:p>
    <w:p w14:paraId="10279715" w14:textId="5D42DC94" w:rsidR="00162FF0" w:rsidRDefault="00162FF0" w:rsidP="00162FF0">
      <w:pPr>
        <w:pStyle w:val="ListParagraph"/>
        <w:numPr>
          <w:ilvl w:val="0"/>
          <w:numId w:val="24"/>
        </w:numPr>
        <w:jc w:val="both"/>
      </w:pPr>
      <w:r>
        <w:t xml:space="preserve">VEHCOUNT – how many </w:t>
      </w:r>
      <w:r>
        <w:t>vehicles</w:t>
      </w:r>
      <w:r>
        <w:t xml:space="preserve"> were involved in the accident</w:t>
      </w:r>
    </w:p>
    <w:p w14:paraId="4DD9D3A9" w14:textId="253A490F" w:rsidR="00162FF0" w:rsidRDefault="00162FF0" w:rsidP="00162FF0">
      <w:pPr>
        <w:pStyle w:val="ListParagraph"/>
        <w:numPr>
          <w:ilvl w:val="0"/>
          <w:numId w:val="24"/>
        </w:numPr>
        <w:jc w:val="both"/>
      </w:pPr>
      <w:r>
        <w:t>INATTENTIONIND</w:t>
      </w:r>
      <w:r>
        <w:t xml:space="preserve"> – whether the collision was due to inattention</w:t>
      </w:r>
      <w:r w:rsidR="000512BC">
        <w:t xml:space="preserve"> or not</w:t>
      </w:r>
    </w:p>
    <w:p w14:paraId="13E22B93" w14:textId="59D0C291" w:rsidR="000512BC" w:rsidRDefault="00162FF0" w:rsidP="000512BC">
      <w:pPr>
        <w:pStyle w:val="ListParagraph"/>
        <w:numPr>
          <w:ilvl w:val="0"/>
          <w:numId w:val="24"/>
        </w:numPr>
        <w:jc w:val="both"/>
      </w:pPr>
      <w:r>
        <w:t>UNDERINFL</w:t>
      </w:r>
      <w:r>
        <w:t xml:space="preserve"> </w:t>
      </w:r>
      <w:r w:rsidR="000512BC">
        <w:t xml:space="preserve">– whether </w:t>
      </w:r>
      <w:r w:rsidR="000512BC">
        <w:t>a driver involved was under the influence of drugs or alcohol</w:t>
      </w:r>
      <w:r w:rsidR="000512BC">
        <w:t xml:space="preserve"> or not</w:t>
      </w:r>
    </w:p>
    <w:p w14:paraId="00A950E3" w14:textId="3B06B95C" w:rsidR="00162FF0" w:rsidRDefault="00162FF0" w:rsidP="00162FF0">
      <w:pPr>
        <w:pStyle w:val="ListParagraph"/>
        <w:numPr>
          <w:ilvl w:val="0"/>
          <w:numId w:val="24"/>
        </w:numPr>
        <w:jc w:val="both"/>
      </w:pPr>
      <w:r>
        <w:t>PEDROWNOTGRNT</w:t>
      </w:r>
      <w:r w:rsidR="000512BC">
        <w:t xml:space="preserve"> – whether the pedestrian right of ways was granted or not</w:t>
      </w:r>
    </w:p>
    <w:p w14:paraId="7827C266" w14:textId="3575941A" w:rsidR="00162FF0" w:rsidRDefault="00162FF0" w:rsidP="00162FF0">
      <w:pPr>
        <w:pStyle w:val="ListParagraph"/>
        <w:numPr>
          <w:ilvl w:val="0"/>
          <w:numId w:val="24"/>
        </w:numPr>
        <w:jc w:val="both"/>
      </w:pPr>
      <w:r>
        <w:t>SPEEDING</w:t>
      </w:r>
      <w:r w:rsidR="000512BC">
        <w:t xml:space="preserve"> – whether speeding was a factor in the collision</w:t>
      </w:r>
    </w:p>
    <w:p w14:paraId="531B8E83" w14:textId="6BE787AF" w:rsidR="00162FF0" w:rsidRDefault="00162FF0" w:rsidP="00162FF0">
      <w:pPr>
        <w:pStyle w:val="ListParagraph"/>
        <w:numPr>
          <w:ilvl w:val="0"/>
          <w:numId w:val="24"/>
        </w:numPr>
        <w:jc w:val="both"/>
      </w:pPr>
      <w:r w:rsidRPr="00162FF0">
        <w:t>WEATHER</w:t>
      </w:r>
      <w:r w:rsidR="000512BC">
        <w:t xml:space="preserve"> – a description of the weather conditions during the time of the collision</w:t>
      </w:r>
    </w:p>
    <w:p w14:paraId="26A8701D" w14:textId="232CE6F3" w:rsidR="00162FF0" w:rsidRDefault="00162FF0" w:rsidP="00162FF0">
      <w:pPr>
        <w:pStyle w:val="ListParagraph"/>
        <w:numPr>
          <w:ilvl w:val="0"/>
          <w:numId w:val="24"/>
        </w:numPr>
        <w:jc w:val="both"/>
      </w:pPr>
      <w:r>
        <w:t>ROADCOND</w:t>
      </w:r>
      <w:r w:rsidR="000512BC">
        <w:t xml:space="preserve"> – the condition of the road during the collision</w:t>
      </w:r>
    </w:p>
    <w:p w14:paraId="5DFD341F" w14:textId="6836AACF" w:rsidR="00162FF0" w:rsidRDefault="00162FF0" w:rsidP="00162FF0">
      <w:pPr>
        <w:pStyle w:val="ListParagraph"/>
        <w:numPr>
          <w:ilvl w:val="0"/>
          <w:numId w:val="24"/>
        </w:numPr>
        <w:jc w:val="both"/>
      </w:pPr>
      <w:r>
        <w:t>LIGHTCOND</w:t>
      </w:r>
      <w:r w:rsidR="000512BC">
        <w:t xml:space="preserve"> – the light condition during the collision</w:t>
      </w:r>
    </w:p>
    <w:p w14:paraId="02B07092" w14:textId="34694237" w:rsidR="00162FF0" w:rsidRDefault="00162FF0" w:rsidP="00162FF0">
      <w:pPr>
        <w:pStyle w:val="ListParagraph"/>
        <w:numPr>
          <w:ilvl w:val="0"/>
          <w:numId w:val="24"/>
        </w:numPr>
        <w:jc w:val="both"/>
      </w:pPr>
      <w:r>
        <w:rPr>
          <w:caps/>
        </w:rPr>
        <w:t>ADDTYPE</w:t>
      </w:r>
      <w:r w:rsidR="000512BC">
        <w:t xml:space="preserve"> – collision address type (Alley / Block / Intersection)</w:t>
      </w:r>
    </w:p>
    <w:p w14:paraId="451DFB31" w14:textId="41DCB71C" w:rsidR="0021654B" w:rsidRDefault="0021654B" w:rsidP="0021654B">
      <w:pPr>
        <w:jc w:val="both"/>
      </w:pPr>
    </w:p>
    <w:p w14:paraId="4B6972EE" w14:textId="3130940A" w:rsidR="0021654B" w:rsidRDefault="0021654B" w:rsidP="0021654B">
      <w:pPr>
        <w:pStyle w:val="Heading2"/>
      </w:pPr>
      <w:r>
        <w:t xml:space="preserve">2.3 </w:t>
      </w:r>
      <w:r w:rsidR="008A5B66">
        <w:t>Data Cleaning</w:t>
      </w:r>
    </w:p>
    <w:p w14:paraId="2FAC1468" w14:textId="7797AC46" w:rsidR="008A5B66" w:rsidRDefault="008A5B66" w:rsidP="008A5B66"/>
    <w:p w14:paraId="6B9D5E39" w14:textId="48ED6905" w:rsidR="000512BC" w:rsidRDefault="008A5B66" w:rsidP="000512BC">
      <w:pPr>
        <w:jc w:val="both"/>
      </w:pPr>
      <w:r>
        <w:t>Since the dataset is created manually, it contains many missing values and unknowns. Hence a data cleaning process is required.</w:t>
      </w:r>
    </w:p>
    <w:p w14:paraId="75C24741" w14:textId="59E80A80" w:rsidR="008A5B66" w:rsidRDefault="008A5B66" w:rsidP="000512BC">
      <w:pPr>
        <w:jc w:val="both"/>
      </w:pPr>
      <w:r>
        <w:t>For the fields (</w:t>
      </w:r>
      <w:r w:rsidRPr="008A5B66">
        <w:t>INATTENTIONIND, PEDROWNOTGRNT, SPEEDING, UNDERINFL</w:t>
      </w:r>
      <w:r>
        <w:t>) I replaced missing values with 0</w:t>
      </w:r>
      <w:r w:rsidR="00392C82">
        <w:t>'s</w:t>
      </w:r>
      <w:r>
        <w:t>.</w:t>
      </w:r>
    </w:p>
    <w:p w14:paraId="362337AB" w14:textId="35E7A95E" w:rsidR="008A5B66" w:rsidRDefault="008A5B66" w:rsidP="000512BC">
      <w:pPr>
        <w:jc w:val="both"/>
      </w:pPr>
      <w:r>
        <w:t>For the fields (</w:t>
      </w:r>
      <w:r w:rsidRPr="008A5B66">
        <w:t xml:space="preserve">WEATHER, ROADCOND, LIGHTCOND, </w:t>
      </w:r>
      <w:r>
        <w:t>A</w:t>
      </w:r>
      <w:r w:rsidRPr="008A5B66">
        <w:t>DDRTYPE</w:t>
      </w:r>
      <w:r>
        <w:t>) I dropped rows having "Other" or "Unknown" values, since they do not contribute information. Also, I dropped rows with missing values.</w:t>
      </w:r>
    </w:p>
    <w:p w14:paraId="13593EF6" w14:textId="4E083FEE" w:rsidR="00392C82" w:rsidRDefault="00392C82" w:rsidP="000512BC">
      <w:pPr>
        <w:jc w:val="both"/>
      </w:pPr>
    </w:p>
    <w:p w14:paraId="2D896E0C" w14:textId="0C4F7B02" w:rsidR="00CA1AB9" w:rsidRDefault="00CA1AB9">
      <w:r>
        <w:br w:type="page"/>
      </w:r>
    </w:p>
    <w:p w14:paraId="07CA3EE8" w14:textId="77777777" w:rsidR="007012E9" w:rsidRDefault="00CA1AB9" w:rsidP="007012E9">
      <w:pPr>
        <w:pStyle w:val="Heading1"/>
      </w:pPr>
      <w:r>
        <w:lastRenderedPageBreak/>
        <w:t xml:space="preserve">3. </w:t>
      </w:r>
      <w:r w:rsidR="007012E9">
        <w:t>Methodology</w:t>
      </w:r>
    </w:p>
    <w:p w14:paraId="38D0740F" w14:textId="77777777" w:rsidR="007012E9" w:rsidRDefault="007012E9" w:rsidP="007012E9">
      <w:pPr>
        <w:pStyle w:val="Heading2"/>
      </w:pPr>
    </w:p>
    <w:p w14:paraId="2F9C74AA" w14:textId="34BB0D75" w:rsidR="00392C82" w:rsidRDefault="007012E9" w:rsidP="007012E9">
      <w:pPr>
        <w:pStyle w:val="Heading2"/>
      </w:pPr>
      <w:r>
        <w:t xml:space="preserve">3.1 </w:t>
      </w:r>
      <w:r w:rsidR="00392C82">
        <w:t>Exploratory Data Analysis</w:t>
      </w:r>
    </w:p>
    <w:p w14:paraId="3F50E5B6" w14:textId="7BDB9A5A" w:rsidR="00392C82" w:rsidRDefault="00392C82" w:rsidP="00392C82"/>
    <w:p w14:paraId="32BD56C6" w14:textId="6BABEBB5" w:rsidR="00CA1AB9" w:rsidRDefault="005F5157" w:rsidP="00392C82">
      <w:r>
        <w:t>The first step is visualizing the target value distribution, i.e. the severity:</w:t>
      </w:r>
    </w:p>
    <w:p w14:paraId="3D7E610F" w14:textId="10B6BC1A" w:rsidR="005F5157" w:rsidRDefault="005F5157" w:rsidP="005F5157">
      <w:r w:rsidRPr="005F5157">
        <w:drawing>
          <wp:inline distT="0" distB="0" distL="0" distR="0" wp14:anchorId="2B1A2B2D" wp14:editId="25F7189E">
            <wp:extent cx="4983533" cy="3164725"/>
            <wp:effectExtent l="114300" t="114300" r="140970" b="150495"/>
            <wp:docPr id="1038" name="Picture 14">
              <a:extLst xmlns:a="http://schemas.openxmlformats.org/drawingml/2006/main">
                <a:ext uri="{FF2B5EF4-FFF2-40B4-BE49-F238E27FC236}">
                  <a16:creationId xmlns:a16="http://schemas.microsoft.com/office/drawing/2014/main" id="{CA148F3A-4261-4172-8D47-AB67005999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Picture 14">
                      <a:extLst>
                        <a:ext uri="{FF2B5EF4-FFF2-40B4-BE49-F238E27FC236}">
                          <a16:creationId xmlns:a16="http://schemas.microsoft.com/office/drawing/2014/main" id="{CA148F3A-4261-4172-8D47-AB67005999E0}"/>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3533" cy="31647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D5AF09C" w14:textId="75CD48E0" w:rsidR="005F5157" w:rsidRDefault="005F5157" w:rsidP="005F5157">
      <w:r>
        <w:t>The histogram shows that the dataset is somewhat imbalanced, with more than twice as many cases with severity 1 (property damage) than severity code 2 (injured people). However, this imbalance is tolerable since there are tens of thousands of cases for each category.</w:t>
      </w:r>
    </w:p>
    <w:p w14:paraId="5F71A57F" w14:textId="6BBFEF0A" w:rsidR="005F5157" w:rsidRDefault="005F5157" w:rsidP="005F5157"/>
    <w:p w14:paraId="3D4235D7" w14:textId="7ECCF67D" w:rsidR="005F5157" w:rsidRDefault="005F5157" w:rsidP="005F5157">
      <w:r>
        <w:t xml:space="preserve">The next step is to visualize the distribution of the car accident severity </w:t>
      </w:r>
      <w:r w:rsidRPr="005F5157">
        <w:t>according to several features:</w:t>
      </w:r>
    </w:p>
    <w:p w14:paraId="18190D1A" w14:textId="0DC2B166" w:rsidR="005F5157" w:rsidRDefault="005F5157" w:rsidP="005F5157">
      <w:r w:rsidRPr="005F5157">
        <w:drawing>
          <wp:inline distT="0" distB="0" distL="0" distR="0" wp14:anchorId="496B6FED" wp14:editId="2200A4E5">
            <wp:extent cx="2707558" cy="2182622"/>
            <wp:effectExtent l="114300" t="114300" r="150495" b="141605"/>
            <wp:docPr id="1030" name="Picture 6">
              <a:extLst xmlns:a="http://schemas.openxmlformats.org/drawingml/2006/main">
                <a:ext uri="{FF2B5EF4-FFF2-40B4-BE49-F238E27FC236}">
                  <a16:creationId xmlns:a16="http://schemas.microsoft.com/office/drawing/2014/main" id="{3DA9405B-5021-487A-BB8A-8B477B6079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a:extLst>
                        <a:ext uri="{FF2B5EF4-FFF2-40B4-BE49-F238E27FC236}">
                          <a16:creationId xmlns:a16="http://schemas.microsoft.com/office/drawing/2014/main" id="{3DA9405B-5021-487A-BB8A-8B477B607932}"/>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3926" cy="219581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t xml:space="preserve"> </w:t>
      </w:r>
      <w:r w:rsidRPr="005F5157">
        <w:drawing>
          <wp:inline distT="0" distB="0" distL="0" distR="0" wp14:anchorId="670C8D1C" wp14:editId="164D1514">
            <wp:extent cx="2412340" cy="2182016"/>
            <wp:effectExtent l="133350" t="114300" r="140970" b="142240"/>
            <wp:docPr id="1032" name="Picture 8">
              <a:extLst xmlns:a="http://schemas.openxmlformats.org/drawingml/2006/main">
                <a:ext uri="{FF2B5EF4-FFF2-40B4-BE49-F238E27FC236}">
                  <a16:creationId xmlns:a16="http://schemas.microsoft.com/office/drawing/2014/main" id="{9AF1B42A-4568-4CB8-8166-84351C19A8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a:extLst>
                        <a:ext uri="{FF2B5EF4-FFF2-40B4-BE49-F238E27FC236}">
                          <a16:creationId xmlns:a16="http://schemas.microsoft.com/office/drawing/2014/main" id="{9AF1B42A-4568-4CB8-8166-84351C19A82E}"/>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8910" cy="218795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11C3F1F" w14:textId="64466718" w:rsidR="005F5157" w:rsidRDefault="005F5157" w:rsidP="005F5157">
      <w:r w:rsidRPr="005F5157">
        <w:lastRenderedPageBreak/>
        <w:drawing>
          <wp:inline distT="0" distB="0" distL="0" distR="0" wp14:anchorId="216E80B9" wp14:editId="31B3CE23">
            <wp:extent cx="2778100" cy="2309251"/>
            <wp:effectExtent l="133350" t="114300" r="156210" b="148590"/>
            <wp:docPr id="1034" name="Picture 10">
              <a:extLst xmlns:a="http://schemas.openxmlformats.org/drawingml/2006/main">
                <a:ext uri="{FF2B5EF4-FFF2-40B4-BE49-F238E27FC236}">
                  <a16:creationId xmlns:a16="http://schemas.microsoft.com/office/drawing/2014/main" id="{B890B2A4-C3C9-4626-9DAF-EF117DE4BA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a:extLst>
                        <a:ext uri="{FF2B5EF4-FFF2-40B4-BE49-F238E27FC236}">
                          <a16:creationId xmlns:a16="http://schemas.microsoft.com/office/drawing/2014/main" id="{B890B2A4-C3C9-4626-9DAF-EF117DE4BA9E}"/>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6880" cy="232486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t xml:space="preserve"> </w:t>
      </w:r>
      <w:r w:rsidRPr="005F5157">
        <w:drawing>
          <wp:inline distT="0" distB="0" distL="0" distR="0" wp14:anchorId="7E3D973B" wp14:editId="6290B396">
            <wp:extent cx="2568042" cy="2348109"/>
            <wp:effectExtent l="133350" t="114300" r="137160" b="147955"/>
            <wp:docPr id="1036" name="Picture 12">
              <a:extLst xmlns:a="http://schemas.openxmlformats.org/drawingml/2006/main">
                <a:ext uri="{FF2B5EF4-FFF2-40B4-BE49-F238E27FC236}">
                  <a16:creationId xmlns:a16="http://schemas.microsoft.com/office/drawing/2014/main" id="{D478745C-9097-4BC0-AFFF-194DE47851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Picture 12">
                      <a:extLst>
                        <a:ext uri="{FF2B5EF4-FFF2-40B4-BE49-F238E27FC236}">
                          <a16:creationId xmlns:a16="http://schemas.microsoft.com/office/drawing/2014/main" id="{D478745C-9097-4BC0-AFFF-194DE47851B7}"/>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3468" cy="237135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BEDE93E" w14:textId="7B544D87" w:rsidR="005F5157" w:rsidRDefault="005F5157" w:rsidP="005F5157">
      <w:r w:rsidRPr="005F5157">
        <w:drawing>
          <wp:inline distT="0" distB="0" distL="0" distR="0" wp14:anchorId="46775554" wp14:editId="0B8F4740">
            <wp:extent cx="2815957" cy="2248510"/>
            <wp:effectExtent l="114300" t="114300" r="137160" b="152400"/>
            <wp:docPr id="2050" name="Picture 2">
              <a:extLst xmlns:a="http://schemas.openxmlformats.org/drawingml/2006/main">
                <a:ext uri="{FF2B5EF4-FFF2-40B4-BE49-F238E27FC236}">
                  <a16:creationId xmlns:a16="http://schemas.microsoft.com/office/drawing/2014/main" id="{68BE71DD-2A2D-4BBE-A627-39B1457394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id="{68BE71DD-2A2D-4BBE-A627-39B1457394CE}"/>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0081" cy="225978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t xml:space="preserve"> </w:t>
      </w:r>
      <w:r w:rsidRPr="005F5157">
        <w:drawing>
          <wp:inline distT="0" distB="0" distL="0" distR="0" wp14:anchorId="57C1A9C0" wp14:editId="7D52E1BF">
            <wp:extent cx="2514752" cy="2672303"/>
            <wp:effectExtent l="133350" t="114300" r="152400" b="166370"/>
            <wp:docPr id="2052" name="Picture 4">
              <a:extLst xmlns:a="http://schemas.openxmlformats.org/drawingml/2006/main">
                <a:ext uri="{FF2B5EF4-FFF2-40B4-BE49-F238E27FC236}">
                  <a16:creationId xmlns:a16="http://schemas.microsoft.com/office/drawing/2014/main" id="{606265BA-3C7F-4DB4-A472-E313934ED9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a:extLst>
                        <a:ext uri="{FF2B5EF4-FFF2-40B4-BE49-F238E27FC236}">
                          <a16:creationId xmlns:a16="http://schemas.microsoft.com/office/drawing/2014/main" id="{606265BA-3C7F-4DB4-A472-E313934ED917}"/>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0209" cy="267810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C2F373D" w14:textId="1B53F068" w:rsidR="00E15C3B" w:rsidRDefault="00E15C3B" w:rsidP="00E15C3B">
      <w:r>
        <w:t>Most of the features show roughly the same ratio between the collision severity types as the overall ratio.</w:t>
      </w:r>
    </w:p>
    <w:p w14:paraId="578E2D26" w14:textId="6A038042" w:rsidR="00E15C3B" w:rsidRDefault="00E15C3B" w:rsidP="00E15C3B">
      <w:r>
        <w:t>In some cases, the ratio tends more towards severity code 1, such as collision type – Parked Car.</w:t>
      </w:r>
    </w:p>
    <w:p w14:paraId="4B8784FA" w14:textId="65B8BF73" w:rsidR="00E15C3B" w:rsidRDefault="00E15C3B" w:rsidP="00907D82">
      <w:pPr>
        <w:jc w:val="both"/>
      </w:pPr>
      <w:r>
        <w:t xml:space="preserve">And </w:t>
      </w:r>
      <w:r>
        <w:t xml:space="preserve">In some cases, the ratio tends more towards severity code </w:t>
      </w:r>
      <w:r>
        <w:t>2</w:t>
      </w:r>
      <w:r>
        <w:t xml:space="preserve">, such as collision type – </w:t>
      </w:r>
      <w:r>
        <w:t>Rear Ended</w:t>
      </w:r>
      <w:r>
        <w:t>.</w:t>
      </w:r>
    </w:p>
    <w:p w14:paraId="7B959A41" w14:textId="7479B3DF" w:rsidR="00E15C3B" w:rsidRDefault="00E15C3B" w:rsidP="00E15C3B"/>
    <w:p w14:paraId="7BF6670C" w14:textId="36DC2D13" w:rsidR="007012E9" w:rsidRDefault="007012E9" w:rsidP="00E15C3B"/>
    <w:p w14:paraId="37B9F32A" w14:textId="77777777" w:rsidR="007012E9" w:rsidRDefault="007012E9" w:rsidP="00E15C3B"/>
    <w:p w14:paraId="2F27B049" w14:textId="59348A8D" w:rsidR="007548A9" w:rsidRDefault="007012E9" w:rsidP="007012E9">
      <w:pPr>
        <w:pStyle w:val="Heading2"/>
      </w:pPr>
      <w:r>
        <w:t xml:space="preserve">3.2 </w:t>
      </w:r>
      <w:r w:rsidR="0090160F">
        <w:t>Predictive Modeling</w:t>
      </w:r>
    </w:p>
    <w:p w14:paraId="4B0D9044" w14:textId="77777777" w:rsidR="0090160F" w:rsidRPr="0090160F" w:rsidRDefault="0090160F" w:rsidP="0090160F"/>
    <w:p w14:paraId="665FC82B" w14:textId="6662799C" w:rsidR="0090160F" w:rsidRDefault="0090160F" w:rsidP="00907D82">
      <w:pPr>
        <w:jc w:val="both"/>
      </w:pPr>
      <w:r w:rsidRPr="0090160F">
        <w:t xml:space="preserve">I used different machine learning </w:t>
      </w:r>
      <w:r>
        <w:t xml:space="preserve">classification </w:t>
      </w:r>
      <w:r w:rsidRPr="0090160F">
        <w:t>models to try the predict the car accident severity</w:t>
      </w:r>
      <w:r>
        <w:t>. These are all supervised learning models, which predict the outcome with varying accuracy. The model with the best accuracy will be chosen.</w:t>
      </w:r>
    </w:p>
    <w:p w14:paraId="6AE03DE5" w14:textId="3AEA6C88" w:rsidR="0090160F" w:rsidRDefault="0090160F" w:rsidP="00907D82">
      <w:pPr>
        <w:jc w:val="both"/>
      </w:pPr>
      <w:r>
        <w:t xml:space="preserve">Before fitting the models to the dataset, I used a standard scaled to give each column of the </w:t>
      </w:r>
      <w:proofErr w:type="gramStart"/>
      <w:r>
        <w:t>features</w:t>
      </w:r>
      <w:proofErr w:type="gramEnd"/>
      <w:r>
        <w:t xml:space="preserve"> dataset a </w:t>
      </w:r>
      <w:r w:rsidR="00907D82">
        <w:t xml:space="preserve">mean of 0 and a standard deviation of 1. Then </w:t>
      </w:r>
      <w:r>
        <w:t>used a train/test split method, which randomly chose 80% of the lines for training the model, and the remaining 20% to test the model.</w:t>
      </w:r>
    </w:p>
    <w:p w14:paraId="4ECF1204" w14:textId="1BC1CA47" w:rsidR="0090160F" w:rsidRPr="0090160F" w:rsidRDefault="0090160F" w:rsidP="0090160F">
      <w:r>
        <w:lastRenderedPageBreak/>
        <w:t xml:space="preserve">The following </w:t>
      </w:r>
      <w:r w:rsidRPr="0090160F">
        <w:t xml:space="preserve">machine learning </w:t>
      </w:r>
      <w:r>
        <w:t xml:space="preserve">classification </w:t>
      </w:r>
      <w:r w:rsidRPr="0090160F">
        <w:t>models</w:t>
      </w:r>
      <w:r>
        <w:t xml:space="preserve"> were used:</w:t>
      </w:r>
    </w:p>
    <w:p w14:paraId="038F133C" w14:textId="061C4C69" w:rsidR="0090160F" w:rsidRDefault="0090160F" w:rsidP="0090160F">
      <w:pPr>
        <w:pStyle w:val="ListParagraph"/>
        <w:numPr>
          <w:ilvl w:val="0"/>
          <w:numId w:val="25"/>
        </w:numPr>
      </w:pPr>
      <w:r w:rsidRPr="0090160F">
        <w:t xml:space="preserve">K Nearest </w:t>
      </w:r>
      <w:proofErr w:type="gramStart"/>
      <w:r w:rsidRPr="0090160F">
        <w:t>Neighbor(</w:t>
      </w:r>
      <w:proofErr w:type="gramEnd"/>
      <w:r w:rsidRPr="0090160F">
        <w:t>KNN):</w:t>
      </w:r>
    </w:p>
    <w:p w14:paraId="06AC18BD" w14:textId="742C820A" w:rsidR="0090160F" w:rsidRDefault="0090160F" w:rsidP="00EB53C8">
      <w:pPr>
        <w:pStyle w:val="ListParagraph"/>
        <w:numPr>
          <w:ilvl w:val="1"/>
          <w:numId w:val="25"/>
        </w:numPr>
      </w:pPr>
      <w:r w:rsidRPr="0090160F">
        <w:t>the best K was chosen (with the highest accuracy).</w:t>
      </w:r>
    </w:p>
    <w:p w14:paraId="1975408F" w14:textId="6A85B38A" w:rsidR="0090160F" w:rsidRDefault="0090160F" w:rsidP="0090160F">
      <w:pPr>
        <w:pStyle w:val="ListParagraph"/>
        <w:numPr>
          <w:ilvl w:val="0"/>
          <w:numId w:val="25"/>
        </w:numPr>
      </w:pPr>
      <w:r w:rsidRPr="0090160F">
        <w:t>Decision Tree:</w:t>
      </w:r>
    </w:p>
    <w:p w14:paraId="2645A35B" w14:textId="1A290B5A" w:rsidR="0090160F" w:rsidRDefault="0090160F" w:rsidP="0090160F">
      <w:pPr>
        <w:pStyle w:val="ListParagraph"/>
        <w:numPr>
          <w:ilvl w:val="1"/>
          <w:numId w:val="25"/>
        </w:numPr>
      </w:pPr>
      <w:r w:rsidRPr="0090160F">
        <w:t>criterion = "entropy</w:t>
      </w:r>
      <w:r>
        <w:t>"</w:t>
      </w:r>
    </w:p>
    <w:p w14:paraId="33A54427" w14:textId="5267717C" w:rsidR="0090160F" w:rsidRDefault="0090160F" w:rsidP="0090160F">
      <w:pPr>
        <w:pStyle w:val="ListParagraph"/>
        <w:numPr>
          <w:ilvl w:val="1"/>
          <w:numId w:val="25"/>
        </w:numPr>
      </w:pPr>
      <w:r w:rsidRPr="0090160F">
        <w:t>max_depth = 1</w:t>
      </w:r>
      <w:r>
        <w:t>0</w:t>
      </w:r>
    </w:p>
    <w:p w14:paraId="6EC67DD2" w14:textId="65798C4B" w:rsidR="0090160F" w:rsidRDefault="0090160F" w:rsidP="0090160F">
      <w:pPr>
        <w:pStyle w:val="ListParagraph"/>
        <w:numPr>
          <w:ilvl w:val="0"/>
          <w:numId w:val="25"/>
        </w:numPr>
      </w:pPr>
      <w:r w:rsidRPr="0090160F">
        <w:t>Support Vector Machine:</w:t>
      </w:r>
    </w:p>
    <w:p w14:paraId="030808D2" w14:textId="3AD31CD6" w:rsidR="0090160F" w:rsidRDefault="0090160F" w:rsidP="0090160F">
      <w:pPr>
        <w:pStyle w:val="ListParagraph"/>
        <w:numPr>
          <w:ilvl w:val="1"/>
          <w:numId w:val="25"/>
        </w:numPr>
      </w:pPr>
      <w:r w:rsidRPr="0090160F">
        <w:t>kernel='rbf’</w:t>
      </w:r>
    </w:p>
    <w:p w14:paraId="1A5BA5E9" w14:textId="77777777" w:rsidR="0090160F" w:rsidRPr="0090160F" w:rsidRDefault="0090160F" w:rsidP="0090160F">
      <w:pPr>
        <w:pStyle w:val="ListParagraph"/>
        <w:numPr>
          <w:ilvl w:val="0"/>
          <w:numId w:val="25"/>
        </w:numPr>
      </w:pPr>
      <w:r w:rsidRPr="0090160F">
        <w:t>Logistic Regression:</w:t>
      </w:r>
    </w:p>
    <w:p w14:paraId="193F1232" w14:textId="77777777" w:rsidR="0090160F" w:rsidRPr="0090160F" w:rsidRDefault="0090160F" w:rsidP="0090160F">
      <w:pPr>
        <w:pStyle w:val="ListParagraph"/>
        <w:numPr>
          <w:ilvl w:val="1"/>
          <w:numId w:val="25"/>
        </w:numPr>
      </w:pPr>
      <w:r w:rsidRPr="0090160F">
        <w:t>C=0.01</w:t>
      </w:r>
    </w:p>
    <w:p w14:paraId="23A9C2E9" w14:textId="73B2741D" w:rsidR="0090160F" w:rsidRDefault="0090160F" w:rsidP="0090160F">
      <w:pPr>
        <w:pStyle w:val="ListParagraph"/>
        <w:numPr>
          <w:ilvl w:val="1"/>
          <w:numId w:val="25"/>
        </w:numPr>
      </w:pPr>
      <w:r w:rsidRPr="0090160F">
        <w:t>solver='liblinear'</w:t>
      </w:r>
    </w:p>
    <w:p w14:paraId="201D5EEB" w14:textId="1C680BE1" w:rsidR="007012E9" w:rsidRDefault="007012E9" w:rsidP="007012E9"/>
    <w:p w14:paraId="5E9C7899" w14:textId="29846A9A" w:rsidR="007012E9" w:rsidRDefault="001B68BD" w:rsidP="007012E9">
      <w:pPr>
        <w:pStyle w:val="Heading1"/>
      </w:pPr>
      <w:r>
        <w:t xml:space="preserve">4. </w:t>
      </w:r>
      <w:r w:rsidR="007012E9">
        <w:t>Results</w:t>
      </w:r>
    </w:p>
    <w:p w14:paraId="5D220175" w14:textId="77777777" w:rsidR="007012E9" w:rsidRDefault="007012E9" w:rsidP="007012E9"/>
    <w:p w14:paraId="143DEB0F" w14:textId="516E580C" w:rsidR="007012E9" w:rsidRDefault="007012E9" w:rsidP="007012E9">
      <w:r>
        <w:t>The following table depicts the accuracy score of each Machine Learning model according to Jaccard Index and F1-score</w:t>
      </w:r>
      <w:r w:rsidR="001D3B11">
        <w:t xml:space="preserve"> metrics.</w:t>
      </w:r>
    </w:p>
    <w:tbl>
      <w:tblPr>
        <w:tblStyle w:val="GridTable1Light-Accent1"/>
        <w:tblW w:w="0" w:type="auto"/>
        <w:jc w:val="center"/>
        <w:tblLook w:val="04A0" w:firstRow="1" w:lastRow="0" w:firstColumn="1" w:lastColumn="0" w:noHBand="0" w:noVBand="1"/>
      </w:tblPr>
      <w:tblGrid>
        <w:gridCol w:w="2086"/>
        <w:gridCol w:w="1870"/>
        <w:gridCol w:w="1870"/>
      </w:tblGrid>
      <w:tr w:rsidR="007012E9" w14:paraId="3B15BCB1" w14:textId="77777777" w:rsidTr="007012E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6" w:type="dxa"/>
          </w:tcPr>
          <w:p w14:paraId="0A18805F" w14:textId="1CFBCDDE" w:rsidR="007012E9" w:rsidRDefault="007012E9" w:rsidP="007012E9">
            <w:r>
              <w:t>Algorithm</w:t>
            </w:r>
          </w:p>
        </w:tc>
        <w:tc>
          <w:tcPr>
            <w:tcW w:w="1870" w:type="dxa"/>
          </w:tcPr>
          <w:p w14:paraId="69017322" w14:textId="5499F278" w:rsidR="007012E9" w:rsidRDefault="007012E9" w:rsidP="007012E9">
            <w:pPr>
              <w:jc w:val="center"/>
              <w:cnfStyle w:val="100000000000" w:firstRow="1" w:lastRow="0" w:firstColumn="0" w:lastColumn="0" w:oddVBand="0" w:evenVBand="0" w:oddHBand="0" w:evenHBand="0" w:firstRowFirstColumn="0" w:firstRowLastColumn="0" w:lastRowFirstColumn="0" w:lastRowLastColumn="0"/>
            </w:pPr>
            <w:r>
              <w:t>Jaccard</w:t>
            </w:r>
          </w:p>
        </w:tc>
        <w:tc>
          <w:tcPr>
            <w:tcW w:w="1870" w:type="dxa"/>
          </w:tcPr>
          <w:p w14:paraId="77AAC926" w14:textId="661A5321" w:rsidR="007012E9" w:rsidRDefault="007012E9" w:rsidP="007012E9">
            <w:pPr>
              <w:jc w:val="center"/>
              <w:cnfStyle w:val="100000000000" w:firstRow="1" w:lastRow="0" w:firstColumn="0" w:lastColumn="0" w:oddVBand="0" w:evenVBand="0" w:oddHBand="0" w:evenHBand="0" w:firstRowFirstColumn="0" w:firstRowLastColumn="0" w:lastRowFirstColumn="0" w:lastRowLastColumn="0"/>
            </w:pPr>
            <w:r>
              <w:t>F1-score</w:t>
            </w:r>
          </w:p>
        </w:tc>
      </w:tr>
      <w:tr w:rsidR="007012E9" w14:paraId="595067F1" w14:textId="77777777" w:rsidTr="007012E9">
        <w:trPr>
          <w:jc w:val="center"/>
        </w:trPr>
        <w:tc>
          <w:tcPr>
            <w:cnfStyle w:val="001000000000" w:firstRow="0" w:lastRow="0" w:firstColumn="1" w:lastColumn="0" w:oddVBand="0" w:evenVBand="0" w:oddHBand="0" w:evenHBand="0" w:firstRowFirstColumn="0" w:firstRowLastColumn="0" w:lastRowFirstColumn="0" w:lastRowLastColumn="0"/>
            <w:tcW w:w="2086" w:type="dxa"/>
          </w:tcPr>
          <w:p w14:paraId="4BF4B20F" w14:textId="485DBD68" w:rsidR="007012E9" w:rsidRDefault="007012E9" w:rsidP="007012E9">
            <w:r>
              <w:t>KNN</w:t>
            </w:r>
            <w:r w:rsidR="00AA71BF">
              <w:t xml:space="preserve"> (K=8)</w:t>
            </w:r>
          </w:p>
        </w:tc>
        <w:tc>
          <w:tcPr>
            <w:tcW w:w="1870" w:type="dxa"/>
          </w:tcPr>
          <w:p w14:paraId="055FC88A" w14:textId="31C3C887" w:rsidR="007012E9" w:rsidRDefault="007012E9" w:rsidP="007012E9">
            <w:pPr>
              <w:jc w:val="center"/>
              <w:cnfStyle w:val="000000000000" w:firstRow="0" w:lastRow="0" w:firstColumn="0" w:lastColumn="0" w:oddVBand="0" w:evenVBand="0" w:oddHBand="0" w:evenHBand="0" w:firstRowFirstColumn="0" w:firstRowLastColumn="0" w:lastRowFirstColumn="0" w:lastRowLastColumn="0"/>
            </w:pPr>
            <w:r>
              <w:t>0.717105</w:t>
            </w:r>
          </w:p>
        </w:tc>
        <w:tc>
          <w:tcPr>
            <w:tcW w:w="1870" w:type="dxa"/>
          </w:tcPr>
          <w:p w14:paraId="469CF680" w14:textId="03592899" w:rsidR="007012E9" w:rsidRDefault="007012E9" w:rsidP="007012E9">
            <w:pPr>
              <w:jc w:val="center"/>
              <w:cnfStyle w:val="000000000000" w:firstRow="0" w:lastRow="0" w:firstColumn="0" w:lastColumn="0" w:oddVBand="0" w:evenVBand="0" w:oddHBand="0" w:evenHBand="0" w:firstRowFirstColumn="0" w:firstRowLastColumn="0" w:lastRowFirstColumn="0" w:lastRowLastColumn="0"/>
            </w:pPr>
            <w:r>
              <w:t>0.673585</w:t>
            </w:r>
          </w:p>
        </w:tc>
      </w:tr>
      <w:tr w:rsidR="007012E9" w14:paraId="0C9048D3" w14:textId="77777777" w:rsidTr="007012E9">
        <w:trPr>
          <w:jc w:val="center"/>
        </w:trPr>
        <w:tc>
          <w:tcPr>
            <w:cnfStyle w:val="001000000000" w:firstRow="0" w:lastRow="0" w:firstColumn="1" w:lastColumn="0" w:oddVBand="0" w:evenVBand="0" w:oddHBand="0" w:evenHBand="0" w:firstRowFirstColumn="0" w:firstRowLastColumn="0" w:lastRowFirstColumn="0" w:lastRowLastColumn="0"/>
            <w:tcW w:w="2086" w:type="dxa"/>
          </w:tcPr>
          <w:p w14:paraId="7CB063F6" w14:textId="736D6F8F" w:rsidR="007012E9" w:rsidRDefault="007012E9" w:rsidP="007012E9">
            <w:r>
              <w:t>Decision Tree</w:t>
            </w:r>
          </w:p>
        </w:tc>
        <w:tc>
          <w:tcPr>
            <w:tcW w:w="1870" w:type="dxa"/>
          </w:tcPr>
          <w:p w14:paraId="15F7C549" w14:textId="79ADE932" w:rsidR="007012E9" w:rsidRDefault="007012E9" w:rsidP="007012E9">
            <w:pPr>
              <w:jc w:val="center"/>
              <w:cnfStyle w:val="000000000000" w:firstRow="0" w:lastRow="0" w:firstColumn="0" w:lastColumn="0" w:oddVBand="0" w:evenVBand="0" w:oddHBand="0" w:evenHBand="0" w:firstRowFirstColumn="0" w:firstRowLastColumn="0" w:lastRowFirstColumn="0" w:lastRowLastColumn="0"/>
            </w:pPr>
            <w:r>
              <w:t>0.728922</w:t>
            </w:r>
          </w:p>
        </w:tc>
        <w:tc>
          <w:tcPr>
            <w:tcW w:w="1870" w:type="dxa"/>
          </w:tcPr>
          <w:p w14:paraId="5D58512B" w14:textId="4F456B68" w:rsidR="007012E9" w:rsidRDefault="007012E9" w:rsidP="007012E9">
            <w:pPr>
              <w:jc w:val="center"/>
              <w:cnfStyle w:val="000000000000" w:firstRow="0" w:lastRow="0" w:firstColumn="0" w:lastColumn="0" w:oddVBand="0" w:evenVBand="0" w:oddHBand="0" w:evenHBand="0" w:firstRowFirstColumn="0" w:firstRowLastColumn="0" w:lastRowFirstColumn="0" w:lastRowLastColumn="0"/>
            </w:pPr>
            <w:r>
              <w:t>0.679298</w:t>
            </w:r>
          </w:p>
        </w:tc>
      </w:tr>
      <w:tr w:rsidR="007012E9" w14:paraId="38E5E43D" w14:textId="77777777" w:rsidTr="007012E9">
        <w:trPr>
          <w:jc w:val="center"/>
        </w:trPr>
        <w:tc>
          <w:tcPr>
            <w:cnfStyle w:val="001000000000" w:firstRow="0" w:lastRow="0" w:firstColumn="1" w:lastColumn="0" w:oddVBand="0" w:evenVBand="0" w:oddHBand="0" w:evenHBand="0" w:firstRowFirstColumn="0" w:firstRowLastColumn="0" w:lastRowFirstColumn="0" w:lastRowLastColumn="0"/>
            <w:tcW w:w="2086" w:type="dxa"/>
          </w:tcPr>
          <w:p w14:paraId="39A15487" w14:textId="0B0D7CEC" w:rsidR="007012E9" w:rsidRDefault="007012E9" w:rsidP="007012E9">
            <w:r>
              <w:t>SVM</w:t>
            </w:r>
          </w:p>
        </w:tc>
        <w:tc>
          <w:tcPr>
            <w:tcW w:w="1870" w:type="dxa"/>
          </w:tcPr>
          <w:p w14:paraId="7D34894B" w14:textId="0C46C9F8" w:rsidR="007012E9" w:rsidRDefault="007012E9" w:rsidP="007012E9">
            <w:pPr>
              <w:jc w:val="center"/>
              <w:cnfStyle w:val="000000000000" w:firstRow="0" w:lastRow="0" w:firstColumn="0" w:lastColumn="0" w:oddVBand="0" w:evenVBand="0" w:oddHBand="0" w:evenHBand="0" w:firstRowFirstColumn="0" w:firstRowLastColumn="0" w:lastRowFirstColumn="0" w:lastRowLastColumn="0"/>
            </w:pPr>
            <w:r>
              <w:t>0.727326</w:t>
            </w:r>
          </w:p>
        </w:tc>
        <w:tc>
          <w:tcPr>
            <w:tcW w:w="1870" w:type="dxa"/>
          </w:tcPr>
          <w:p w14:paraId="638402AC" w14:textId="2C1F0918" w:rsidR="007012E9" w:rsidRDefault="007012E9" w:rsidP="007012E9">
            <w:pPr>
              <w:jc w:val="center"/>
              <w:cnfStyle w:val="000000000000" w:firstRow="0" w:lastRow="0" w:firstColumn="0" w:lastColumn="0" w:oddVBand="0" w:evenVBand="0" w:oddHBand="0" w:evenHBand="0" w:firstRowFirstColumn="0" w:firstRowLastColumn="0" w:lastRowFirstColumn="0" w:lastRowLastColumn="0"/>
            </w:pPr>
            <w:r>
              <w:t>0.667747</w:t>
            </w:r>
          </w:p>
        </w:tc>
      </w:tr>
      <w:tr w:rsidR="007012E9" w14:paraId="19B0EFF2" w14:textId="77777777" w:rsidTr="007012E9">
        <w:trPr>
          <w:jc w:val="center"/>
        </w:trPr>
        <w:tc>
          <w:tcPr>
            <w:cnfStyle w:val="001000000000" w:firstRow="0" w:lastRow="0" w:firstColumn="1" w:lastColumn="0" w:oddVBand="0" w:evenVBand="0" w:oddHBand="0" w:evenHBand="0" w:firstRowFirstColumn="0" w:firstRowLastColumn="0" w:lastRowFirstColumn="0" w:lastRowLastColumn="0"/>
            <w:tcW w:w="2086" w:type="dxa"/>
          </w:tcPr>
          <w:p w14:paraId="16467EA0" w14:textId="134C8635" w:rsidR="007012E9" w:rsidRDefault="007012E9" w:rsidP="007012E9">
            <w:r>
              <w:t>Logistic Regression</w:t>
            </w:r>
          </w:p>
        </w:tc>
        <w:tc>
          <w:tcPr>
            <w:tcW w:w="1870" w:type="dxa"/>
          </w:tcPr>
          <w:p w14:paraId="29748DE7" w14:textId="6C915F6C" w:rsidR="007012E9" w:rsidRDefault="007012E9" w:rsidP="007012E9">
            <w:pPr>
              <w:jc w:val="center"/>
              <w:cnfStyle w:val="000000000000" w:firstRow="0" w:lastRow="0" w:firstColumn="0" w:lastColumn="0" w:oddVBand="0" w:evenVBand="0" w:oddHBand="0" w:evenHBand="0" w:firstRowFirstColumn="0" w:firstRowLastColumn="0" w:lastRowFirstColumn="0" w:lastRowLastColumn="0"/>
            </w:pPr>
            <w:r>
              <w:t>0.726056</w:t>
            </w:r>
          </w:p>
        </w:tc>
        <w:tc>
          <w:tcPr>
            <w:tcW w:w="1870" w:type="dxa"/>
          </w:tcPr>
          <w:p w14:paraId="77749F39" w14:textId="4CA86835" w:rsidR="007012E9" w:rsidRDefault="007012E9" w:rsidP="007012E9">
            <w:pPr>
              <w:jc w:val="center"/>
              <w:cnfStyle w:val="000000000000" w:firstRow="0" w:lastRow="0" w:firstColumn="0" w:lastColumn="0" w:oddVBand="0" w:evenVBand="0" w:oddHBand="0" w:evenHBand="0" w:firstRowFirstColumn="0" w:firstRowLastColumn="0" w:lastRowFirstColumn="0" w:lastRowLastColumn="0"/>
            </w:pPr>
            <w:r>
              <w:t>0.670279</w:t>
            </w:r>
          </w:p>
        </w:tc>
      </w:tr>
    </w:tbl>
    <w:p w14:paraId="34873C50" w14:textId="556FF7EC" w:rsidR="007012E9" w:rsidRDefault="007012E9" w:rsidP="007012E9"/>
    <w:p w14:paraId="438704C8" w14:textId="337E426B" w:rsidR="007012E9" w:rsidRDefault="007012E9" w:rsidP="007012E9">
      <w:r>
        <w:t>All 4 methods have very similar accuracy scores, both according to Jaccard Index and according to F1-score. However, Decision Tree</w:t>
      </w:r>
      <w:r w:rsidR="00AA71BF">
        <w:t xml:space="preserve"> </w:t>
      </w:r>
      <w:r>
        <w:t xml:space="preserve">has the best score in both </w:t>
      </w:r>
      <w:r w:rsidR="001D3B11">
        <w:t>metrics, hence it is the best option for the prediction model.</w:t>
      </w:r>
    </w:p>
    <w:p w14:paraId="0DC6C93B" w14:textId="77777777" w:rsidR="00AA71BF" w:rsidRDefault="00AA71BF" w:rsidP="007012E9"/>
    <w:p w14:paraId="0367CD4D" w14:textId="3AC3DEF3" w:rsidR="007012E9" w:rsidRPr="007012E9" w:rsidRDefault="001B68BD" w:rsidP="007012E9">
      <w:pPr>
        <w:pStyle w:val="Heading1"/>
      </w:pPr>
      <w:r>
        <w:t xml:space="preserve">5. </w:t>
      </w:r>
      <w:r w:rsidR="007012E9">
        <w:t>Conclusion</w:t>
      </w:r>
    </w:p>
    <w:p w14:paraId="52E387EE" w14:textId="0DADAF27" w:rsidR="007012E9" w:rsidRDefault="007012E9" w:rsidP="007012E9"/>
    <w:p w14:paraId="5B252503" w14:textId="6871FA92" w:rsidR="001D3B11" w:rsidRDefault="00A16A5E" w:rsidP="00A16A5E">
      <w:pPr>
        <w:jc w:val="both"/>
      </w:pPr>
      <w:r>
        <w:t xml:space="preserve">This report attempted to use data from past car collisions to predict the severity of future car accidents. Many features were included in building the prediction model, among which are weather, road type and lighting condition. After </w:t>
      </w:r>
      <w:r w:rsidR="00AA71BF">
        <w:t>clearing</w:t>
      </w:r>
      <w:r>
        <w:t xml:space="preserve"> </w:t>
      </w:r>
      <w:r w:rsidR="00AA71BF">
        <w:t>less important properties</w:t>
      </w:r>
      <w:r w:rsidR="00AA71BF">
        <w:t xml:space="preserve"> from </w:t>
      </w:r>
      <w:r>
        <w:t>the data set</w:t>
      </w:r>
      <w:r w:rsidR="00AA71BF">
        <w:t>, removing samples with missing or useless information, a clean data set was used to train and test 4 different Machine Learning models. The accuracy of the models was tested using 2 different metrics, and the model that proved best in both cases is Decision Tree with max depth of 10.</w:t>
      </w:r>
    </w:p>
    <w:p w14:paraId="77A6B496" w14:textId="490D4DDC" w:rsidR="00AA71BF" w:rsidRDefault="00AA71BF" w:rsidP="00A16A5E">
      <w:pPr>
        <w:jc w:val="both"/>
      </w:pPr>
      <w:r>
        <w:t xml:space="preserve">An application of this model could be determining </w:t>
      </w:r>
      <w:r>
        <w:t xml:space="preserve">the </w:t>
      </w:r>
      <w:r w:rsidRPr="00790997">
        <w:t>suitable medical staff to send to the locatio</w:t>
      </w:r>
      <w:r>
        <w:t>n of future car accidents</w:t>
      </w:r>
      <w:r>
        <w:t>, based on the predicted severity of the accident based on its features.</w:t>
      </w:r>
    </w:p>
    <w:p w14:paraId="1E70D255" w14:textId="4967CB9F" w:rsidR="00E05A63" w:rsidRDefault="00E05A63" w:rsidP="00E05A63">
      <w:pPr>
        <w:jc w:val="both"/>
      </w:pPr>
      <w:r w:rsidRPr="00E05A63">
        <w:t>There is of course room for improvement, by addressing features that were dropped, such as COLLISIONTYPE, JUNCTIONTYPE and HITPARKEDCAR.</w:t>
      </w:r>
    </w:p>
    <w:p w14:paraId="37361E58" w14:textId="3236D4AF" w:rsidR="00AA71BF" w:rsidRDefault="00AA71BF" w:rsidP="00A16A5E">
      <w:pPr>
        <w:jc w:val="both"/>
      </w:pPr>
    </w:p>
    <w:p w14:paraId="7C8A18AF" w14:textId="77777777" w:rsidR="00AA71BF" w:rsidRPr="0090160F" w:rsidRDefault="00AA71BF" w:rsidP="00A16A5E">
      <w:pPr>
        <w:jc w:val="both"/>
      </w:pPr>
    </w:p>
    <w:sectPr w:rsidR="00AA71BF" w:rsidRPr="00901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B0058FB"/>
    <w:multiLevelType w:val="hybridMultilevel"/>
    <w:tmpl w:val="381C10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32D7D39"/>
    <w:multiLevelType w:val="hybridMultilevel"/>
    <w:tmpl w:val="D67CF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3"/>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7"/>
  </w:num>
  <w:num w:numId="22">
    <w:abstractNumId w:val="11"/>
  </w:num>
  <w:num w:numId="23">
    <w:abstractNumId w:val="24"/>
  </w:num>
  <w:num w:numId="24">
    <w:abstractNumId w:val="22"/>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B37"/>
    <w:rsid w:val="000512BC"/>
    <w:rsid w:val="00162FF0"/>
    <w:rsid w:val="001B68BD"/>
    <w:rsid w:val="001D3B11"/>
    <w:rsid w:val="0021654B"/>
    <w:rsid w:val="00392C82"/>
    <w:rsid w:val="004804B8"/>
    <w:rsid w:val="00481126"/>
    <w:rsid w:val="0055276F"/>
    <w:rsid w:val="005F5157"/>
    <w:rsid w:val="00645252"/>
    <w:rsid w:val="006D3D74"/>
    <w:rsid w:val="007012E9"/>
    <w:rsid w:val="007548A9"/>
    <w:rsid w:val="00790997"/>
    <w:rsid w:val="0083569A"/>
    <w:rsid w:val="008A5B66"/>
    <w:rsid w:val="008D2E06"/>
    <w:rsid w:val="0090160F"/>
    <w:rsid w:val="00907D82"/>
    <w:rsid w:val="00A16A5E"/>
    <w:rsid w:val="00A27B37"/>
    <w:rsid w:val="00A9204E"/>
    <w:rsid w:val="00AA71BF"/>
    <w:rsid w:val="00B406AF"/>
    <w:rsid w:val="00B44E13"/>
    <w:rsid w:val="00CA1AB9"/>
    <w:rsid w:val="00D6473E"/>
    <w:rsid w:val="00E05A63"/>
    <w:rsid w:val="00E15C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78C3B"/>
  <w15:chartTrackingRefBased/>
  <w15:docId w15:val="{26F8F274-4A95-4492-B83B-6C2071FD3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B406AF"/>
    <w:rPr>
      <w:color w:val="605E5C"/>
      <w:shd w:val="clear" w:color="auto" w:fill="E1DFDD"/>
    </w:rPr>
  </w:style>
  <w:style w:type="paragraph" w:styleId="ListParagraph">
    <w:name w:val="List Paragraph"/>
    <w:basedOn w:val="Normal"/>
    <w:uiPriority w:val="34"/>
    <w:unhideWhenUsed/>
    <w:qFormat/>
    <w:rsid w:val="00162FF0"/>
    <w:pPr>
      <w:ind w:left="720"/>
      <w:contextualSpacing/>
    </w:pPr>
  </w:style>
  <w:style w:type="table" w:styleId="TableGrid">
    <w:name w:val="Table Grid"/>
    <w:basedOn w:val="TableNormal"/>
    <w:uiPriority w:val="39"/>
    <w:rsid w:val="007012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7012E9"/>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846155">
      <w:bodyDiv w:val="1"/>
      <w:marLeft w:val="0"/>
      <w:marRight w:val="0"/>
      <w:marTop w:val="0"/>
      <w:marBottom w:val="0"/>
      <w:divBdr>
        <w:top w:val="none" w:sz="0" w:space="0" w:color="auto"/>
        <w:left w:val="none" w:sz="0" w:space="0" w:color="auto"/>
        <w:bottom w:val="none" w:sz="0" w:space="0" w:color="auto"/>
        <w:right w:val="none" w:sz="0" w:space="0" w:color="auto"/>
      </w:divBdr>
    </w:div>
    <w:div w:id="737241571">
      <w:bodyDiv w:val="1"/>
      <w:marLeft w:val="0"/>
      <w:marRight w:val="0"/>
      <w:marTop w:val="0"/>
      <w:marBottom w:val="0"/>
      <w:divBdr>
        <w:top w:val="none" w:sz="0" w:space="0" w:color="auto"/>
        <w:left w:val="none" w:sz="0" w:space="0" w:color="auto"/>
        <w:bottom w:val="none" w:sz="0" w:space="0" w:color="auto"/>
        <w:right w:val="none" w:sz="0" w:space="0" w:color="auto"/>
      </w:divBdr>
      <w:divsChild>
        <w:div w:id="1552839920">
          <w:marLeft w:val="547"/>
          <w:marRight w:val="0"/>
          <w:marTop w:val="200"/>
          <w:marBottom w:val="0"/>
          <w:divBdr>
            <w:top w:val="none" w:sz="0" w:space="0" w:color="auto"/>
            <w:left w:val="none" w:sz="0" w:space="0" w:color="auto"/>
            <w:bottom w:val="none" w:sz="0" w:space="0" w:color="auto"/>
            <w:right w:val="none" w:sz="0" w:space="0" w:color="auto"/>
          </w:divBdr>
        </w:div>
        <w:div w:id="1920483446">
          <w:marLeft w:val="1166"/>
          <w:marRight w:val="0"/>
          <w:marTop w:val="200"/>
          <w:marBottom w:val="0"/>
          <w:divBdr>
            <w:top w:val="none" w:sz="0" w:space="0" w:color="auto"/>
            <w:left w:val="none" w:sz="0" w:space="0" w:color="auto"/>
            <w:bottom w:val="none" w:sz="0" w:space="0" w:color="auto"/>
            <w:right w:val="none" w:sz="0" w:space="0" w:color="auto"/>
          </w:divBdr>
        </w:div>
        <w:div w:id="1342512743">
          <w:marLeft w:val="1800"/>
          <w:marRight w:val="0"/>
          <w:marTop w:val="200"/>
          <w:marBottom w:val="0"/>
          <w:divBdr>
            <w:top w:val="none" w:sz="0" w:space="0" w:color="auto"/>
            <w:left w:val="none" w:sz="0" w:space="0" w:color="auto"/>
            <w:bottom w:val="none" w:sz="0" w:space="0" w:color="auto"/>
            <w:right w:val="none" w:sz="0" w:space="0" w:color="auto"/>
          </w:divBdr>
        </w:div>
        <w:div w:id="752043168">
          <w:marLeft w:val="1166"/>
          <w:marRight w:val="0"/>
          <w:marTop w:val="200"/>
          <w:marBottom w:val="0"/>
          <w:divBdr>
            <w:top w:val="none" w:sz="0" w:space="0" w:color="auto"/>
            <w:left w:val="none" w:sz="0" w:space="0" w:color="auto"/>
            <w:bottom w:val="none" w:sz="0" w:space="0" w:color="auto"/>
            <w:right w:val="none" w:sz="0" w:space="0" w:color="auto"/>
          </w:divBdr>
        </w:div>
        <w:div w:id="67849257">
          <w:marLeft w:val="1800"/>
          <w:marRight w:val="0"/>
          <w:marTop w:val="200"/>
          <w:marBottom w:val="0"/>
          <w:divBdr>
            <w:top w:val="none" w:sz="0" w:space="0" w:color="auto"/>
            <w:left w:val="none" w:sz="0" w:space="0" w:color="auto"/>
            <w:bottom w:val="none" w:sz="0" w:space="0" w:color="auto"/>
            <w:right w:val="none" w:sz="0" w:space="0" w:color="auto"/>
          </w:divBdr>
        </w:div>
        <w:div w:id="1940871305">
          <w:marLeft w:val="1800"/>
          <w:marRight w:val="0"/>
          <w:marTop w:val="200"/>
          <w:marBottom w:val="0"/>
          <w:divBdr>
            <w:top w:val="none" w:sz="0" w:space="0" w:color="auto"/>
            <w:left w:val="none" w:sz="0" w:space="0" w:color="auto"/>
            <w:bottom w:val="none" w:sz="0" w:space="0" w:color="auto"/>
            <w:right w:val="none" w:sz="0" w:space="0" w:color="auto"/>
          </w:divBdr>
        </w:div>
        <w:div w:id="1874228070">
          <w:marLeft w:val="1166"/>
          <w:marRight w:val="0"/>
          <w:marTop w:val="200"/>
          <w:marBottom w:val="0"/>
          <w:divBdr>
            <w:top w:val="none" w:sz="0" w:space="0" w:color="auto"/>
            <w:left w:val="none" w:sz="0" w:space="0" w:color="auto"/>
            <w:bottom w:val="none" w:sz="0" w:space="0" w:color="auto"/>
            <w:right w:val="none" w:sz="0" w:space="0" w:color="auto"/>
          </w:divBdr>
        </w:div>
        <w:div w:id="1721633370">
          <w:marLeft w:val="1800"/>
          <w:marRight w:val="0"/>
          <w:marTop w:val="200"/>
          <w:marBottom w:val="0"/>
          <w:divBdr>
            <w:top w:val="none" w:sz="0" w:space="0" w:color="auto"/>
            <w:left w:val="none" w:sz="0" w:space="0" w:color="auto"/>
            <w:bottom w:val="none" w:sz="0" w:space="0" w:color="auto"/>
            <w:right w:val="none" w:sz="0" w:space="0" w:color="auto"/>
          </w:divBdr>
        </w:div>
        <w:div w:id="1048990841">
          <w:marLeft w:val="1166"/>
          <w:marRight w:val="0"/>
          <w:marTop w:val="200"/>
          <w:marBottom w:val="0"/>
          <w:divBdr>
            <w:top w:val="none" w:sz="0" w:space="0" w:color="auto"/>
            <w:left w:val="none" w:sz="0" w:space="0" w:color="auto"/>
            <w:bottom w:val="none" w:sz="0" w:space="0" w:color="auto"/>
            <w:right w:val="none" w:sz="0" w:space="0" w:color="auto"/>
          </w:divBdr>
        </w:div>
        <w:div w:id="60061202">
          <w:marLeft w:val="1800"/>
          <w:marRight w:val="0"/>
          <w:marTop w:val="200"/>
          <w:marBottom w:val="0"/>
          <w:divBdr>
            <w:top w:val="none" w:sz="0" w:space="0" w:color="auto"/>
            <w:left w:val="none" w:sz="0" w:space="0" w:color="auto"/>
            <w:bottom w:val="none" w:sz="0" w:space="0" w:color="auto"/>
            <w:right w:val="none" w:sz="0" w:space="0" w:color="auto"/>
          </w:divBdr>
        </w:div>
      </w:divsChild>
    </w:div>
    <w:div w:id="806780318">
      <w:bodyDiv w:val="1"/>
      <w:marLeft w:val="0"/>
      <w:marRight w:val="0"/>
      <w:marTop w:val="0"/>
      <w:marBottom w:val="0"/>
      <w:divBdr>
        <w:top w:val="none" w:sz="0" w:space="0" w:color="auto"/>
        <w:left w:val="none" w:sz="0" w:space="0" w:color="auto"/>
        <w:bottom w:val="none" w:sz="0" w:space="0" w:color="auto"/>
        <w:right w:val="none" w:sz="0" w:space="0" w:color="auto"/>
      </w:divBdr>
      <w:divsChild>
        <w:div w:id="1812751635">
          <w:marLeft w:val="547"/>
          <w:marRight w:val="0"/>
          <w:marTop w:val="200"/>
          <w:marBottom w:val="0"/>
          <w:divBdr>
            <w:top w:val="none" w:sz="0" w:space="0" w:color="auto"/>
            <w:left w:val="none" w:sz="0" w:space="0" w:color="auto"/>
            <w:bottom w:val="none" w:sz="0" w:space="0" w:color="auto"/>
            <w:right w:val="none" w:sz="0" w:space="0" w:color="auto"/>
          </w:divBdr>
        </w:div>
      </w:divsChild>
    </w:div>
    <w:div w:id="1145507340">
      <w:bodyDiv w:val="1"/>
      <w:marLeft w:val="0"/>
      <w:marRight w:val="0"/>
      <w:marTop w:val="0"/>
      <w:marBottom w:val="0"/>
      <w:divBdr>
        <w:top w:val="none" w:sz="0" w:space="0" w:color="auto"/>
        <w:left w:val="none" w:sz="0" w:space="0" w:color="auto"/>
        <w:bottom w:val="none" w:sz="0" w:space="0" w:color="auto"/>
        <w:right w:val="none" w:sz="0" w:space="0" w:color="auto"/>
      </w:divBdr>
    </w:div>
    <w:div w:id="1508013002">
      <w:bodyDiv w:val="1"/>
      <w:marLeft w:val="0"/>
      <w:marRight w:val="0"/>
      <w:marTop w:val="0"/>
      <w:marBottom w:val="0"/>
      <w:divBdr>
        <w:top w:val="none" w:sz="0" w:space="0" w:color="auto"/>
        <w:left w:val="none" w:sz="0" w:space="0" w:color="auto"/>
        <w:bottom w:val="none" w:sz="0" w:space="0" w:color="auto"/>
        <w:right w:val="none" w:sz="0" w:space="0" w:color="auto"/>
      </w:divBdr>
    </w:div>
    <w:div w:id="1621492855">
      <w:bodyDiv w:val="1"/>
      <w:marLeft w:val="0"/>
      <w:marRight w:val="0"/>
      <w:marTop w:val="0"/>
      <w:marBottom w:val="0"/>
      <w:divBdr>
        <w:top w:val="none" w:sz="0" w:space="0" w:color="auto"/>
        <w:left w:val="none" w:sz="0" w:space="0" w:color="auto"/>
        <w:bottom w:val="none" w:sz="0" w:space="0" w:color="auto"/>
        <w:right w:val="none" w:sz="0" w:space="0" w:color="auto"/>
      </w:divBdr>
      <w:divsChild>
        <w:div w:id="538669250">
          <w:marLeft w:val="547"/>
          <w:marRight w:val="0"/>
          <w:marTop w:val="200"/>
          <w:marBottom w:val="0"/>
          <w:divBdr>
            <w:top w:val="none" w:sz="0" w:space="0" w:color="auto"/>
            <w:left w:val="none" w:sz="0" w:space="0" w:color="auto"/>
            <w:bottom w:val="none" w:sz="0" w:space="0" w:color="auto"/>
            <w:right w:val="none" w:sz="0" w:space="0" w:color="auto"/>
          </w:divBdr>
        </w:div>
      </w:divsChild>
    </w:div>
    <w:div w:id="1696613155">
      <w:bodyDiv w:val="1"/>
      <w:marLeft w:val="0"/>
      <w:marRight w:val="0"/>
      <w:marTop w:val="0"/>
      <w:marBottom w:val="0"/>
      <w:divBdr>
        <w:top w:val="none" w:sz="0" w:space="0" w:color="auto"/>
        <w:left w:val="none" w:sz="0" w:space="0" w:color="auto"/>
        <w:bottom w:val="none" w:sz="0" w:space="0" w:color="auto"/>
        <w:right w:val="none" w:sz="0" w:space="0" w:color="auto"/>
      </w:divBdr>
    </w:div>
    <w:div w:id="1958877098">
      <w:bodyDiv w:val="1"/>
      <w:marLeft w:val="0"/>
      <w:marRight w:val="0"/>
      <w:marTop w:val="0"/>
      <w:marBottom w:val="0"/>
      <w:divBdr>
        <w:top w:val="none" w:sz="0" w:space="0" w:color="auto"/>
        <w:left w:val="none" w:sz="0" w:space="0" w:color="auto"/>
        <w:bottom w:val="none" w:sz="0" w:space="0" w:color="auto"/>
        <w:right w:val="none" w:sz="0" w:space="0" w:color="auto"/>
      </w:divBdr>
      <w:divsChild>
        <w:div w:id="577059076">
          <w:marLeft w:val="547"/>
          <w:marRight w:val="0"/>
          <w:marTop w:val="200"/>
          <w:marBottom w:val="0"/>
          <w:divBdr>
            <w:top w:val="none" w:sz="0" w:space="0" w:color="auto"/>
            <w:left w:val="none" w:sz="0" w:space="0" w:color="auto"/>
            <w:bottom w:val="none" w:sz="0" w:space="0" w:color="auto"/>
            <w:right w:val="none" w:sz="0" w:space="0" w:color="auto"/>
          </w:divBdr>
        </w:div>
      </w:divsChild>
    </w:div>
    <w:div w:id="210306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us.cloud-object-storage.appdomain.cloud/cf-courses-data/CognitiveClass/DP0701EN/version-2/Data-Collisions.csv" TargetMode="Externa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lsh\AppData\Local\Microsoft\Office\16.0\DTS\en-US%7b3FA06C8D-D7AC-46F6-8FD9-1BA5E86C749F%7d\%7bB5673647-3516-4835-A633-D6D8780C0939%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{B5673647-3516-4835-A633-D6D8780C0939}tf02786999_win32</Template>
  <TotalTime>259</TotalTime>
  <Pages>5</Pages>
  <Words>1233</Words>
  <Characters>6170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Shapira</dc:creator>
  <cp:keywords/>
  <dc:description/>
  <cp:lastModifiedBy>Tal Shapira</cp:lastModifiedBy>
  <cp:revision>15</cp:revision>
  <dcterms:created xsi:type="dcterms:W3CDTF">2020-09-26T10:18:00Z</dcterms:created>
  <dcterms:modified xsi:type="dcterms:W3CDTF">2020-09-26T14:37:00Z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