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3C5" w:rsidRDefault="00EB6F6D">
      <w:pPr>
        <w:rPr>
          <w:noProof/>
          <w:lang w:eastAsia="ru-RU"/>
        </w:rPr>
      </w:pPr>
      <w:r>
        <w:rPr>
          <w:noProof/>
          <w:lang w:eastAsia="ru-RU"/>
        </w:rPr>
        <w:t xml:space="preserve">Настройка сетевой карты: </w:t>
      </w:r>
    </w:p>
    <w:p w:rsidR="00EB6F6D" w:rsidRPr="00EB6F6D" w:rsidRDefault="00EB6F6D">
      <w:pPr>
        <w:rPr>
          <w:noProof/>
          <w:lang w:eastAsia="ru-RU"/>
        </w:rPr>
      </w:pPr>
      <w:r>
        <w:rPr>
          <w:noProof/>
          <w:lang w:eastAsia="ru-RU"/>
        </w:rPr>
        <w:t xml:space="preserve">Переходи в параметры сети и интернет – настройка параметров адаптера – </w:t>
      </w:r>
      <w:r>
        <w:rPr>
          <w:noProof/>
          <w:lang w:val="en-US" w:eastAsia="ru-RU"/>
        </w:rPr>
        <w:t>Enternet</w:t>
      </w:r>
      <w:r w:rsidRPr="00EB6F6D">
        <w:rPr>
          <w:noProof/>
          <w:lang w:eastAsia="ru-RU"/>
        </w:rPr>
        <w:t xml:space="preserve">2 </w:t>
      </w:r>
      <w:r>
        <w:rPr>
          <w:noProof/>
          <w:lang w:eastAsia="ru-RU"/>
        </w:rPr>
        <w:t>–</w:t>
      </w:r>
      <w:r w:rsidRPr="00EB6F6D">
        <w:rPr>
          <w:noProof/>
          <w:lang w:eastAsia="ru-RU"/>
        </w:rPr>
        <w:t xml:space="preserve"> </w:t>
      </w:r>
      <w:r>
        <w:rPr>
          <w:noProof/>
          <w:lang w:eastAsia="ru-RU"/>
        </w:rPr>
        <w:t>Свойства –</w:t>
      </w:r>
      <w:r>
        <w:rPr>
          <w:noProof/>
          <w:lang w:val="en-US" w:eastAsia="ru-RU"/>
        </w:rPr>
        <w:t>Ipv</w:t>
      </w:r>
      <w:r w:rsidRPr="00EB6F6D">
        <w:rPr>
          <w:noProof/>
          <w:lang w:eastAsia="ru-RU"/>
        </w:rPr>
        <w:t xml:space="preserve">4 </w:t>
      </w:r>
      <w:r>
        <w:rPr>
          <w:noProof/>
          <w:lang w:eastAsia="ru-RU"/>
        </w:rPr>
        <w:t>–</w:t>
      </w:r>
      <w:r w:rsidRPr="00EB6F6D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Свойства – Указываем </w:t>
      </w:r>
      <w:r>
        <w:rPr>
          <w:noProof/>
          <w:lang w:val="en-US" w:eastAsia="ru-RU"/>
        </w:rPr>
        <w:t>IP</w:t>
      </w:r>
      <w:r w:rsidRPr="00EB6F6D">
        <w:rPr>
          <w:noProof/>
          <w:lang w:eastAsia="ru-RU"/>
        </w:rPr>
        <w:t>-</w:t>
      </w:r>
      <w:r>
        <w:rPr>
          <w:noProof/>
          <w:lang w:eastAsia="ru-RU"/>
        </w:rPr>
        <w:t xml:space="preserve">алрес и маску подсети. </w:t>
      </w:r>
    </w:p>
    <w:p w:rsidR="00EB6F6D" w:rsidRDefault="00EB6F6D">
      <w:r>
        <w:rPr>
          <w:noProof/>
          <w:lang w:eastAsia="ru-RU"/>
        </w:rPr>
        <w:drawing>
          <wp:inline distT="0" distB="0" distL="0" distR="0" wp14:anchorId="287F6655" wp14:editId="0F3B186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ACFF1B9" wp14:editId="530DE3D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51FE0FF" wp14:editId="3A4EA272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F9AE9B8" wp14:editId="100469DB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D" w:rsidRDefault="00EB6F6D"/>
    <w:p w:rsidR="00EB6F6D" w:rsidRDefault="00EB6F6D">
      <w:r>
        <w:t xml:space="preserve">Далее заходим в </w:t>
      </w:r>
      <w:proofErr w:type="spellStart"/>
      <w:r>
        <w:rPr>
          <w:lang w:val="en-US"/>
        </w:rPr>
        <w:t>LANSwitch</w:t>
      </w:r>
      <w:proofErr w:type="spellEnd"/>
      <w:r w:rsidRPr="00EB6F6D">
        <w:t xml:space="preserve"> </w:t>
      </w:r>
      <w:r>
        <w:t>подключившись к свободному порту, вводим логин и пароль.</w:t>
      </w:r>
    </w:p>
    <w:p w:rsidR="00EB6F6D" w:rsidRDefault="00EB6F6D">
      <w:r>
        <w:rPr>
          <w:noProof/>
          <w:lang w:eastAsia="ru-RU"/>
        </w:rPr>
        <w:lastRenderedPageBreak/>
        <w:drawing>
          <wp:inline distT="0" distB="0" distL="0" distR="0" wp14:anchorId="30BE0815" wp14:editId="439DC90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D" w:rsidRDefault="00EB6F6D">
      <w:r>
        <w:t>Переходим</w:t>
      </w:r>
      <w:r w:rsidRPr="00EB6F6D">
        <w:rPr>
          <w:lang w:val="en-US"/>
        </w:rPr>
        <w:t xml:space="preserve"> </w:t>
      </w:r>
      <w:r>
        <w:t>в</w:t>
      </w:r>
      <w:r w:rsidRPr="00EB6F6D">
        <w:rPr>
          <w:lang w:val="en-US"/>
        </w:rPr>
        <w:t xml:space="preserve"> </w:t>
      </w:r>
      <w:r>
        <w:t>раздел</w:t>
      </w:r>
      <w:r w:rsidRPr="00EB6F6D">
        <w:rPr>
          <w:lang w:val="en-US"/>
        </w:rPr>
        <w:t xml:space="preserve"> </w:t>
      </w:r>
      <w:r>
        <w:rPr>
          <w:lang w:val="en-US"/>
        </w:rPr>
        <w:t>Configuration – Basic Services – VLAN</w:t>
      </w:r>
      <w:r w:rsidRPr="00EB6F6D">
        <w:rPr>
          <w:lang w:val="en-US"/>
        </w:rPr>
        <w:t>.</w:t>
      </w:r>
      <w:r>
        <w:rPr>
          <w:lang w:val="en-US"/>
        </w:rPr>
        <w:t xml:space="preserve"> </w:t>
      </w:r>
      <w:r>
        <w:t xml:space="preserve">Добавляем </w:t>
      </w:r>
      <w:r>
        <w:rPr>
          <w:lang w:val="en-US"/>
        </w:rPr>
        <w:t>VLAN</w:t>
      </w:r>
      <w:r w:rsidRPr="00EB6F6D">
        <w:t xml:space="preserve">2 </w:t>
      </w:r>
      <w:r>
        <w:t>и далее настраиваем порты подключения.</w:t>
      </w:r>
    </w:p>
    <w:p w:rsidR="00EB6F6D" w:rsidRDefault="00EB6F6D">
      <w:r>
        <w:rPr>
          <w:noProof/>
          <w:lang w:eastAsia="ru-RU"/>
        </w:rPr>
        <w:drawing>
          <wp:inline distT="0" distB="0" distL="0" distR="0" wp14:anchorId="7C957099" wp14:editId="21FFF302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D" w:rsidRDefault="00EB6F6D">
      <w:r>
        <w:rPr>
          <w:noProof/>
          <w:lang w:eastAsia="ru-RU"/>
        </w:rPr>
        <w:lastRenderedPageBreak/>
        <w:drawing>
          <wp:inline distT="0" distB="0" distL="0" distR="0" wp14:anchorId="4B487EEA" wp14:editId="23D88A88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D" w:rsidRPr="00EB6F6D" w:rsidRDefault="00EB6F6D">
      <w:r>
        <w:t xml:space="preserve">Далее переходим в раздел </w:t>
      </w:r>
      <w:r>
        <w:rPr>
          <w:lang w:val="en-US"/>
        </w:rPr>
        <w:t>Advanced</w:t>
      </w:r>
      <w:r w:rsidRPr="00EB6F6D">
        <w:t xml:space="preserve"> </w:t>
      </w:r>
      <w:r>
        <w:rPr>
          <w:lang w:val="en-US"/>
        </w:rPr>
        <w:t>Services</w:t>
      </w:r>
      <w:r w:rsidRPr="00EB6F6D">
        <w:t xml:space="preserve"> – </w:t>
      </w:r>
      <w:r>
        <w:rPr>
          <w:lang w:val="en-US"/>
        </w:rPr>
        <w:t>STP</w:t>
      </w:r>
    </w:p>
    <w:p w:rsidR="00EB6F6D" w:rsidRDefault="00EB6F6D">
      <w:r>
        <w:rPr>
          <w:noProof/>
          <w:lang w:eastAsia="ru-RU"/>
        </w:rPr>
        <w:drawing>
          <wp:inline distT="0" distB="0" distL="0" distR="0" wp14:anchorId="2A0D84FC" wp14:editId="4BBE7783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D" w:rsidRDefault="00EB6F6D">
      <w:r>
        <w:t xml:space="preserve">Включаем </w:t>
      </w:r>
      <w:r>
        <w:rPr>
          <w:lang w:val="en-US"/>
        </w:rPr>
        <w:t>Global</w:t>
      </w:r>
      <w:r w:rsidRPr="00EB6F6D">
        <w:t xml:space="preserve"> </w:t>
      </w:r>
      <w:r>
        <w:rPr>
          <w:lang w:val="en-US"/>
        </w:rPr>
        <w:t>STP</w:t>
      </w:r>
      <w:r w:rsidRPr="00EB6F6D">
        <w:t xml:space="preserve"> </w:t>
      </w:r>
      <w:r>
        <w:rPr>
          <w:lang w:val="en-US"/>
        </w:rPr>
        <w:t>Status</w:t>
      </w:r>
      <w:r w:rsidRPr="00EB6F6D">
        <w:t xml:space="preserve"> </w:t>
      </w:r>
      <w:r>
        <w:t>и выбираем нужные порты. По</w:t>
      </w:r>
      <w:r>
        <w:rPr>
          <w:lang w:val="en-US"/>
        </w:rPr>
        <w:t>c</w:t>
      </w:r>
      <w:proofErr w:type="spellStart"/>
      <w:r>
        <w:t>ле</w:t>
      </w:r>
      <w:proofErr w:type="spellEnd"/>
      <w:r>
        <w:t xml:space="preserve"> чего подключаемся ко второму </w:t>
      </w:r>
      <w:r>
        <w:rPr>
          <w:lang w:val="en-US"/>
        </w:rPr>
        <w:t>VLAN</w:t>
      </w:r>
      <w:r w:rsidRPr="00EB6F6D">
        <w:t xml:space="preserve">. </w:t>
      </w:r>
      <w:r>
        <w:t xml:space="preserve">В сетевом шкафу вставляем кабели в соответствующие порты и </w:t>
      </w:r>
      <w:proofErr w:type="spellStart"/>
      <w:r>
        <w:t>пингуем</w:t>
      </w:r>
      <w:proofErr w:type="spellEnd"/>
      <w:r>
        <w:t xml:space="preserve"> </w:t>
      </w:r>
    </w:p>
    <w:p w:rsidR="00EB6F6D" w:rsidRDefault="00EB6F6D">
      <w:pPr>
        <w:rPr>
          <w:noProof/>
          <w:lang w:eastAsia="ru-RU"/>
        </w:rPr>
      </w:pPr>
    </w:p>
    <w:p w:rsidR="00EB6F6D" w:rsidRPr="00EB6F6D" w:rsidRDefault="00EB6F6D"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213B4647" wp14:editId="3A3DB974">
            <wp:extent cx="4517409" cy="4377324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6767" r="69099"/>
                    <a:stretch/>
                  </pic:blipFill>
                  <pic:spPr bwMode="auto">
                    <a:xfrm>
                      <a:off x="0" y="0"/>
                      <a:ext cx="4534133" cy="439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EB6F6D" w:rsidRPr="00EB6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6E9"/>
    <w:rsid w:val="002A26E9"/>
    <w:rsid w:val="004D46D0"/>
    <w:rsid w:val="009573C5"/>
    <w:rsid w:val="00EB6F6D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8ABF3"/>
  <w15:chartTrackingRefBased/>
  <w15:docId w15:val="{3497AC80-345B-4622-B942-5500B350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F65BA-48C9-46AD-A748-997298FE1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2026-01-22T13:54:00Z</dcterms:created>
  <dcterms:modified xsi:type="dcterms:W3CDTF">2026-01-22T13:54:00Z</dcterms:modified>
</cp:coreProperties>
</file>