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0D4" w:rsidRDefault="000150E2" w:rsidP="000150E2">
      <w:pPr>
        <w:pStyle w:val="a7"/>
        <w:numPr>
          <w:ilvl w:val="0"/>
          <w:numId w:val="1"/>
        </w:numPr>
      </w:pPr>
      <w:r>
        <w:t xml:space="preserve">С помощью </w:t>
      </w:r>
      <w:proofErr w:type="spellStart"/>
      <w:r>
        <w:t>патч</w:t>
      </w:r>
      <w:proofErr w:type="spellEnd"/>
      <w:r>
        <w:t xml:space="preserve">-панели установили связь </w:t>
      </w:r>
      <w:proofErr w:type="spellStart"/>
      <w:r>
        <w:t>межуд</w:t>
      </w:r>
      <w:proofErr w:type="spellEnd"/>
      <w:r>
        <w:t xml:space="preserve"> основным шкафом и шкафом 4</w:t>
      </w:r>
      <w:r>
        <w:br/>
        <w:t>Формат</w:t>
      </w:r>
      <w:r w:rsidRPr="000150E2">
        <w:t xml:space="preserve">: </w:t>
      </w:r>
      <w:proofErr w:type="spellStart"/>
      <w:r>
        <w:t>порт.Шкаф</w:t>
      </w:r>
      <w:proofErr w:type="spellEnd"/>
      <w:r>
        <w:t xml:space="preserve"> – </w:t>
      </w:r>
      <w:proofErr w:type="spellStart"/>
      <w:r>
        <w:t>порт.Шкаф</w:t>
      </w:r>
      <w:proofErr w:type="spellEnd"/>
      <w:r>
        <w:br/>
        <w:t>13.1 – 19.4</w:t>
      </w:r>
      <w:r>
        <w:br/>
        <w:t>14.1 – 20.4</w:t>
      </w:r>
      <w:r>
        <w:br/>
        <w:t>15.1 – 21.4</w:t>
      </w:r>
      <w:r>
        <w:br/>
        <w:t>16.1 – 22.4</w:t>
      </w:r>
    </w:p>
    <w:p w:rsidR="000150E2" w:rsidRDefault="000150E2" w:rsidP="000150E2">
      <w:pPr>
        <w:pStyle w:val="a7"/>
        <w:numPr>
          <w:ilvl w:val="0"/>
          <w:numId w:val="1"/>
        </w:numPr>
      </w:pPr>
      <w:r>
        <w:t>Связь 6 ПК в 1 сеть</w:t>
      </w:r>
      <w:r>
        <w:br/>
      </w:r>
      <w:r w:rsidR="00D4226F">
        <w:t xml:space="preserve"> </w:t>
      </w:r>
      <w:bookmarkStart w:id="0" w:name="_GoBack"/>
      <w:bookmarkEnd w:id="0"/>
      <w:r w:rsidR="00D4226F">
        <w:object w:dxaOrig="10996" w:dyaOrig="42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80.75pt" o:ole="">
            <v:imagedata r:id="rId7" o:title=""/>
          </v:shape>
          <o:OLEObject Type="Embed" ProgID="Visio.Drawing.15" ShapeID="_x0000_i1025" DrawAspect="Content" ObjectID="_1834837759" r:id="rId8"/>
        </w:object>
      </w:r>
    </w:p>
    <w:sectPr w:rsidR="000150E2" w:rsidSect="00247437">
      <w:headerReference w:type="default" r:id="rId9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Игорь, Роман Кононов</w:t>
    </w:r>
    <w:r>
      <w:tab/>
    </w:r>
    <w:r w:rsidR="000150E2">
      <w:t>ПР8</w:t>
    </w:r>
    <w:r w:rsidR="000167A6">
      <w:t xml:space="preserve"> </w:t>
    </w:r>
    <w:r w:rsidR="000150E2">
      <w:t>–</w:t>
    </w:r>
    <w:r w:rsidR="000167A6">
      <w:t xml:space="preserve"> </w:t>
    </w:r>
    <w:r w:rsidR="000150E2">
      <w:t>12.03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50E2"/>
    <w:rsid w:val="000167A6"/>
    <w:rsid w:val="00247437"/>
    <w:rsid w:val="002D555A"/>
    <w:rsid w:val="003418D9"/>
    <w:rsid w:val="00462C2C"/>
    <w:rsid w:val="004D156F"/>
    <w:rsid w:val="007B334F"/>
    <w:rsid w:val="007C2EE2"/>
    <w:rsid w:val="00A6151D"/>
    <w:rsid w:val="00AD640C"/>
    <w:rsid w:val="00B840D4"/>
    <w:rsid w:val="00C22CAC"/>
    <w:rsid w:val="00C4638C"/>
    <w:rsid w:val="00D4226F"/>
    <w:rsid w:val="00D5559A"/>
    <w:rsid w:val="00D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CED2DEA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15</cp:revision>
  <dcterms:created xsi:type="dcterms:W3CDTF">2026-01-29T12:24:00Z</dcterms:created>
  <dcterms:modified xsi:type="dcterms:W3CDTF">2026-03-12T13:23:00Z</dcterms:modified>
</cp:coreProperties>
</file>