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E1177" w14:textId="77777777" w:rsidR="007D47B1" w:rsidRPr="00320DD7" w:rsidRDefault="007D47B1" w:rsidP="007D47B1">
      <w:pPr>
        <w:spacing w:after="0"/>
        <w:jc w:val="center"/>
        <w:rPr>
          <w:rFonts w:asciiTheme="majorBidi" w:hAnsiTheme="majorBidi" w:cstheme="majorBidi"/>
          <w:b/>
          <w:bCs/>
          <w:sz w:val="72"/>
          <w:szCs w:val="72"/>
        </w:rPr>
      </w:pPr>
      <w:r w:rsidRPr="00320DD7">
        <w:rPr>
          <w:rFonts w:asciiTheme="majorBidi" w:hAnsiTheme="majorBidi" w:cstheme="majorBidi"/>
          <w:b/>
          <w:bCs/>
          <w:sz w:val="72"/>
          <w:szCs w:val="72"/>
        </w:rPr>
        <w:t>University of Dhaka</w:t>
      </w:r>
    </w:p>
    <w:p w14:paraId="44C0EB5B" w14:textId="77777777" w:rsidR="007D47B1" w:rsidRPr="00320DD7" w:rsidRDefault="007D47B1" w:rsidP="007D47B1">
      <w:pPr>
        <w:spacing w:after="0"/>
        <w:jc w:val="center"/>
        <w:rPr>
          <w:rFonts w:asciiTheme="majorBidi" w:hAnsiTheme="majorBidi" w:cstheme="majorBidi"/>
          <w:b/>
          <w:bCs/>
          <w:sz w:val="36"/>
          <w:szCs w:val="36"/>
          <w:highlight w:val="yellow"/>
          <w14:shadow w14:blurRad="50800" w14:dist="50800" w14:dir="5400000" w14:sx="0" w14:sy="0" w14:kx="0" w14:ky="0" w14:algn="ctr">
            <w14:schemeClr w14:val="accent5">
              <w14:lumMod w14:val="20000"/>
              <w14:lumOff w14:val="80000"/>
            </w14:schemeClr>
          </w14:shadow>
        </w:rPr>
      </w:pPr>
      <w:r w:rsidRPr="00320DD7">
        <w:rPr>
          <w:rFonts w:asciiTheme="majorBidi" w:hAnsiTheme="majorBidi" w:cstheme="majorBidi"/>
          <w:noProof/>
        </w:rPr>
        <w:drawing>
          <wp:inline distT="0" distB="0" distL="0" distR="0" wp14:anchorId="575AA568" wp14:editId="4B8862F1">
            <wp:extent cx="1016000" cy="1200150"/>
            <wp:effectExtent l="57150" t="0" r="50800" b="133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6884" t="2931" r="31524" b="2094"/>
                    <a:stretch/>
                  </pic:blipFill>
                  <pic:spPr bwMode="auto">
                    <a:xfrm>
                      <a:off x="0" y="0"/>
                      <a:ext cx="1029027" cy="1215538"/>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glow>
                        <a:srgbClr val="E7E6E6"/>
                      </a:glow>
                      <a:outerShdw blurRad="50800" dist="50800" dir="5400000" algn="ctr" rotWithShape="0">
                        <a:schemeClr val="bg1"/>
                      </a:outerShdw>
                      <a:reflection stA="0" endPos="65000" dist="50800" dir="5400000" sy="-100000" algn="bl" rotWithShape="0"/>
                    </a:effectLst>
                    <a:extLst>
                      <a:ext uri="{53640926-AAD7-44D8-BBD7-CCE9431645EC}">
                        <a14:shadowObscured xmlns:a14="http://schemas.microsoft.com/office/drawing/2010/main"/>
                      </a:ext>
                    </a:extLst>
                  </pic:spPr>
                </pic:pic>
              </a:graphicData>
            </a:graphic>
          </wp:inline>
        </w:drawing>
      </w:r>
    </w:p>
    <w:p w14:paraId="35858151" w14:textId="5333FF7E" w:rsidR="007D47B1" w:rsidRPr="00F31123" w:rsidRDefault="00F31123" w:rsidP="00F31123">
      <w:pPr>
        <w:pBdr>
          <w:bottom w:val="single" w:sz="4" w:space="1" w:color="auto"/>
        </w:pBdr>
        <w:jc w:val="center"/>
        <w:rPr>
          <w:rFonts w:asciiTheme="majorBidi" w:hAnsiTheme="majorBidi" w:cstheme="majorBidi"/>
          <w:b/>
          <w:bCs/>
          <w:sz w:val="32"/>
          <w:szCs w:val="32"/>
        </w:rPr>
      </w:pPr>
      <w:r w:rsidRPr="00F31123">
        <w:rPr>
          <w:rFonts w:asciiTheme="majorBidi" w:hAnsiTheme="majorBidi" w:cstheme="majorBidi"/>
          <w:b/>
          <w:bCs/>
          <w:sz w:val="32"/>
          <w:szCs w:val="32"/>
        </w:rPr>
        <w:t>Assignment - 1</w:t>
      </w:r>
    </w:p>
    <w:p w14:paraId="5DBED6AB" w14:textId="676175BE" w:rsidR="007D47B1" w:rsidRPr="008630BB" w:rsidRDefault="007D47B1" w:rsidP="007D47B1">
      <w:pPr>
        <w:spacing w:after="0"/>
        <w:jc w:val="center"/>
        <w:rPr>
          <w:rFonts w:asciiTheme="majorBidi" w:hAnsiTheme="majorBidi" w:cstheme="majorBidi"/>
          <w:b/>
          <w:bCs/>
          <w:sz w:val="32"/>
          <w:szCs w:val="32"/>
        </w:rPr>
      </w:pPr>
      <w:r w:rsidRPr="008630BB">
        <w:rPr>
          <w:rFonts w:asciiTheme="majorBidi" w:hAnsiTheme="majorBidi" w:cstheme="majorBidi"/>
          <w:b/>
          <w:bCs/>
          <w:sz w:val="32"/>
          <w:szCs w:val="32"/>
        </w:rPr>
        <w:t>Course Title: Advanced Econometrics-I</w:t>
      </w:r>
      <w:r w:rsidR="008630BB" w:rsidRPr="008630BB">
        <w:rPr>
          <w:rFonts w:asciiTheme="majorBidi" w:hAnsiTheme="majorBidi" w:cstheme="majorBidi"/>
          <w:b/>
          <w:bCs/>
          <w:sz w:val="32"/>
          <w:szCs w:val="32"/>
        </w:rPr>
        <w:t>I</w:t>
      </w:r>
    </w:p>
    <w:p w14:paraId="7D3E3A94" w14:textId="35102131" w:rsidR="007D47B1" w:rsidRPr="008630BB" w:rsidRDefault="007D47B1" w:rsidP="007D47B1">
      <w:pPr>
        <w:spacing w:after="0"/>
        <w:jc w:val="center"/>
        <w:rPr>
          <w:rFonts w:asciiTheme="majorBidi" w:hAnsiTheme="majorBidi" w:cstheme="majorBidi"/>
          <w:b/>
          <w:bCs/>
          <w:sz w:val="32"/>
          <w:szCs w:val="32"/>
        </w:rPr>
      </w:pPr>
      <w:r w:rsidRPr="008630BB">
        <w:rPr>
          <w:rFonts w:asciiTheme="majorBidi" w:hAnsiTheme="majorBidi" w:cstheme="majorBidi"/>
          <w:b/>
          <w:bCs/>
          <w:sz w:val="32"/>
          <w:szCs w:val="32"/>
        </w:rPr>
        <w:t xml:space="preserve">Course </w:t>
      </w:r>
      <w:r w:rsidR="008630BB" w:rsidRPr="008630BB">
        <w:rPr>
          <w:rFonts w:asciiTheme="majorBidi" w:hAnsiTheme="majorBidi" w:cstheme="majorBidi"/>
          <w:b/>
          <w:bCs/>
          <w:sz w:val="32"/>
          <w:szCs w:val="32"/>
        </w:rPr>
        <w:t>Code</w:t>
      </w:r>
      <w:r w:rsidRPr="008630BB">
        <w:rPr>
          <w:rFonts w:asciiTheme="majorBidi" w:hAnsiTheme="majorBidi" w:cstheme="majorBidi"/>
          <w:b/>
          <w:bCs/>
          <w:sz w:val="32"/>
          <w:szCs w:val="32"/>
        </w:rPr>
        <w:t>: 40</w:t>
      </w:r>
      <w:r w:rsidR="008630BB" w:rsidRPr="008630BB">
        <w:rPr>
          <w:rFonts w:asciiTheme="majorBidi" w:hAnsiTheme="majorBidi" w:cstheme="majorBidi"/>
          <w:b/>
          <w:bCs/>
          <w:sz w:val="32"/>
          <w:szCs w:val="32"/>
        </w:rPr>
        <w:t>8</w:t>
      </w:r>
    </w:p>
    <w:p w14:paraId="575A4583" w14:textId="4AEA5EC4" w:rsidR="007D47B1" w:rsidRPr="0082008C" w:rsidRDefault="007D47B1" w:rsidP="007D47B1">
      <w:pPr>
        <w:spacing w:after="0"/>
        <w:jc w:val="center"/>
        <w:rPr>
          <w:rFonts w:asciiTheme="majorBidi" w:hAnsiTheme="majorBidi" w:cstheme="majorBidi"/>
          <w:b/>
          <w:bCs/>
          <w:sz w:val="32"/>
          <w:szCs w:val="32"/>
        </w:rPr>
      </w:pPr>
    </w:p>
    <w:p w14:paraId="4E42646E" w14:textId="63B9BBD7" w:rsidR="007D47B1" w:rsidRDefault="007D47B1" w:rsidP="007D47B1">
      <w:pPr>
        <w:jc w:val="center"/>
        <w:rPr>
          <w:rFonts w:asciiTheme="majorBidi" w:hAnsiTheme="majorBidi" w:cstheme="majorBidi"/>
          <w:b/>
          <w:bCs/>
          <w:sz w:val="20"/>
          <w:szCs w:val="20"/>
        </w:rPr>
      </w:pPr>
    </w:p>
    <w:p w14:paraId="62E15E12" w14:textId="69B6A16C" w:rsidR="007D47B1" w:rsidRPr="00320DD7" w:rsidRDefault="007D47B1" w:rsidP="007D47B1">
      <w:pPr>
        <w:jc w:val="center"/>
        <w:rPr>
          <w:rFonts w:asciiTheme="majorBidi" w:hAnsiTheme="majorBidi" w:cstheme="majorBidi"/>
          <w:b/>
          <w:bCs/>
          <w:sz w:val="20"/>
          <w:szCs w:val="20"/>
        </w:rPr>
      </w:pPr>
    </w:p>
    <w:p w14:paraId="3E7D4EF3" w14:textId="3619E9CD" w:rsidR="008630BB" w:rsidRPr="007D47B1" w:rsidRDefault="008630BB" w:rsidP="008630BB">
      <w:pPr>
        <w:spacing w:after="0"/>
        <w:jc w:val="center"/>
        <w:rPr>
          <w:rFonts w:ascii="Times New Roman" w:hAnsi="Times New Roman" w:cs="Times New Roman"/>
          <w:b/>
          <w:bCs/>
          <w:sz w:val="32"/>
          <w:szCs w:val="32"/>
        </w:rPr>
      </w:pPr>
    </w:p>
    <w:p w14:paraId="1B2B1B4B" w14:textId="77777777" w:rsidR="008630BB" w:rsidRPr="008630BB" w:rsidRDefault="008630BB" w:rsidP="00F31123">
      <w:pPr>
        <w:spacing w:after="0"/>
        <w:rPr>
          <w:rFonts w:ascii="Times New Roman" w:hAnsi="Times New Roman" w:cs="Times New Roman"/>
          <w:b/>
          <w:bCs/>
          <w:sz w:val="32"/>
          <w:szCs w:val="32"/>
        </w:rPr>
      </w:pPr>
      <w:r w:rsidRPr="008630BB">
        <w:rPr>
          <w:rFonts w:ascii="Times New Roman" w:hAnsi="Times New Roman" w:cs="Times New Roman"/>
          <w:b/>
          <w:bCs/>
          <w:sz w:val="32"/>
          <w:szCs w:val="32"/>
        </w:rPr>
        <w:t>Prepared by:</w:t>
      </w:r>
      <w:r>
        <w:rPr>
          <w:rFonts w:ascii="Times New Roman" w:hAnsi="Times New Roman" w:cs="Times New Roman"/>
          <w:b/>
          <w:bCs/>
          <w:sz w:val="32"/>
          <w:szCs w:val="32"/>
        </w:rPr>
        <w:t xml:space="preserve">                                                           </w:t>
      </w:r>
    </w:p>
    <w:p w14:paraId="5FC2BA1A" w14:textId="77777777" w:rsidR="008630BB" w:rsidRPr="008630BB" w:rsidRDefault="008630BB" w:rsidP="008630BB">
      <w:pPr>
        <w:spacing w:after="0"/>
        <w:rPr>
          <w:rFonts w:ascii="Times New Roman" w:hAnsi="Times New Roman" w:cs="Times New Roman"/>
          <w:b/>
          <w:bCs/>
          <w:sz w:val="20"/>
          <w:szCs w:val="20"/>
        </w:rPr>
      </w:pPr>
    </w:p>
    <w:p w14:paraId="4C6A5794" w14:textId="3BFBD6B7" w:rsidR="008630BB" w:rsidRPr="008630BB" w:rsidRDefault="008630BB" w:rsidP="00F31123">
      <w:pPr>
        <w:spacing w:after="0"/>
        <w:jc w:val="center"/>
        <w:rPr>
          <w:rFonts w:ascii="Times New Roman" w:hAnsi="Times New Roman" w:cs="Times New Roman"/>
          <w:b/>
          <w:bCs/>
          <w:sz w:val="32"/>
          <w:szCs w:val="32"/>
        </w:rPr>
      </w:pPr>
      <w:r w:rsidRPr="008630BB">
        <w:rPr>
          <w:rFonts w:ascii="Times New Roman" w:hAnsi="Times New Roman" w:cs="Times New Roman"/>
          <w:b/>
          <w:bCs/>
          <w:sz w:val="32"/>
          <w:szCs w:val="32"/>
        </w:rPr>
        <w:t>Shapnil Das</w:t>
      </w:r>
    </w:p>
    <w:p w14:paraId="26AEA454" w14:textId="77777777" w:rsidR="008630BB" w:rsidRPr="008630BB" w:rsidRDefault="008630BB" w:rsidP="00F31123">
      <w:pPr>
        <w:tabs>
          <w:tab w:val="left" w:pos="3405"/>
        </w:tabs>
        <w:spacing w:after="0"/>
        <w:jc w:val="center"/>
        <w:rPr>
          <w:rFonts w:ascii="Times New Roman" w:hAnsi="Times New Roman" w:cs="Times New Roman"/>
          <w:b/>
          <w:bCs/>
          <w:sz w:val="32"/>
          <w:szCs w:val="32"/>
        </w:rPr>
      </w:pPr>
      <w:r w:rsidRPr="008630BB">
        <w:rPr>
          <w:rFonts w:ascii="Times New Roman" w:hAnsi="Times New Roman" w:cs="Times New Roman"/>
          <w:sz w:val="32"/>
          <w:szCs w:val="32"/>
        </w:rPr>
        <w:t xml:space="preserve">Roll: </w:t>
      </w:r>
      <w:r w:rsidRPr="008630BB">
        <w:rPr>
          <w:rFonts w:ascii="Times New Roman" w:hAnsi="Times New Roman" w:cs="Times New Roman"/>
          <w:b/>
          <w:bCs/>
          <w:sz w:val="32"/>
          <w:szCs w:val="32"/>
        </w:rPr>
        <w:t>JN-135-081</w:t>
      </w:r>
    </w:p>
    <w:p w14:paraId="14E30302" w14:textId="77777777" w:rsidR="008630BB" w:rsidRPr="008630BB" w:rsidRDefault="008630BB" w:rsidP="00F31123">
      <w:pPr>
        <w:pBdr>
          <w:bar w:val="single" w:sz="4" w:color="auto"/>
        </w:pBdr>
        <w:spacing w:after="0"/>
        <w:jc w:val="center"/>
        <w:rPr>
          <w:rFonts w:ascii="Times New Roman" w:hAnsi="Times New Roman" w:cs="Times New Roman"/>
          <w:b/>
          <w:bCs/>
          <w:sz w:val="32"/>
          <w:szCs w:val="32"/>
        </w:rPr>
      </w:pPr>
      <w:r w:rsidRPr="008630BB">
        <w:rPr>
          <w:rFonts w:ascii="Times New Roman" w:hAnsi="Times New Roman" w:cs="Times New Roman"/>
          <w:sz w:val="32"/>
          <w:szCs w:val="32"/>
        </w:rPr>
        <w:t>Section:</w:t>
      </w:r>
      <w:r w:rsidRPr="008630BB">
        <w:rPr>
          <w:rFonts w:ascii="Times New Roman" w:hAnsi="Times New Roman" w:cs="Times New Roman"/>
          <w:b/>
          <w:bCs/>
          <w:sz w:val="32"/>
          <w:szCs w:val="32"/>
        </w:rPr>
        <w:t xml:space="preserve"> B</w:t>
      </w:r>
    </w:p>
    <w:p w14:paraId="63F72B0E" w14:textId="1F02445D" w:rsidR="008630BB" w:rsidRDefault="008630BB" w:rsidP="00F31123">
      <w:pPr>
        <w:spacing w:after="0"/>
        <w:jc w:val="center"/>
        <w:rPr>
          <w:rFonts w:ascii="Times New Roman" w:hAnsi="Times New Roman" w:cs="Times New Roman"/>
          <w:b/>
          <w:bCs/>
          <w:sz w:val="32"/>
          <w:szCs w:val="32"/>
        </w:rPr>
      </w:pPr>
      <w:r w:rsidRPr="008630BB">
        <w:rPr>
          <w:rFonts w:ascii="Times New Roman" w:hAnsi="Times New Roman" w:cs="Times New Roman"/>
          <w:sz w:val="32"/>
          <w:szCs w:val="32"/>
        </w:rPr>
        <w:t xml:space="preserve">Registration: </w:t>
      </w:r>
      <w:r w:rsidRPr="008630BB">
        <w:rPr>
          <w:rFonts w:ascii="Times New Roman" w:hAnsi="Times New Roman" w:cs="Times New Roman"/>
          <w:b/>
          <w:bCs/>
          <w:sz w:val="32"/>
          <w:szCs w:val="32"/>
        </w:rPr>
        <w:t>2021-914-759</w:t>
      </w:r>
    </w:p>
    <w:p w14:paraId="1619EDE5" w14:textId="77777777" w:rsidR="00F31123" w:rsidRPr="008630BB" w:rsidRDefault="00F31123" w:rsidP="00F31123">
      <w:pPr>
        <w:spacing w:after="0"/>
        <w:jc w:val="center"/>
        <w:rPr>
          <w:rFonts w:ascii="Times New Roman" w:hAnsi="Times New Roman" w:cs="Times New Roman"/>
          <w:b/>
          <w:bCs/>
          <w:sz w:val="32"/>
          <w:szCs w:val="32"/>
        </w:rPr>
      </w:pPr>
    </w:p>
    <w:p w14:paraId="1C3BB54B" w14:textId="77777777" w:rsidR="008630BB" w:rsidRPr="007D47B1" w:rsidRDefault="008630BB" w:rsidP="008630BB">
      <w:pPr>
        <w:spacing w:after="0"/>
        <w:jc w:val="center"/>
        <w:rPr>
          <w:rFonts w:asciiTheme="majorBidi" w:hAnsiTheme="majorBidi" w:cstheme="majorBidi"/>
          <w:b/>
          <w:bCs/>
          <w:sz w:val="28"/>
          <w:szCs w:val="28"/>
        </w:rPr>
      </w:pPr>
    </w:p>
    <w:p w14:paraId="39A6C5BA" w14:textId="77777777" w:rsidR="008630BB" w:rsidRPr="007D47B1" w:rsidRDefault="008630BB" w:rsidP="00F31123">
      <w:pPr>
        <w:rPr>
          <w:rFonts w:ascii="Times New Roman" w:hAnsi="Times New Roman" w:cs="Times New Roman"/>
          <w:b/>
          <w:bCs/>
          <w:sz w:val="32"/>
          <w:szCs w:val="32"/>
        </w:rPr>
      </w:pPr>
      <w:r w:rsidRPr="007D47B1">
        <w:rPr>
          <w:rFonts w:ascii="Times New Roman" w:hAnsi="Times New Roman" w:cs="Times New Roman"/>
          <w:b/>
          <w:bCs/>
          <w:sz w:val="32"/>
          <w:szCs w:val="32"/>
        </w:rPr>
        <w:t>Prepared for:</w:t>
      </w:r>
    </w:p>
    <w:p w14:paraId="4DFC5559" w14:textId="77777777" w:rsidR="008630BB" w:rsidRPr="007D47B1" w:rsidRDefault="008630BB" w:rsidP="008630BB">
      <w:pPr>
        <w:spacing w:after="0"/>
        <w:jc w:val="center"/>
        <w:rPr>
          <w:rFonts w:ascii="Times New Roman" w:hAnsi="Times New Roman" w:cs="Times New Roman"/>
          <w:b/>
          <w:bCs/>
          <w:sz w:val="32"/>
          <w:szCs w:val="32"/>
        </w:rPr>
      </w:pPr>
      <w:r w:rsidRPr="007D47B1">
        <w:rPr>
          <w:rFonts w:ascii="Times New Roman" w:hAnsi="Times New Roman" w:cs="Times New Roman"/>
          <w:b/>
          <w:bCs/>
          <w:sz w:val="32"/>
          <w:szCs w:val="32"/>
        </w:rPr>
        <w:t>Sayed Jubair Bin Hossain</w:t>
      </w:r>
    </w:p>
    <w:p w14:paraId="64631CEF" w14:textId="77777777" w:rsidR="008630BB" w:rsidRPr="007D47B1" w:rsidRDefault="008630BB" w:rsidP="008630BB">
      <w:pPr>
        <w:spacing w:after="0"/>
        <w:jc w:val="center"/>
        <w:rPr>
          <w:rFonts w:ascii="Times New Roman" w:hAnsi="Times New Roman" w:cs="Times New Roman"/>
          <w:b/>
          <w:bCs/>
          <w:sz w:val="32"/>
          <w:szCs w:val="32"/>
        </w:rPr>
      </w:pPr>
      <w:r w:rsidRPr="007D47B1">
        <w:rPr>
          <w:rFonts w:ascii="Times New Roman" w:hAnsi="Times New Roman" w:cs="Times New Roman"/>
          <w:b/>
          <w:bCs/>
          <w:sz w:val="32"/>
          <w:szCs w:val="32"/>
        </w:rPr>
        <w:t>(Lecturer)</w:t>
      </w:r>
    </w:p>
    <w:p w14:paraId="4959E25A" w14:textId="77777777" w:rsidR="008630BB" w:rsidRPr="007D47B1" w:rsidRDefault="008630BB" w:rsidP="008630BB">
      <w:pPr>
        <w:spacing w:after="0"/>
        <w:jc w:val="center"/>
        <w:rPr>
          <w:rFonts w:ascii="Times New Roman" w:hAnsi="Times New Roman" w:cs="Times New Roman"/>
          <w:b/>
          <w:bCs/>
          <w:sz w:val="32"/>
          <w:szCs w:val="32"/>
        </w:rPr>
      </w:pPr>
      <w:r w:rsidRPr="007D47B1">
        <w:rPr>
          <w:rFonts w:ascii="Times New Roman" w:hAnsi="Times New Roman" w:cs="Times New Roman"/>
          <w:b/>
          <w:bCs/>
          <w:sz w:val="32"/>
          <w:szCs w:val="32"/>
        </w:rPr>
        <w:t>Department of Economics,</w:t>
      </w:r>
    </w:p>
    <w:p w14:paraId="684A910C" w14:textId="184D7542" w:rsidR="008630BB" w:rsidRPr="007D47B1" w:rsidRDefault="008630BB" w:rsidP="008630BB">
      <w:pPr>
        <w:spacing w:after="0"/>
        <w:jc w:val="center"/>
        <w:rPr>
          <w:rFonts w:ascii="Times New Roman" w:hAnsi="Times New Roman" w:cs="Times New Roman"/>
          <w:b/>
          <w:bCs/>
          <w:sz w:val="32"/>
          <w:szCs w:val="32"/>
        </w:rPr>
      </w:pPr>
      <w:r w:rsidRPr="007D47B1">
        <w:rPr>
          <w:rFonts w:ascii="Times New Roman" w:hAnsi="Times New Roman" w:cs="Times New Roman"/>
          <w:b/>
          <w:bCs/>
          <w:sz w:val="32"/>
          <w:szCs w:val="32"/>
        </w:rPr>
        <w:t>University of Dhaka</w:t>
      </w:r>
    </w:p>
    <w:p w14:paraId="0FAB7239" w14:textId="77777777" w:rsidR="008630BB" w:rsidRPr="007D47B1" w:rsidRDefault="008630BB" w:rsidP="008630BB">
      <w:pPr>
        <w:rPr>
          <w:rFonts w:ascii="Times New Roman" w:hAnsi="Times New Roman" w:cs="Times New Roman"/>
          <w:b/>
          <w:bCs/>
          <w:sz w:val="20"/>
          <w:szCs w:val="20"/>
        </w:rPr>
      </w:pPr>
    </w:p>
    <w:p w14:paraId="451BA27C" w14:textId="77777777" w:rsidR="008630BB" w:rsidRDefault="008630BB" w:rsidP="008630BB">
      <w:pPr>
        <w:rPr>
          <w:rFonts w:ascii="Times New Roman" w:hAnsi="Times New Roman" w:cs="Times New Roman"/>
          <w:b/>
          <w:bCs/>
          <w:sz w:val="20"/>
          <w:szCs w:val="20"/>
        </w:rPr>
      </w:pPr>
    </w:p>
    <w:p w14:paraId="77E260F0" w14:textId="77777777" w:rsidR="0015583A" w:rsidRPr="007D47B1" w:rsidRDefault="0015583A" w:rsidP="008630BB">
      <w:pPr>
        <w:rPr>
          <w:rFonts w:ascii="Times New Roman" w:hAnsi="Times New Roman" w:cs="Times New Roman"/>
        </w:rPr>
      </w:pPr>
    </w:p>
    <w:p w14:paraId="19510DFD" w14:textId="77777777" w:rsidR="0015583A" w:rsidRPr="0015583A" w:rsidRDefault="0015583A" w:rsidP="0015583A">
      <w:pPr>
        <w:pBdr>
          <w:bottom w:val="single" w:sz="4" w:space="1" w:color="auto"/>
        </w:pBdr>
        <w:rPr>
          <w:rFonts w:ascii="Times New Roman" w:hAnsi="Times New Roman" w:cs="Times New Roman"/>
          <w:b/>
          <w:bCs/>
          <w:sz w:val="28"/>
          <w:szCs w:val="28"/>
        </w:rPr>
      </w:pPr>
      <w:r w:rsidRPr="0015583A">
        <w:rPr>
          <w:rFonts w:ascii="Times New Roman" w:hAnsi="Times New Roman" w:cs="Times New Roman"/>
          <w:b/>
          <w:bCs/>
          <w:sz w:val="28"/>
          <w:szCs w:val="28"/>
        </w:rPr>
        <w:lastRenderedPageBreak/>
        <w:t xml:space="preserve">Question: </w:t>
      </w:r>
    </w:p>
    <w:p w14:paraId="0AB45D72" w14:textId="73DA508C" w:rsidR="00A26EFB" w:rsidRDefault="0015583A">
      <w:pPr>
        <w:rPr>
          <w:rFonts w:ascii="Times New Roman" w:hAnsi="Times New Roman" w:cs="Times New Roman"/>
        </w:rPr>
      </w:pPr>
      <w:r w:rsidRPr="0015583A">
        <w:rPr>
          <w:rFonts w:ascii="Times New Roman" w:hAnsi="Times New Roman" w:cs="Times New Roman"/>
        </w:rPr>
        <w:t>Using Google Finance, download the data on the Bangladeshi Taka to the United States Dollar exchange rate (hint: first use Google Sheets to retrieve the data) from 1 January 2011 to 1 January 2026. </w:t>
      </w:r>
      <w:r w:rsidRPr="0015583A">
        <w:rPr>
          <w:rFonts w:ascii="Times New Roman" w:hAnsi="Times New Roman" w:cs="Times New Roman"/>
        </w:rPr>
        <w:br/>
        <w:t>Task 1: Import the data to STATA</w:t>
      </w:r>
      <w:r w:rsidRPr="0015583A">
        <w:rPr>
          <w:rFonts w:ascii="Times New Roman" w:hAnsi="Times New Roman" w:cs="Times New Roman"/>
        </w:rPr>
        <w:br/>
        <w:t>Task 2: Draw a line graph with the exchange rate on the Y-axis and time on the X-axis. </w:t>
      </w:r>
      <w:r w:rsidRPr="0015583A">
        <w:rPr>
          <w:rFonts w:ascii="Times New Roman" w:hAnsi="Times New Roman" w:cs="Times New Roman"/>
        </w:rPr>
        <w:br/>
        <w:t>Task 3: Create a new variable </w:t>
      </w:r>
      <w:r w:rsidRPr="0015583A">
        <w:rPr>
          <w:rFonts w:ascii="Times New Roman" w:hAnsi="Times New Roman" w:cs="Times New Roman"/>
          <w:b/>
          <w:bCs/>
        </w:rPr>
        <w:t>Diff_Ex. </w:t>
      </w:r>
      <w:r w:rsidRPr="0015583A">
        <w:rPr>
          <w:rFonts w:ascii="Times New Roman" w:hAnsi="Times New Roman" w:cs="Times New Roman"/>
        </w:rPr>
        <w:t>The variable should include the first difference values of the exchange rate. </w:t>
      </w:r>
      <w:r w:rsidRPr="0015583A">
        <w:rPr>
          <w:rFonts w:ascii="Times New Roman" w:hAnsi="Times New Roman" w:cs="Times New Roman"/>
        </w:rPr>
        <w:br/>
        <w:t>Task 4: Suggest what univariate ARMA model </w:t>
      </w:r>
      <w:r w:rsidRPr="0015583A">
        <w:rPr>
          <w:rFonts w:ascii="Times New Roman" w:hAnsi="Times New Roman" w:cs="Times New Roman"/>
          <w:b/>
          <w:bCs/>
        </w:rPr>
        <w:t>the change in the exchange</w:t>
      </w:r>
      <w:r w:rsidRPr="0015583A">
        <w:rPr>
          <w:rFonts w:ascii="Times New Roman" w:hAnsi="Times New Roman" w:cs="Times New Roman"/>
        </w:rPr>
        <w:t> rate follows. </w:t>
      </w:r>
      <w:r w:rsidRPr="0015583A">
        <w:rPr>
          <w:rFonts w:ascii="Times New Roman" w:hAnsi="Times New Roman" w:cs="Times New Roman"/>
        </w:rPr>
        <w:br/>
      </w:r>
      <w:r w:rsidRPr="0015583A">
        <w:rPr>
          <w:rFonts w:ascii="Times New Roman" w:hAnsi="Times New Roman" w:cs="Times New Roman"/>
        </w:rPr>
        <w:br/>
        <w:t>Write the report on all these tasks. Upload the report and the STATA code as a single PDF.</w:t>
      </w:r>
    </w:p>
    <w:p w14:paraId="23954362" w14:textId="77777777" w:rsidR="0015583A" w:rsidRDefault="0015583A">
      <w:pPr>
        <w:rPr>
          <w:rFonts w:ascii="Times New Roman" w:hAnsi="Times New Roman" w:cs="Times New Roman"/>
        </w:rPr>
      </w:pPr>
    </w:p>
    <w:p w14:paraId="23D3E462" w14:textId="12ED4FA8" w:rsidR="0015583A" w:rsidRDefault="0015583A" w:rsidP="0015583A">
      <w:pPr>
        <w:pBdr>
          <w:bottom w:val="single" w:sz="4" w:space="1" w:color="auto"/>
        </w:pBdr>
        <w:tabs>
          <w:tab w:val="right" w:pos="9360"/>
        </w:tabs>
        <w:rPr>
          <w:rFonts w:ascii="Times New Roman" w:hAnsi="Times New Roman" w:cs="Times New Roman"/>
          <w:b/>
          <w:bCs/>
          <w:sz w:val="28"/>
          <w:szCs w:val="28"/>
        </w:rPr>
      </w:pPr>
      <w:r w:rsidRPr="0015583A">
        <w:rPr>
          <w:rFonts w:ascii="Times New Roman" w:hAnsi="Times New Roman" w:cs="Times New Roman"/>
          <w:b/>
          <w:bCs/>
          <w:sz w:val="28"/>
          <w:szCs w:val="28"/>
        </w:rPr>
        <w:t>Solutions</w:t>
      </w:r>
      <w:r w:rsidRPr="0015583A">
        <w:rPr>
          <w:rFonts w:ascii="Times New Roman" w:hAnsi="Times New Roman" w:cs="Times New Roman"/>
          <w:sz w:val="28"/>
          <w:szCs w:val="28"/>
        </w:rPr>
        <w:t>:</w:t>
      </w:r>
      <w:r>
        <w:rPr>
          <w:rFonts w:ascii="Times New Roman" w:hAnsi="Times New Roman" w:cs="Times New Roman"/>
          <w:sz w:val="28"/>
          <w:szCs w:val="28"/>
        </w:rPr>
        <w:tab/>
      </w:r>
    </w:p>
    <w:p w14:paraId="50FEE755" w14:textId="77777777" w:rsidR="0015583A" w:rsidRDefault="0015583A" w:rsidP="0015583A">
      <w:pPr>
        <w:rPr>
          <w:rFonts w:ascii="Times New Roman" w:hAnsi="Times New Roman" w:cs="Times New Roman"/>
          <w:b/>
          <w:bCs/>
          <w:sz w:val="28"/>
          <w:szCs w:val="28"/>
        </w:rPr>
      </w:pPr>
    </w:p>
    <w:p w14:paraId="64575FA1" w14:textId="4A43D501" w:rsidR="0015583A" w:rsidRPr="0015583A" w:rsidRDefault="0015583A" w:rsidP="0015583A">
      <w:pPr>
        <w:rPr>
          <w:rFonts w:ascii="Times New Roman" w:hAnsi="Times New Roman" w:cs="Times New Roman"/>
          <w:u w:val="single"/>
        </w:rPr>
      </w:pPr>
      <w:r w:rsidRPr="0015583A">
        <w:rPr>
          <w:rFonts w:ascii="Times New Roman" w:hAnsi="Times New Roman" w:cs="Times New Roman"/>
          <w:u w:val="single"/>
        </w:rPr>
        <w:t>Task-1:</w:t>
      </w:r>
    </w:p>
    <w:p w14:paraId="2644CFD9" w14:textId="77777777" w:rsidR="006B2D68" w:rsidRDefault="006B2D68" w:rsidP="006B2D68">
      <w:pPr>
        <w:rPr>
          <w:rFonts w:ascii="Times New Roman" w:hAnsi="Times New Roman" w:cs="Times New Roman"/>
        </w:rPr>
      </w:pPr>
      <w:r>
        <w:rPr>
          <w:rFonts w:ascii="Times New Roman" w:hAnsi="Times New Roman" w:cs="Times New Roman"/>
        </w:rPr>
        <w:t>First,</w:t>
      </w:r>
      <w:r w:rsidR="0015583A">
        <w:rPr>
          <w:rFonts w:ascii="Times New Roman" w:hAnsi="Times New Roman" w:cs="Times New Roman"/>
        </w:rPr>
        <w:t xml:space="preserve"> I have used Google finance to retrieve the USD to BDT exchange rate from 1 </w:t>
      </w:r>
      <w:r>
        <w:rPr>
          <w:rFonts w:ascii="Times New Roman" w:hAnsi="Times New Roman" w:cs="Times New Roman"/>
        </w:rPr>
        <w:t>January</w:t>
      </w:r>
      <w:r w:rsidR="0015583A">
        <w:rPr>
          <w:rFonts w:ascii="Times New Roman" w:hAnsi="Times New Roman" w:cs="Times New Roman"/>
        </w:rPr>
        <w:t xml:space="preserve"> 2011 to 1 </w:t>
      </w:r>
      <w:r>
        <w:rPr>
          <w:rFonts w:ascii="Times New Roman" w:hAnsi="Times New Roman" w:cs="Times New Roman"/>
        </w:rPr>
        <w:t>January</w:t>
      </w:r>
      <w:r w:rsidR="0015583A">
        <w:rPr>
          <w:rFonts w:ascii="Times New Roman" w:hAnsi="Times New Roman" w:cs="Times New Roman"/>
        </w:rPr>
        <w:t xml:space="preserve"> 2026,</w:t>
      </w:r>
      <w:r>
        <w:rPr>
          <w:rFonts w:ascii="Times New Roman" w:hAnsi="Times New Roman" w:cs="Times New Roman"/>
        </w:rPr>
        <w:t xml:space="preserve"> total 15 years of data. For this task I have used this formula,</w:t>
      </w:r>
    </w:p>
    <w:p w14:paraId="2C5B88F4" w14:textId="2514B3DC" w:rsidR="0015583A" w:rsidRDefault="006B2D68" w:rsidP="006B2D68">
      <w:pPr>
        <w:rPr>
          <w:rFonts w:ascii="Times New Roman" w:hAnsi="Times New Roman" w:cs="Times New Roman"/>
          <w:sz w:val="22"/>
          <w:szCs w:val="22"/>
        </w:rPr>
      </w:pPr>
      <w:r w:rsidRPr="006B2D68">
        <w:rPr>
          <w:rFonts w:ascii="Times New Roman" w:hAnsi="Times New Roman" w:cs="Times New Roman"/>
          <w:sz w:val="22"/>
          <w:szCs w:val="22"/>
        </w:rPr>
        <w:t>=GOOGLEFINANCE("CURRENCY:USDBDT","price",DATE(2011,1,1),DATE(2026,1,1),"Daily")</w:t>
      </w:r>
    </w:p>
    <w:p w14:paraId="119ABACD" w14:textId="2924E60D" w:rsidR="006B2D68" w:rsidRDefault="006B2D68" w:rsidP="006B2D68">
      <w:pPr>
        <w:rPr>
          <w:rFonts w:ascii="Times New Roman" w:hAnsi="Times New Roman" w:cs="Times New Roman"/>
        </w:rPr>
      </w:pPr>
      <w:r>
        <w:rPr>
          <w:rFonts w:ascii="Times New Roman" w:hAnsi="Times New Roman" w:cs="Times New Roman"/>
        </w:rPr>
        <w:t>There are 4480 daily observations starting from 3</w:t>
      </w:r>
      <w:r w:rsidRPr="006B2D68">
        <w:rPr>
          <w:rFonts w:ascii="Times New Roman" w:hAnsi="Times New Roman" w:cs="Times New Roman"/>
          <w:vertAlign w:val="superscript"/>
        </w:rPr>
        <w:t>rd</w:t>
      </w:r>
      <w:r>
        <w:rPr>
          <w:rFonts w:ascii="Times New Roman" w:hAnsi="Times New Roman" w:cs="Times New Roman"/>
        </w:rPr>
        <w:t xml:space="preserve"> January 2011 to 31</w:t>
      </w:r>
      <w:r w:rsidRPr="006B2D68">
        <w:rPr>
          <w:rFonts w:ascii="Times New Roman" w:hAnsi="Times New Roman" w:cs="Times New Roman"/>
          <w:vertAlign w:val="superscript"/>
        </w:rPr>
        <w:t>st</w:t>
      </w:r>
      <w:r>
        <w:rPr>
          <w:rFonts w:ascii="Times New Roman" w:hAnsi="Times New Roman" w:cs="Times New Roman"/>
        </w:rPr>
        <w:t xml:space="preserve"> December 2025. It excludes all the business holidays on Saturdays and Sundays.</w:t>
      </w:r>
      <w:r w:rsidR="00C33C04">
        <w:rPr>
          <w:rFonts w:ascii="Times New Roman" w:hAnsi="Times New Roman" w:cs="Times New Roman"/>
        </w:rPr>
        <w:t xml:space="preserve"> For calculation simplicity in Stata, I have converted the date format to an internal business calendar using Stata’s </w:t>
      </w:r>
      <w:r w:rsidR="00C33C04" w:rsidRPr="00C33C04">
        <w:rPr>
          <w:rFonts w:ascii="Times New Roman" w:hAnsi="Times New Roman" w:cs="Times New Roman"/>
          <w:i/>
          <w:iCs/>
        </w:rPr>
        <w:t>bcal</w:t>
      </w:r>
      <w:r w:rsidR="00C33C04">
        <w:rPr>
          <w:rFonts w:ascii="Times New Roman" w:hAnsi="Times New Roman" w:cs="Times New Roman"/>
        </w:rPr>
        <w:t xml:space="preserve"> command. This will ensure that all the calculations acknowledge this time gap in date time column of the data.</w:t>
      </w:r>
    </w:p>
    <w:p w14:paraId="47BC360B" w14:textId="77777777" w:rsidR="00C33C04" w:rsidRDefault="00C33C04" w:rsidP="006B2D68">
      <w:pPr>
        <w:rPr>
          <w:rFonts w:ascii="Times New Roman" w:hAnsi="Times New Roman" w:cs="Times New Roman"/>
        </w:rPr>
      </w:pPr>
    </w:p>
    <w:p w14:paraId="291A3375" w14:textId="6D34CCCB" w:rsidR="00C33C04" w:rsidRDefault="00C33C04" w:rsidP="006B2D68">
      <w:pPr>
        <w:rPr>
          <w:rFonts w:ascii="Times New Roman" w:hAnsi="Times New Roman" w:cs="Times New Roman"/>
        </w:rPr>
      </w:pPr>
      <w:r>
        <w:rPr>
          <w:rFonts w:ascii="Times New Roman" w:hAnsi="Times New Roman" w:cs="Times New Roman"/>
        </w:rPr>
        <w:t xml:space="preserve"> </w:t>
      </w:r>
    </w:p>
    <w:p w14:paraId="568222B3" w14:textId="77777777" w:rsidR="00C33C04" w:rsidRDefault="00C33C04" w:rsidP="006B2D68">
      <w:pPr>
        <w:rPr>
          <w:rFonts w:ascii="Times New Roman" w:hAnsi="Times New Roman" w:cs="Times New Roman"/>
        </w:rPr>
      </w:pPr>
    </w:p>
    <w:p w14:paraId="3A4F19D8" w14:textId="77777777" w:rsidR="00C33C04" w:rsidRDefault="00C33C04" w:rsidP="006B2D68">
      <w:pPr>
        <w:rPr>
          <w:rFonts w:ascii="Times New Roman" w:hAnsi="Times New Roman" w:cs="Times New Roman"/>
        </w:rPr>
      </w:pPr>
    </w:p>
    <w:p w14:paraId="070C2E5D" w14:textId="77777777" w:rsidR="00C33C04" w:rsidRDefault="00C33C04" w:rsidP="006B2D68">
      <w:pPr>
        <w:rPr>
          <w:rFonts w:ascii="Times New Roman" w:hAnsi="Times New Roman" w:cs="Times New Roman"/>
        </w:rPr>
      </w:pPr>
    </w:p>
    <w:p w14:paraId="419E83F3" w14:textId="77777777" w:rsidR="00C33C04" w:rsidRDefault="00C33C04" w:rsidP="006B2D68">
      <w:pPr>
        <w:rPr>
          <w:rFonts w:ascii="Times New Roman" w:hAnsi="Times New Roman" w:cs="Times New Roman"/>
        </w:rPr>
      </w:pPr>
    </w:p>
    <w:p w14:paraId="1609D643" w14:textId="77777777" w:rsidR="00C33C04" w:rsidRDefault="00C33C04" w:rsidP="006B2D68">
      <w:pPr>
        <w:rPr>
          <w:rFonts w:ascii="Times New Roman" w:hAnsi="Times New Roman" w:cs="Times New Roman"/>
        </w:rPr>
      </w:pPr>
    </w:p>
    <w:p w14:paraId="47A84972" w14:textId="77777777" w:rsidR="00C33C04" w:rsidRDefault="00C33C04" w:rsidP="006B2D68">
      <w:pPr>
        <w:rPr>
          <w:rFonts w:ascii="Times New Roman" w:hAnsi="Times New Roman" w:cs="Times New Roman"/>
        </w:rPr>
      </w:pPr>
    </w:p>
    <w:p w14:paraId="616D9124" w14:textId="6EBE761E" w:rsidR="00C33C04" w:rsidRPr="00C33C04" w:rsidRDefault="00C33C04" w:rsidP="006B2D68">
      <w:pPr>
        <w:rPr>
          <w:rFonts w:ascii="Times New Roman" w:hAnsi="Times New Roman" w:cs="Times New Roman"/>
          <w:sz w:val="28"/>
          <w:szCs w:val="28"/>
          <w:u w:val="single"/>
        </w:rPr>
      </w:pPr>
      <w:r w:rsidRPr="00C33C04">
        <w:rPr>
          <w:rFonts w:ascii="Times New Roman" w:hAnsi="Times New Roman" w:cs="Times New Roman"/>
          <w:sz w:val="28"/>
          <w:szCs w:val="28"/>
          <w:u w:val="single"/>
        </w:rPr>
        <w:lastRenderedPageBreak/>
        <w:t>Task-2:</w:t>
      </w:r>
    </w:p>
    <w:p w14:paraId="7BAC7BFD" w14:textId="77777777" w:rsidR="006B2D68" w:rsidRDefault="006B2D68" w:rsidP="006B2D68">
      <w:pPr>
        <w:rPr>
          <w:rFonts w:ascii="Times New Roman" w:hAnsi="Times New Roman" w:cs="Times New Roman"/>
          <w:sz w:val="22"/>
          <w:szCs w:val="22"/>
        </w:rPr>
      </w:pPr>
    </w:p>
    <w:p w14:paraId="453B9A8B" w14:textId="77777777" w:rsidR="00AC0D81" w:rsidRDefault="00AC0D81" w:rsidP="006B2D68">
      <w:pPr>
        <w:rPr>
          <w:rFonts w:ascii="Times New Roman" w:hAnsi="Times New Roman" w:cs="Times New Roman"/>
          <w:sz w:val="22"/>
          <w:szCs w:val="22"/>
        </w:rPr>
      </w:pPr>
    </w:p>
    <w:p w14:paraId="3A84FF72" w14:textId="14D2D0CC" w:rsidR="00AC0D81" w:rsidRDefault="00D46465" w:rsidP="006B2D68">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6A0DF79" wp14:editId="142FB20A">
            <wp:extent cx="5943600" cy="2976880"/>
            <wp:effectExtent l="0" t="0" r="0" b="0"/>
            <wp:docPr id="891093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93191" name="Picture 891093191"/>
                    <pic:cNvPicPr/>
                  </pic:nvPicPr>
                  <pic:blipFill>
                    <a:blip r:embed="rId8"/>
                    <a:stretch>
                      <a:fillRect/>
                    </a:stretch>
                  </pic:blipFill>
                  <pic:spPr>
                    <a:xfrm>
                      <a:off x="0" y="0"/>
                      <a:ext cx="5943600" cy="2976880"/>
                    </a:xfrm>
                    <a:prstGeom prst="rect">
                      <a:avLst/>
                    </a:prstGeom>
                  </pic:spPr>
                </pic:pic>
              </a:graphicData>
            </a:graphic>
          </wp:inline>
        </w:drawing>
      </w:r>
    </w:p>
    <w:p w14:paraId="3EDB9E10" w14:textId="0F087744" w:rsidR="006B2D68" w:rsidRPr="006B2D68" w:rsidRDefault="00D46465" w:rsidP="006B2D68">
      <w:pPr>
        <w:rPr>
          <w:rFonts w:ascii="Times New Roman" w:hAnsi="Times New Roman" w:cs="Times New Roman"/>
        </w:rPr>
      </w:pPr>
      <w:r>
        <w:rPr>
          <w:rFonts w:ascii="Times New Roman" w:hAnsi="Times New Roman" w:cs="Times New Roman"/>
        </w:rPr>
        <w:t>At the start of the year 2011 the exchange rate was close to 70 BDT. Later it becomes 86 BDT and stayed unchanged with no trend for approximately 10 years. After the Covid-19 outbreak the exchange rate showed a huge upward trend from 86 BDT to 120 BDT and at the end of year 2025 it is consistent with the trend.</w:t>
      </w:r>
      <w:r w:rsidR="001B3983">
        <w:rPr>
          <w:rFonts w:ascii="Times New Roman" w:hAnsi="Times New Roman" w:cs="Times New Roman"/>
        </w:rPr>
        <w:t xml:space="preserve"> </w:t>
      </w:r>
    </w:p>
    <w:p w14:paraId="3011D5FF" w14:textId="77777777" w:rsidR="0015583A" w:rsidRDefault="0015583A" w:rsidP="0015583A">
      <w:pPr>
        <w:rPr>
          <w:rFonts w:ascii="Times New Roman" w:hAnsi="Times New Roman" w:cs="Times New Roman"/>
        </w:rPr>
      </w:pPr>
    </w:p>
    <w:p w14:paraId="2D4D8154" w14:textId="6956C2E3" w:rsidR="00D46465" w:rsidRPr="00D46465" w:rsidRDefault="00D46465" w:rsidP="0015583A">
      <w:pPr>
        <w:rPr>
          <w:rFonts w:ascii="Times New Roman" w:hAnsi="Times New Roman" w:cs="Times New Roman"/>
          <w:sz w:val="28"/>
          <w:szCs w:val="28"/>
          <w:u w:val="single"/>
        </w:rPr>
      </w:pPr>
      <w:r w:rsidRPr="00D46465">
        <w:rPr>
          <w:rFonts w:ascii="Times New Roman" w:hAnsi="Times New Roman" w:cs="Times New Roman"/>
          <w:sz w:val="28"/>
          <w:szCs w:val="28"/>
          <w:u w:val="single"/>
        </w:rPr>
        <w:t>Task-3:</w:t>
      </w:r>
    </w:p>
    <w:p w14:paraId="2D7E807A" w14:textId="0F6D71CE" w:rsidR="0015583A" w:rsidRDefault="00D46465" w:rsidP="0015583A">
      <w:pPr>
        <w:rPr>
          <w:rFonts w:ascii="Times New Roman" w:hAnsi="Times New Roman" w:cs="Times New Roman"/>
        </w:rPr>
      </w:pPr>
      <w:r>
        <w:rPr>
          <w:rFonts w:ascii="Times New Roman" w:hAnsi="Times New Roman" w:cs="Times New Roman"/>
        </w:rPr>
        <w:t xml:space="preserve">I used </w:t>
      </w:r>
      <w:r w:rsidR="001B3983">
        <w:rPr>
          <w:rFonts w:ascii="Times New Roman" w:hAnsi="Times New Roman" w:cs="Times New Roman"/>
        </w:rPr>
        <w:t xml:space="preserve">Stata’s </w:t>
      </w:r>
      <w:r w:rsidR="001B3983" w:rsidRPr="001B3983">
        <w:rPr>
          <w:rFonts w:ascii="Times New Roman" w:hAnsi="Times New Roman" w:cs="Times New Roman"/>
          <w:i/>
          <w:iCs/>
        </w:rPr>
        <w:t>generate</w:t>
      </w:r>
      <w:r w:rsidRPr="00D46465">
        <w:rPr>
          <w:rFonts w:ascii="Times New Roman" w:hAnsi="Times New Roman" w:cs="Times New Roman"/>
          <w:i/>
          <w:iCs/>
        </w:rPr>
        <w:t xml:space="preserve"> Diff_Ex = D.Ex_Rate</w:t>
      </w:r>
      <w:r>
        <w:rPr>
          <w:rFonts w:ascii="Times New Roman" w:hAnsi="Times New Roman" w:cs="Times New Roman"/>
          <w:i/>
          <w:iCs/>
        </w:rPr>
        <w:t xml:space="preserve"> </w:t>
      </w:r>
      <w:r>
        <w:rPr>
          <w:rFonts w:ascii="Times New Roman" w:hAnsi="Times New Roman" w:cs="Times New Roman"/>
        </w:rPr>
        <w:t>command to create the first Difference of the Exchange Rate</w:t>
      </w:r>
      <w:r w:rsidR="001B3983">
        <w:rPr>
          <w:rFonts w:ascii="Times New Roman" w:hAnsi="Times New Roman" w:cs="Times New Roman"/>
        </w:rPr>
        <w:t>. Before that I converted the Date column into a business calendar to avoid the calculation miscreancy.</w:t>
      </w:r>
    </w:p>
    <w:p w14:paraId="2A976A5D" w14:textId="77777777" w:rsidR="001B3983" w:rsidRDefault="001B3983" w:rsidP="0015583A">
      <w:pPr>
        <w:rPr>
          <w:rFonts w:ascii="Times New Roman" w:hAnsi="Times New Roman" w:cs="Times New Roman"/>
        </w:rPr>
      </w:pPr>
    </w:p>
    <w:p w14:paraId="5669FAD0" w14:textId="5F226D2B" w:rsidR="00A62324" w:rsidRDefault="001B3983" w:rsidP="0015583A">
      <w:pPr>
        <w:rPr>
          <w:rFonts w:ascii="Times New Roman" w:hAnsi="Times New Roman" w:cs="Times New Roman"/>
          <w:sz w:val="28"/>
          <w:szCs w:val="28"/>
          <w:u w:val="single"/>
        </w:rPr>
      </w:pPr>
      <w:r w:rsidRPr="001B3983">
        <w:rPr>
          <w:rFonts w:ascii="Times New Roman" w:hAnsi="Times New Roman" w:cs="Times New Roman"/>
          <w:sz w:val="28"/>
          <w:szCs w:val="28"/>
          <w:u w:val="single"/>
        </w:rPr>
        <w:t>Task-4:</w:t>
      </w:r>
    </w:p>
    <w:p w14:paraId="3E308FA0" w14:textId="0D740242" w:rsidR="00A62324" w:rsidRDefault="00A62324" w:rsidP="0015583A">
      <w:pPr>
        <w:rPr>
          <w:rFonts w:ascii="Times New Roman" w:hAnsi="Times New Roman" w:cs="Times New Roman"/>
        </w:rPr>
      </w:pPr>
      <w:r>
        <w:rPr>
          <w:rFonts w:ascii="Times New Roman" w:hAnsi="Times New Roman" w:cs="Times New Roman"/>
        </w:rPr>
        <w:t>Ans: ARMA (3,2) Model.</w:t>
      </w:r>
    </w:p>
    <w:p w14:paraId="49EB079C" w14:textId="46C2E74F" w:rsidR="001B3983" w:rsidRDefault="005F52D8" w:rsidP="0015583A">
      <w:pPr>
        <w:rPr>
          <w:rFonts w:ascii="Times New Roman" w:hAnsi="Times New Roman" w:cs="Times New Roman"/>
        </w:rPr>
      </w:pPr>
      <w:r>
        <w:rPr>
          <w:rFonts w:ascii="Times New Roman" w:hAnsi="Times New Roman" w:cs="Times New Roman"/>
        </w:rPr>
        <w:t>Following the Box-Jenkins Methodology, I will follow (a) Identification (b) Estimation (c) Diagnostic, these 3 procedures to find the best Univariate ARMA model that the difference of the exchange rate follows.</w:t>
      </w:r>
    </w:p>
    <w:p w14:paraId="7E460D54" w14:textId="77777777" w:rsidR="005F52D8" w:rsidRDefault="005F52D8" w:rsidP="0015583A">
      <w:pPr>
        <w:rPr>
          <w:rFonts w:ascii="Times New Roman" w:hAnsi="Times New Roman" w:cs="Times New Roman"/>
        </w:rPr>
      </w:pPr>
    </w:p>
    <w:p w14:paraId="5A5A216E" w14:textId="659AA0C3" w:rsidR="005F52D8" w:rsidRDefault="005F52D8" w:rsidP="0015583A">
      <w:pPr>
        <w:rPr>
          <w:rFonts w:ascii="Times New Roman" w:hAnsi="Times New Roman" w:cs="Times New Roman"/>
        </w:rPr>
      </w:pPr>
    </w:p>
    <w:p w14:paraId="12B75A05" w14:textId="45D09204" w:rsidR="004F4985" w:rsidRPr="004F4985" w:rsidRDefault="004F4985" w:rsidP="0015583A">
      <w:pPr>
        <w:pStyle w:val="ListParagraph"/>
        <w:numPr>
          <w:ilvl w:val="0"/>
          <w:numId w:val="2"/>
        </w:numPr>
        <w:rPr>
          <w:rFonts w:ascii="Times New Roman" w:hAnsi="Times New Roman" w:cs="Times New Roman"/>
          <w:i/>
          <w:iCs/>
          <w:sz w:val="28"/>
          <w:szCs w:val="28"/>
          <w:u w:val="single"/>
        </w:rPr>
      </w:pPr>
      <w:r>
        <w:rPr>
          <w:rFonts w:ascii="Times New Roman" w:hAnsi="Times New Roman" w:cs="Times New Roman"/>
          <w:noProof/>
        </w:rPr>
        <w:drawing>
          <wp:anchor distT="0" distB="0" distL="114300" distR="114300" simplePos="0" relativeHeight="251658240" behindDoc="0" locked="0" layoutInCell="1" allowOverlap="1" wp14:anchorId="5EE8DB0B" wp14:editId="784CD849">
            <wp:simplePos x="0" y="0"/>
            <wp:positionH relativeFrom="column">
              <wp:posOffset>234137</wp:posOffset>
            </wp:positionH>
            <wp:positionV relativeFrom="paragraph">
              <wp:posOffset>507060</wp:posOffset>
            </wp:positionV>
            <wp:extent cx="5943600" cy="2976880"/>
            <wp:effectExtent l="0" t="0" r="0" b="0"/>
            <wp:wrapSquare wrapText="bothSides"/>
            <wp:docPr id="2144344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44308" name="Picture 2144344308"/>
                    <pic:cNvPicPr/>
                  </pic:nvPicPr>
                  <pic:blipFill>
                    <a:blip r:embed="rId9"/>
                    <a:stretch>
                      <a:fillRect/>
                    </a:stretch>
                  </pic:blipFill>
                  <pic:spPr>
                    <a:xfrm>
                      <a:off x="0" y="0"/>
                      <a:ext cx="5943600" cy="2976880"/>
                    </a:xfrm>
                    <a:prstGeom prst="rect">
                      <a:avLst/>
                    </a:prstGeom>
                  </pic:spPr>
                </pic:pic>
              </a:graphicData>
            </a:graphic>
          </wp:anchor>
        </w:drawing>
      </w:r>
      <w:r w:rsidR="005F52D8" w:rsidRPr="005F52D8">
        <w:rPr>
          <w:rFonts w:ascii="Times New Roman" w:hAnsi="Times New Roman" w:cs="Times New Roman"/>
          <w:i/>
          <w:iCs/>
          <w:sz w:val="28"/>
          <w:szCs w:val="28"/>
          <w:u w:val="single"/>
        </w:rPr>
        <w:t>Identification</w:t>
      </w:r>
    </w:p>
    <w:p w14:paraId="2288CA86" w14:textId="37DD74A4" w:rsidR="004F4985" w:rsidRDefault="004F4985" w:rsidP="0015583A">
      <w:pPr>
        <w:rPr>
          <w:rFonts w:ascii="Times New Roman" w:hAnsi="Times New Roman" w:cs="Times New Roman"/>
        </w:rPr>
      </w:pPr>
    </w:p>
    <w:p w14:paraId="682D9795" w14:textId="581901E1" w:rsidR="004F4985" w:rsidRDefault="004F4985" w:rsidP="004F4985">
      <w:pPr>
        <w:tabs>
          <w:tab w:val="left" w:pos="2903"/>
        </w:tabs>
        <w:rPr>
          <w:rFonts w:ascii="Times New Roman" w:hAnsi="Times New Roman" w:cs="Times New Roman"/>
        </w:rPr>
      </w:pPr>
    </w:p>
    <w:p w14:paraId="010D1FE4" w14:textId="77777777" w:rsidR="005B34A6" w:rsidRDefault="005B34A6" w:rsidP="0015583A">
      <w:pPr>
        <w:rPr>
          <w:rFonts w:ascii="Times New Roman" w:hAnsi="Times New Roman" w:cs="Times New Roman"/>
        </w:rPr>
      </w:pPr>
    </w:p>
    <w:p w14:paraId="7A94FFF2" w14:textId="09595B58" w:rsidR="005F52D8" w:rsidRDefault="005B34A6" w:rsidP="0015583A">
      <w:pPr>
        <w:rPr>
          <w:rFonts w:ascii="Times New Roman" w:hAnsi="Times New Roman" w:cs="Times New Roman"/>
        </w:rPr>
      </w:pPr>
      <w:r w:rsidRPr="005B34A6">
        <w:rPr>
          <w:rFonts w:ascii="Times New Roman" w:hAnsi="Times New Roman" w:cs="Times New Roman"/>
        </w:rPr>
        <w:t>H0: Random walk without drift, d = 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0"/>
        <w:gridCol w:w="1860"/>
        <w:gridCol w:w="1860"/>
        <w:gridCol w:w="1860"/>
        <w:gridCol w:w="1860"/>
      </w:tblGrid>
      <w:tr w:rsidR="004F4985" w14:paraId="1B767CB3" w14:textId="71FCD22D" w:rsidTr="006A5C0E">
        <w:trPr>
          <w:trHeight w:val="423"/>
        </w:trPr>
        <w:tc>
          <w:tcPr>
            <w:tcW w:w="1860" w:type="dxa"/>
          </w:tcPr>
          <w:p w14:paraId="5FC8B351" w14:textId="77777777" w:rsidR="004F4985" w:rsidRDefault="004F4985" w:rsidP="004F4985">
            <w:pPr>
              <w:rPr>
                <w:rFonts w:ascii="Times New Roman" w:hAnsi="Times New Roman" w:cs="Times New Roman"/>
              </w:rPr>
            </w:pPr>
          </w:p>
        </w:tc>
        <w:tc>
          <w:tcPr>
            <w:tcW w:w="1860" w:type="dxa"/>
          </w:tcPr>
          <w:p w14:paraId="3F5FCE4B" w14:textId="77777777" w:rsidR="006A5C0E" w:rsidRDefault="006A5C0E" w:rsidP="004F4985">
            <w:pPr>
              <w:rPr>
                <w:rFonts w:ascii="Times New Roman" w:hAnsi="Times New Roman" w:cs="Times New Roman"/>
              </w:rPr>
            </w:pPr>
            <w:r>
              <w:rPr>
                <w:rFonts w:ascii="Times New Roman" w:hAnsi="Times New Roman" w:cs="Times New Roman"/>
              </w:rPr>
              <w:t xml:space="preserve">        </w:t>
            </w:r>
          </w:p>
          <w:p w14:paraId="319425AF" w14:textId="641141BC" w:rsidR="004F4985" w:rsidRDefault="006A5C0E" w:rsidP="004F4985">
            <w:pPr>
              <w:rPr>
                <w:rFonts w:ascii="Times New Roman" w:hAnsi="Times New Roman" w:cs="Times New Roman"/>
              </w:rPr>
            </w:pPr>
            <w:r>
              <w:rPr>
                <w:rFonts w:ascii="Times New Roman" w:hAnsi="Times New Roman" w:cs="Times New Roman"/>
              </w:rPr>
              <w:t xml:space="preserve">        </w:t>
            </w:r>
            <w:r w:rsidR="004F4985">
              <w:rPr>
                <w:rFonts w:ascii="Times New Roman" w:hAnsi="Times New Roman" w:cs="Times New Roman"/>
              </w:rPr>
              <w:t>Test</w:t>
            </w:r>
          </w:p>
        </w:tc>
        <w:tc>
          <w:tcPr>
            <w:tcW w:w="1860" w:type="dxa"/>
          </w:tcPr>
          <w:p w14:paraId="28D1FB66" w14:textId="53CA5E77" w:rsidR="004F4985" w:rsidRDefault="004F4985" w:rsidP="004F4985">
            <w:pPr>
              <w:rPr>
                <w:rFonts w:ascii="Times New Roman" w:hAnsi="Times New Roman" w:cs="Times New Roman"/>
              </w:rPr>
            </w:pPr>
          </w:p>
        </w:tc>
        <w:tc>
          <w:tcPr>
            <w:tcW w:w="1860" w:type="dxa"/>
          </w:tcPr>
          <w:p w14:paraId="623A2CDC" w14:textId="77777777" w:rsidR="006A5C0E" w:rsidRDefault="006A5C0E" w:rsidP="006A5C0E">
            <w:pPr>
              <w:rPr>
                <w:rFonts w:ascii="Times New Roman" w:hAnsi="Times New Roman" w:cs="Times New Roman"/>
              </w:rPr>
            </w:pPr>
            <w:r>
              <w:rPr>
                <w:rFonts w:ascii="Times New Roman" w:hAnsi="Times New Roman" w:cs="Times New Roman"/>
              </w:rPr>
              <w:t xml:space="preserve">Dicky Fuller </w:t>
            </w:r>
          </w:p>
          <w:p w14:paraId="7C0A4A34" w14:textId="6CD7D447" w:rsidR="004F4985" w:rsidRDefault="006A5C0E" w:rsidP="006A5C0E">
            <w:pPr>
              <w:rPr>
                <w:rFonts w:ascii="Times New Roman" w:hAnsi="Times New Roman" w:cs="Times New Roman"/>
              </w:rPr>
            </w:pPr>
            <w:r>
              <w:rPr>
                <w:rFonts w:ascii="Times New Roman" w:hAnsi="Times New Roman" w:cs="Times New Roman"/>
              </w:rPr>
              <w:t>Critical Values</w:t>
            </w:r>
          </w:p>
        </w:tc>
        <w:tc>
          <w:tcPr>
            <w:tcW w:w="1860" w:type="dxa"/>
          </w:tcPr>
          <w:p w14:paraId="0B180EB3" w14:textId="7FD9F6D4" w:rsidR="004F4985" w:rsidRDefault="004F4985" w:rsidP="004F4985">
            <w:pPr>
              <w:rPr>
                <w:rFonts w:ascii="Times New Roman" w:hAnsi="Times New Roman" w:cs="Times New Roman"/>
              </w:rPr>
            </w:pPr>
          </w:p>
        </w:tc>
      </w:tr>
      <w:tr w:rsidR="006A5C0E" w14:paraId="2F6F6393" w14:textId="77777777" w:rsidTr="006A5C0E">
        <w:trPr>
          <w:trHeight w:val="684"/>
        </w:trPr>
        <w:tc>
          <w:tcPr>
            <w:tcW w:w="1860" w:type="dxa"/>
          </w:tcPr>
          <w:p w14:paraId="6B9DFF4E" w14:textId="77777777" w:rsidR="006A5C0E" w:rsidRDefault="006A5C0E" w:rsidP="004F4985">
            <w:pPr>
              <w:rPr>
                <w:rFonts w:ascii="Times New Roman" w:hAnsi="Times New Roman" w:cs="Times New Roman"/>
              </w:rPr>
            </w:pPr>
          </w:p>
        </w:tc>
        <w:tc>
          <w:tcPr>
            <w:tcW w:w="1860" w:type="dxa"/>
            <w:tcBorders>
              <w:bottom w:val="single" w:sz="4" w:space="0" w:color="auto"/>
            </w:tcBorders>
          </w:tcPr>
          <w:p w14:paraId="7C29993C" w14:textId="77777777" w:rsidR="006A5C0E" w:rsidRDefault="006A5C0E" w:rsidP="004F4985">
            <w:pPr>
              <w:rPr>
                <w:rFonts w:ascii="Times New Roman" w:hAnsi="Times New Roman" w:cs="Times New Roman"/>
              </w:rPr>
            </w:pPr>
          </w:p>
          <w:p w14:paraId="27584A19" w14:textId="071B897A" w:rsidR="006A5C0E" w:rsidRDefault="006A5C0E" w:rsidP="004F4985">
            <w:pPr>
              <w:rPr>
                <w:rFonts w:ascii="Times New Roman" w:hAnsi="Times New Roman" w:cs="Times New Roman"/>
              </w:rPr>
            </w:pPr>
            <w:r>
              <w:rPr>
                <w:rFonts w:ascii="Times New Roman" w:hAnsi="Times New Roman" w:cs="Times New Roman"/>
              </w:rPr>
              <w:t xml:space="preserve">     Statistics</w:t>
            </w:r>
          </w:p>
        </w:tc>
        <w:tc>
          <w:tcPr>
            <w:tcW w:w="1860" w:type="dxa"/>
            <w:tcBorders>
              <w:bottom w:val="single" w:sz="4" w:space="0" w:color="auto"/>
            </w:tcBorders>
          </w:tcPr>
          <w:p w14:paraId="796C0E72" w14:textId="77777777" w:rsidR="006A5C0E" w:rsidRDefault="006A5C0E" w:rsidP="004F4985">
            <w:pPr>
              <w:rPr>
                <w:rFonts w:ascii="Times New Roman" w:hAnsi="Times New Roman" w:cs="Times New Roman"/>
                <w:noProof/>
              </w:rPr>
            </w:pPr>
          </w:p>
          <w:p w14:paraId="011F772E" w14:textId="792F4BCC" w:rsidR="006A5C0E" w:rsidRPr="006A5C0E" w:rsidRDefault="006A5C0E" w:rsidP="006A5C0E">
            <w:pPr>
              <w:jc w:val="center"/>
              <w:rPr>
                <w:rFonts w:ascii="Times New Roman" w:hAnsi="Times New Roman" w:cs="Times New Roman"/>
              </w:rPr>
            </w:pPr>
            <w:r>
              <w:rPr>
                <w:rFonts w:ascii="Times New Roman" w:hAnsi="Times New Roman" w:cs="Times New Roman"/>
              </w:rPr>
              <w:t>1%</w:t>
            </w:r>
          </w:p>
        </w:tc>
        <w:tc>
          <w:tcPr>
            <w:tcW w:w="1860" w:type="dxa"/>
            <w:tcBorders>
              <w:bottom w:val="single" w:sz="4" w:space="0" w:color="auto"/>
            </w:tcBorders>
          </w:tcPr>
          <w:p w14:paraId="5080C06B" w14:textId="77777777" w:rsidR="006A5C0E" w:rsidRDefault="006A5C0E" w:rsidP="006A5C0E">
            <w:pPr>
              <w:rPr>
                <w:rFonts w:ascii="Times New Roman" w:hAnsi="Times New Roman" w:cs="Times New Roman"/>
              </w:rPr>
            </w:pPr>
          </w:p>
          <w:p w14:paraId="2F2BC7E0" w14:textId="38E98E5C" w:rsidR="006A5C0E" w:rsidRDefault="006A5C0E" w:rsidP="006A5C0E">
            <w:pPr>
              <w:rPr>
                <w:rFonts w:ascii="Times New Roman" w:hAnsi="Times New Roman" w:cs="Times New Roman"/>
              </w:rPr>
            </w:pPr>
            <w:r>
              <w:rPr>
                <w:rFonts w:ascii="Times New Roman" w:hAnsi="Times New Roman" w:cs="Times New Roman"/>
              </w:rPr>
              <w:t xml:space="preserve">         5% </w:t>
            </w:r>
          </w:p>
        </w:tc>
        <w:tc>
          <w:tcPr>
            <w:tcW w:w="1860" w:type="dxa"/>
            <w:tcBorders>
              <w:bottom w:val="single" w:sz="4" w:space="0" w:color="auto"/>
            </w:tcBorders>
          </w:tcPr>
          <w:p w14:paraId="53404C24" w14:textId="77777777" w:rsidR="006A5C0E" w:rsidRDefault="006A5C0E" w:rsidP="004F4985">
            <w:pPr>
              <w:rPr>
                <w:rFonts w:ascii="Times New Roman" w:hAnsi="Times New Roman" w:cs="Times New Roman"/>
                <w:noProof/>
              </w:rPr>
            </w:pPr>
            <w:r>
              <w:rPr>
                <w:rFonts w:ascii="Times New Roman" w:hAnsi="Times New Roman" w:cs="Times New Roman"/>
                <w:noProof/>
              </w:rPr>
              <w:t xml:space="preserve"> </w:t>
            </w:r>
          </w:p>
          <w:p w14:paraId="3D9F9DA4" w14:textId="7B3A63F6" w:rsidR="006A5C0E" w:rsidRDefault="006A5C0E" w:rsidP="004F4985">
            <w:pPr>
              <w:rPr>
                <w:rFonts w:ascii="Times New Roman" w:hAnsi="Times New Roman" w:cs="Times New Roman"/>
                <w:noProof/>
              </w:rPr>
            </w:pPr>
            <w:r>
              <w:rPr>
                <w:rFonts w:ascii="Times New Roman" w:hAnsi="Times New Roman" w:cs="Times New Roman"/>
                <w:noProof/>
              </w:rPr>
              <w:t xml:space="preserve">         10%</w:t>
            </w:r>
          </w:p>
        </w:tc>
      </w:tr>
      <w:tr w:rsidR="004F4985" w14:paraId="3E9A5CC9" w14:textId="34F8905E" w:rsidTr="005B34A6">
        <w:trPr>
          <w:trHeight w:val="735"/>
        </w:trPr>
        <w:tc>
          <w:tcPr>
            <w:tcW w:w="1860" w:type="dxa"/>
            <w:tcBorders>
              <w:bottom w:val="single" w:sz="4" w:space="0" w:color="auto"/>
            </w:tcBorders>
          </w:tcPr>
          <w:p w14:paraId="1B7D621B" w14:textId="77777777" w:rsidR="006A5C0E" w:rsidRDefault="006A5C0E" w:rsidP="004F4985">
            <w:pPr>
              <w:rPr>
                <w:rFonts w:ascii="Times New Roman" w:hAnsi="Times New Roman" w:cs="Times New Roman"/>
              </w:rPr>
            </w:pPr>
            <w:r>
              <w:rPr>
                <w:rFonts w:ascii="Times New Roman" w:hAnsi="Times New Roman" w:cs="Times New Roman"/>
              </w:rPr>
              <w:t xml:space="preserve">         </w:t>
            </w:r>
          </w:p>
          <w:p w14:paraId="2B9A9580" w14:textId="5FEEBF50" w:rsidR="004F4985" w:rsidRDefault="006A5C0E" w:rsidP="004F4985">
            <w:pPr>
              <w:rPr>
                <w:rFonts w:ascii="Times New Roman" w:hAnsi="Times New Roman" w:cs="Times New Roman"/>
              </w:rPr>
            </w:pPr>
            <w:r>
              <w:rPr>
                <w:rFonts w:ascii="Times New Roman" w:hAnsi="Times New Roman" w:cs="Times New Roman"/>
              </w:rPr>
              <w:t xml:space="preserve">         Z(t)</w:t>
            </w:r>
          </w:p>
        </w:tc>
        <w:tc>
          <w:tcPr>
            <w:tcW w:w="1860" w:type="dxa"/>
            <w:tcBorders>
              <w:top w:val="single" w:sz="4" w:space="0" w:color="auto"/>
              <w:bottom w:val="single" w:sz="4" w:space="0" w:color="auto"/>
            </w:tcBorders>
          </w:tcPr>
          <w:p w14:paraId="0DFB55BF" w14:textId="77777777" w:rsidR="006A5C0E" w:rsidRDefault="006A5C0E" w:rsidP="004F4985">
            <w:pPr>
              <w:rPr>
                <w:rFonts w:ascii="Times New Roman" w:hAnsi="Times New Roman" w:cs="Times New Roman"/>
              </w:rPr>
            </w:pPr>
            <w:r>
              <w:rPr>
                <w:rFonts w:ascii="Times New Roman" w:hAnsi="Times New Roman" w:cs="Times New Roman"/>
              </w:rPr>
              <w:t xml:space="preserve">     </w:t>
            </w:r>
          </w:p>
          <w:p w14:paraId="64662B5C" w14:textId="766D32C1" w:rsidR="004F4985" w:rsidRDefault="006A5C0E" w:rsidP="004F4985">
            <w:pPr>
              <w:rPr>
                <w:rFonts w:ascii="Times New Roman" w:hAnsi="Times New Roman" w:cs="Times New Roman"/>
              </w:rPr>
            </w:pPr>
            <w:r>
              <w:rPr>
                <w:rFonts w:ascii="Times New Roman" w:hAnsi="Times New Roman" w:cs="Times New Roman"/>
              </w:rPr>
              <w:t xml:space="preserve">       </w:t>
            </w:r>
            <w:r w:rsidRPr="006A5C0E">
              <w:rPr>
                <w:rFonts w:ascii="Times New Roman" w:hAnsi="Times New Roman" w:cs="Times New Roman"/>
              </w:rPr>
              <w:t xml:space="preserve">-84.872  </w:t>
            </w:r>
          </w:p>
        </w:tc>
        <w:tc>
          <w:tcPr>
            <w:tcW w:w="1860" w:type="dxa"/>
            <w:tcBorders>
              <w:top w:val="single" w:sz="4" w:space="0" w:color="auto"/>
              <w:bottom w:val="single" w:sz="4" w:space="0" w:color="auto"/>
            </w:tcBorders>
          </w:tcPr>
          <w:p w14:paraId="3D4CF81A" w14:textId="77777777" w:rsidR="006A5C0E" w:rsidRDefault="006A5C0E" w:rsidP="004F4985">
            <w:pPr>
              <w:rPr>
                <w:rFonts w:ascii="Times New Roman" w:hAnsi="Times New Roman" w:cs="Times New Roman"/>
              </w:rPr>
            </w:pPr>
            <w:r>
              <w:rPr>
                <w:rFonts w:ascii="Times New Roman" w:hAnsi="Times New Roman" w:cs="Times New Roman"/>
              </w:rPr>
              <w:t xml:space="preserve">         </w:t>
            </w:r>
          </w:p>
          <w:p w14:paraId="74B58881" w14:textId="6CB6E9B1" w:rsidR="004F4985" w:rsidRDefault="006A5C0E" w:rsidP="004F4985">
            <w:pPr>
              <w:rPr>
                <w:rFonts w:ascii="Times New Roman" w:hAnsi="Times New Roman" w:cs="Times New Roman"/>
              </w:rPr>
            </w:pPr>
            <w:r>
              <w:rPr>
                <w:rFonts w:ascii="Times New Roman" w:hAnsi="Times New Roman" w:cs="Times New Roman"/>
              </w:rPr>
              <w:t xml:space="preserve">         </w:t>
            </w:r>
            <w:r w:rsidRPr="006A5C0E">
              <w:rPr>
                <w:rFonts w:ascii="Times New Roman" w:hAnsi="Times New Roman" w:cs="Times New Roman"/>
              </w:rPr>
              <w:t xml:space="preserve">-3.430 </w:t>
            </w:r>
          </w:p>
        </w:tc>
        <w:tc>
          <w:tcPr>
            <w:tcW w:w="1860" w:type="dxa"/>
            <w:tcBorders>
              <w:top w:val="single" w:sz="4" w:space="0" w:color="auto"/>
              <w:bottom w:val="single" w:sz="4" w:space="0" w:color="auto"/>
            </w:tcBorders>
          </w:tcPr>
          <w:p w14:paraId="131024E4" w14:textId="77777777" w:rsidR="006A5C0E" w:rsidRDefault="006A5C0E" w:rsidP="004F4985">
            <w:pPr>
              <w:rPr>
                <w:rFonts w:ascii="Times New Roman" w:hAnsi="Times New Roman" w:cs="Times New Roman"/>
              </w:rPr>
            </w:pPr>
            <w:r>
              <w:rPr>
                <w:rFonts w:ascii="Times New Roman" w:hAnsi="Times New Roman" w:cs="Times New Roman"/>
              </w:rPr>
              <w:t xml:space="preserve">       </w:t>
            </w:r>
          </w:p>
          <w:p w14:paraId="3887D9B6" w14:textId="53746BF2" w:rsidR="004F4985" w:rsidRDefault="006A5C0E" w:rsidP="004F4985">
            <w:pPr>
              <w:rPr>
                <w:rFonts w:ascii="Times New Roman" w:hAnsi="Times New Roman" w:cs="Times New Roman"/>
              </w:rPr>
            </w:pPr>
            <w:r>
              <w:rPr>
                <w:rFonts w:ascii="Times New Roman" w:hAnsi="Times New Roman" w:cs="Times New Roman"/>
              </w:rPr>
              <w:t xml:space="preserve">        </w:t>
            </w:r>
            <w:r w:rsidRPr="006A5C0E">
              <w:rPr>
                <w:rFonts w:ascii="Times New Roman" w:hAnsi="Times New Roman" w:cs="Times New Roman"/>
              </w:rPr>
              <w:t xml:space="preserve">-2.860       </w:t>
            </w:r>
          </w:p>
        </w:tc>
        <w:tc>
          <w:tcPr>
            <w:tcW w:w="1860" w:type="dxa"/>
            <w:tcBorders>
              <w:top w:val="single" w:sz="4" w:space="0" w:color="auto"/>
              <w:bottom w:val="single" w:sz="4" w:space="0" w:color="auto"/>
            </w:tcBorders>
          </w:tcPr>
          <w:p w14:paraId="18092382" w14:textId="77777777" w:rsidR="006A5C0E" w:rsidRDefault="006A5C0E" w:rsidP="004F4985">
            <w:pPr>
              <w:rPr>
                <w:rFonts w:ascii="Times New Roman" w:hAnsi="Times New Roman" w:cs="Times New Roman"/>
              </w:rPr>
            </w:pPr>
            <w:r>
              <w:rPr>
                <w:rFonts w:ascii="Times New Roman" w:hAnsi="Times New Roman" w:cs="Times New Roman"/>
              </w:rPr>
              <w:t xml:space="preserve">        </w:t>
            </w:r>
          </w:p>
          <w:p w14:paraId="3EC7277C" w14:textId="72E3A74A" w:rsidR="004F4985" w:rsidRDefault="006A5C0E" w:rsidP="004F4985">
            <w:pPr>
              <w:rPr>
                <w:rFonts w:ascii="Times New Roman" w:hAnsi="Times New Roman" w:cs="Times New Roman"/>
              </w:rPr>
            </w:pPr>
            <w:r>
              <w:rPr>
                <w:rFonts w:ascii="Times New Roman" w:hAnsi="Times New Roman" w:cs="Times New Roman"/>
              </w:rPr>
              <w:t xml:space="preserve">        </w:t>
            </w:r>
            <w:r w:rsidRPr="006A5C0E">
              <w:rPr>
                <w:rFonts w:ascii="Times New Roman" w:hAnsi="Times New Roman" w:cs="Times New Roman"/>
              </w:rPr>
              <w:t>-2.570</w:t>
            </w:r>
          </w:p>
        </w:tc>
      </w:tr>
    </w:tbl>
    <w:p w14:paraId="19E4ACB9" w14:textId="77777777" w:rsidR="005B34A6" w:rsidRDefault="005B34A6" w:rsidP="0015583A">
      <w:pPr>
        <w:rPr>
          <w:rFonts w:ascii="Times New Roman" w:hAnsi="Times New Roman" w:cs="Times New Roman"/>
        </w:rPr>
      </w:pPr>
    </w:p>
    <w:p w14:paraId="6B9DB11B" w14:textId="145EF4DE" w:rsidR="004F4985" w:rsidRDefault="005B34A6" w:rsidP="0015583A">
      <w:pPr>
        <w:rPr>
          <w:rFonts w:ascii="Times New Roman" w:hAnsi="Times New Roman" w:cs="Times New Roman"/>
        </w:rPr>
      </w:pPr>
      <w:r w:rsidRPr="005B34A6">
        <w:rPr>
          <w:rFonts w:ascii="Times New Roman" w:hAnsi="Times New Roman" w:cs="Times New Roman"/>
        </w:rPr>
        <w:t>MacKinnon approximate p-value for Z(t) = 0.0000.</w:t>
      </w:r>
      <w:r w:rsidR="004F4985">
        <w:rPr>
          <w:rFonts w:ascii="Times New Roman" w:hAnsi="Times New Roman" w:cs="Times New Roman"/>
        </w:rPr>
        <w:br w:type="textWrapping" w:clear="all"/>
      </w:r>
    </w:p>
    <w:p w14:paraId="6D64A939" w14:textId="7D500151" w:rsidR="004F4985" w:rsidRDefault="005B34A6" w:rsidP="005B34A6">
      <w:pPr>
        <w:rPr>
          <w:rFonts w:ascii="Times New Roman" w:hAnsi="Times New Roman" w:cs="Times New Roman"/>
        </w:rPr>
      </w:pPr>
      <w:r>
        <w:rPr>
          <w:rFonts w:ascii="Times New Roman" w:hAnsi="Times New Roman" w:cs="Times New Roman"/>
        </w:rPr>
        <w:t>The Time Series plot of the first difference of exchange rate clearly shows no significant change in mean and no trend. And the Dicky-Fuller Test also rejects the Null Hypothesis of an Unit Root Process. So, the Diff_Ex series is stationary.</w:t>
      </w:r>
    </w:p>
    <w:p w14:paraId="369584F4" w14:textId="77777777" w:rsidR="005B34A6" w:rsidRDefault="005B34A6" w:rsidP="005B34A6">
      <w:pPr>
        <w:rPr>
          <w:rFonts w:ascii="Times New Roman" w:hAnsi="Times New Roman" w:cs="Times New Roman"/>
        </w:rPr>
      </w:pPr>
    </w:p>
    <w:p w14:paraId="6A5F6F0D" w14:textId="1D3F7208" w:rsidR="005B34A6" w:rsidRDefault="00BB100B" w:rsidP="005B34A6">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9264" behindDoc="0" locked="0" layoutInCell="1" allowOverlap="1" wp14:anchorId="26064F8F" wp14:editId="540FD97B">
            <wp:simplePos x="0" y="0"/>
            <wp:positionH relativeFrom="column">
              <wp:posOffset>0</wp:posOffset>
            </wp:positionH>
            <wp:positionV relativeFrom="paragraph">
              <wp:posOffset>0</wp:posOffset>
            </wp:positionV>
            <wp:extent cx="5943600" cy="2976880"/>
            <wp:effectExtent l="0" t="0" r="0" b="0"/>
            <wp:wrapSquare wrapText="bothSides"/>
            <wp:docPr id="3946872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87207" name="Picture 394687207"/>
                    <pic:cNvPicPr/>
                  </pic:nvPicPr>
                  <pic:blipFill>
                    <a:blip r:embed="rId10"/>
                    <a:stretch>
                      <a:fillRect/>
                    </a:stretch>
                  </pic:blipFill>
                  <pic:spPr>
                    <a:xfrm>
                      <a:off x="0" y="0"/>
                      <a:ext cx="5943600" cy="2976880"/>
                    </a:xfrm>
                    <a:prstGeom prst="rect">
                      <a:avLst/>
                    </a:prstGeom>
                  </pic:spPr>
                </pic:pic>
              </a:graphicData>
            </a:graphic>
          </wp:anchor>
        </w:drawing>
      </w:r>
    </w:p>
    <w:p w14:paraId="21EB9B82" w14:textId="0D2C4FBA" w:rsidR="00BB100B" w:rsidRDefault="00BB100B" w:rsidP="00BB100B">
      <w:pPr>
        <w:rPr>
          <w:rFonts w:ascii="Times New Roman" w:hAnsi="Times New Roman" w:cs="Times New Roman"/>
        </w:rPr>
      </w:pPr>
      <w:r>
        <w:rPr>
          <w:rFonts w:ascii="Times New Roman" w:hAnsi="Times New Roman" w:cs="Times New Roman"/>
        </w:rPr>
        <w:t xml:space="preserve">Both the Autocorrelation and Partial Auto-correlation Function of Diff_Ex variables show significant spikes till lag 3 then exponential decay. So, I assume the presence of ARMA (2,3), ARMA (3,2), ARMA (3,3), ARMA (3,4), ARMA (4,3). Now I will estimate all the assumed models and compare their information criteria to get the parsimonious model. </w:t>
      </w:r>
    </w:p>
    <w:p w14:paraId="077286EE" w14:textId="77777777" w:rsidR="00145B0C" w:rsidRDefault="00145B0C" w:rsidP="00145B0C">
      <w:pPr>
        <w:rPr>
          <w:rFonts w:ascii="Times New Roman" w:hAnsi="Times New Roman" w:cs="Times New Roman"/>
        </w:rPr>
      </w:pPr>
    </w:p>
    <w:p w14:paraId="0C52465E" w14:textId="5CE8D9A0" w:rsidR="00145B0C" w:rsidRDefault="00623F11" w:rsidP="00145B0C">
      <w:pPr>
        <w:tabs>
          <w:tab w:val="left" w:pos="2108"/>
        </w:tabs>
        <w:rPr>
          <w:rFonts w:ascii="Times New Roman" w:hAnsi="Times New Roman" w:cs="Times New Roman"/>
        </w:rPr>
      </w:pPr>
      <w:r>
        <w:rPr>
          <w:rFonts w:ascii="Times New Roman" w:hAnsi="Times New Roman" w:cs="Times New Roman"/>
        </w:rPr>
        <w:t>Information Criteria:</w:t>
      </w:r>
    </w:p>
    <w:tbl>
      <w:tblPr>
        <w:tblStyle w:val="TableGrid"/>
        <w:tblW w:w="9540" w:type="dxa"/>
        <w:tblLook w:val="04A0" w:firstRow="1" w:lastRow="0" w:firstColumn="1" w:lastColumn="0" w:noHBand="0" w:noVBand="1"/>
      </w:tblPr>
      <w:tblGrid>
        <w:gridCol w:w="2197"/>
        <w:gridCol w:w="1059"/>
        <w:gridCol w:w="2228"/>
        <w:gridCol w:w="660"/>
        <w:gridCol w:w="1698"/>
        <w:gridCol w:w="1698"/>
      </w:tblGrid>
      <w:tr w:rsidR="00145B0C" w14:paraId="47834A91" w14:textId="77777777" w:rsidTr="00145B0C">
        <w:trPr>
          <w:trHeight w:val="617"/>
        </w:trPr>
        <w:tc>
          <w:tcPr>
            <w:tcW w:w="0" w:type="auto"/>
          </w:tcPr>
          <w:p w14:paraId="08EAAF61" w14:textId="7BD2D3E9" w:rsidR="00145B0C" w:rsidRPr="00623F11" w:rsidRDefault="00145B0C" w:rsidP="00145B0C">
            <w:pPr>
              <w:tabs>
                <w:tab w:val="left" w:pos="2108"/>
              </w:tabs>
              <w:rPr>
                <w:rFonts w:ascii="Times New Roman" w:hAnsi="Times New Roman" w:cs="Times New Roman"/>
                <w:i/>
                <w:iCs/>
                <w:sz w:val="28"/>
                <w:szCs w:val="28"/>
              </w:rPr>
            </w:pPr>
            <w:r w:rsidRPr="00623F11">
              <w:rPr>
                <w:rFonts w:ascii="Times New Roman" w:hAnsi="Times New Roman" w:cs="Times New Roman"/>
                <w:i/>
                <w:iCs/>
                <w:sz w:val="28"/>
                <w:szCs w:val="28"/>
              </w:rPr>
              <w:t>Model</w:t>
            </w:r>
          </w:p>
        </w:tc>
        <w:tc>
          <w:tcPr>
            <w:tcW w:w="0" w:type="auto"/>
          </w:tcPr>
          <w:p w14:paraId="2E56E2D2" w14:textId="62189478" w:rsidR="00145B0C" w:rsidRPr="00623F11" w:rsidRDefault="00145B0C" w:rsidP="00145B0C">
            <w:pPr>
              <w:tabs>
                <w:tab w:val="left" w:pos="2108"/>
              </w:tabs>
              <w:rPr>
                <w:rFonts w:ascii="Times New Roman" w:hAnsi="Times New Roman" w:cs="Times New Roman"/>
                <w:i/>
                <w:iCs/>
                <w:sz w:val="28"/>
                <w:szCs w:val="28"/>
              </w:rPr>
            </w:pPr>
            <w:r w:rsidRPr="00623F11">
              <w:rPr>
                <w:rFonts w:ascii="Times New Roman" w:hAnsi="Times New Roman" w:cs="Times New Roman"/>
                <w:i/>
                <w:iCs/>
                <w:sz w:val="28"/>
                <w:szCs w:val="28"/>
              </w:rPr>
              <w:t>N</w:t>
            </w:r>
          </w:p>
        </w:tc>
        <w:tc>
          <w:tcPr>
            <w:tcW w:w="0" w:type="auto"/>
          </w:tcPr>
          <w:p w14:paraId="5648702C" w14:textId="7D62E125" w:rsidR="00145B0C" w:rsidRPr="00623F11" w:rsidRDefault="00623F11" w:rsidP="00145B0C">
            <w:pPr>
              <w:tabs>
                <w:tab w:val="left" w:pos="2108"/>
              </w:tabs>
              <w:rPr>
                <w:rFonts w:ascii="Times New Roman" w:hAnsi="Times New Roman" w:cs="Times New Roman"/>
                <w:i/>
                <w:iCs/>
                <w:sz w:val="28"/>
                <w:szCs w:val="28"/>
              </w:rPr>
            </w:pPr>
            <w:r w:rsidRPr="00623F11">
              <w:rPr>
                <w:rFonts w:ascii="Times New Roman" w:hAnsi="Times New Roman" w:cs="Times New Roman"/>
                <w:i/>
                <w:iCs/>
                <w:sz w:val="28"/>
                <w:szCs w:val="28"/>
              </w:rPr>
              <w:t>LL (</w:t>
            </w:r>
            <w:r w:rsidR="00145B0C" w:rsidRPr="00623F11">
              <w:rPr>
                <w:rFonts w:ascii="Times New Roman" w:hAnsi="Times New Roman" w:cs="Times New Roman"/>
                <w:i/>
                <w:iCs/>
                <w:sz w:val="28"/>
                <w:szCs w:val="28"/>
              </w:rPr>
              <w:t>model)</w:t>
            </w:r>
          </w:p>
        </w:tc>
        <w:tc>
          <w:tcPr>
            <w:tcW w:w="0" w:type="auto"/>
          </w:tcPr>
          <w:p w14:paraId="340438AD" w14:textId="79AF0275" w:rsidR="00145B0C" w:rsidRPr="00623F11" w:rsidRDefault="00145B0C" w:rsidP="00145B0C">
            <w:pPr>
              <w:tabs>
                <w:tab w:val="left" w:pos="2108"/>
              </w:tabs>
              <w:rPr>
                <w:rFonts w:ascii="Times New Roman" w:hAnsi="Times New Roman" w:cs="Times New Roman"/>
                <w:i/>
                <w:iCs/>
                <w:sz w:val="28"/>
                <w:szCs w:val="28"/>
              </w:rPr>
            </w:pPr>
            <w:r w:rsidRPr="00623F11">
              <w:rPr>
                <w:rFonts w:ascii="Times New Roman" w:hAnsi="Times New Roman" w:cs="Times New Roman"/>
                <w:i/>
                <w:iCs/>
                <w:sz w:val="28"/>
                <w:szCs w:val="28"/>
              </w:rPr>
              <w:t>df</w:t>
            </w:r>
          </w:p>
        </w:tc>
        <w:tc>
          <w:tcPr>
            <w:tcW w:w="0" w:type="auto"/>
          </w:tcPr>
          <w:p w14:paraId="20FF25E2" w14:textId="68994FB0" w:rsidR="00145B0C" w:rsidRPr="00623F11" w:rsidRDefault="00145B0C" w:rsidP="00145B0C">
            <w:pPr>
              <w:tabs>
                <w:tab w:val="left" w:pos="2108"/>
              </w:tabs>
              <w:rPr>
                <w:rFonts w:ascii="Times New Roman" w:hAnsi="Times New Roman" w:cs="Times New Roman"/>
                <w:i/>
                <w:iCs/>
                <w:sz w:val="28"/>
                <w:szCs w:val="28"/>
              </w:rPr>
            </w:pPr>
            <w:r w:rsidRPr="00623F11">
              <w:rPr>
                <w:rFonts w:ascii="Times New Roman" w:hAnsi="Times New Roman" w:cs="Times New Roman"/>
                <w:i/>
                <w:iCs/>
                <w:sz w:val="28"/>
                <w:szCs w:val="28"/>
              </w:rPr>
              <w:t>AIC</w:t>
            </w:r>
          </w:p>
        </w:tc>
        <w:tc>
          <w:tcPr>
            <w:tcW w:w="0" w:type="auto"/>
          </w:tcPr>
          <w:p w14:paraId="775D0B31" w14:textId="0F2D0C51" w:rsidR="00145B0C" w:rsidRPr="00623F11" w:rsidRDefault="00145B0C" w:rsidP="00145B0C">
            <w:pPr>
              <w:tabs>
                <w:tab w:val="left" w:pos="2108"/>
              </w:tabs>
              <w:rPr>
                <w:rFonts w:ascii="Times New Roman" w:hAnsi="Times New Roman" w:cs="Times New Roman"/>
                <w:i/>
                <w:iCs/>
                <w:sz w:val="28"/>
                <w:szCs w:val="28"/>
              </w:rPr>
            </w:pPr>
            <w:r w:rsidRPr="00623F11">
              <w:rPr>
                <w:rFonts w:ascii="Times New Roman" w:hAnsi="Times New Roman" w:cs="Times New Roman"/>
                <w:i/>
                <w:iCs/>
                <w:sz w:val="28"/>
                <w:szCs w:val="28"/>
              </w:rPr>
              <w:t>BIC</w:t>
            </w:r>
          </w:p>
        </w:tc>
      </w:tr>
      <w:tr w:rsidR="00145B0C" w14:paraId="37FA3E68" w14:textId="77777777" w:rsidTr="00145B0C">
        <w:trPr>
          <w:trHeight w:val="617"/>
        </w:trPr>
        <w:tc>
          <w:tcPr>
            <w:tcW w:w="0" w:type="auto"/>
          </w:tcPr>
          <w:p w14:paraId="12D06895" w14:textId="7ECB7DFF" w:rsidR="00145B0C" w:rsidRDefault="00145B0C" w:rsidP="00145B0C">
            <w:pPr>
              <w:tabs>
                <w:tab w:val="left" w:pos="2108"/>
              </w:tabs>
              <w:rPr>
                <w:rFonts w:ascii="Times New Roman" w:hAnsi="Times New Roman" w:cs="Times New Roman"/>
              </w:rPr>
            </w:pPr>
            <w:r>
              <w:rPr>
                <w:rFonts w:ascii="Times New Roman" w:hAnsi="Times New Roman" w:cs="Times New Roman"/>
              </w:rPr>
              <w:t>ARMA (2,3)</w:t>
            </w:r>
          </w:p>
        </w:tc>
        <w:tc>
          <w:tcPr>
            <w:tcW w:w="0" w:type="auto"/>
          </w:tcPr>
          <w:p w14:paraId="6048CFAE" w14:textId="3B85E6EF" w:rsidR="00145B0C" w:rsidRDefault="00145B0C" w:rsidP="00145B0C">
            <w:pPr>
              <w:tabs>
                <w:tab w:val="left" w:pos="2108"/>
              </w:tabs>
              <w:rPr>
                <w:rFonts w:ascii="Times New Roman" w:hAnsi="Times New Roman" w:cs="Times New Roman"/>
              </w:rPr>
            </w:pPr>
            <w:r>
              <w:rPr>
                <w:rFonts w:ascii="Times New Roman" w:hAnsi="Times New Roman" w:cs="Times New Roman"/>
              </w:rPr>
              <w:t>4479</w:t>
            </w:r>
          </w:p>
        </w:tc>
        <w:tc>
          <w:tcPr>
            <w:tcW w:w="0" w:type="auto"/>
          </w:tcPr>
          <w:p w14:paraId="64541ED9" w14:textId="39E0B63B" w:rsidR="00145B0C" w:rsidRDefault="00145B0C" w:rsidP="00145B0C">
            <w:pPr>
              <w:tabs>
                <w:tab w:val="left" w:pos="2108"/>
              </w:tabs>
              <w:rPr>
                <w:rFonts w:ascii="Times New Roman" w:hAnsi="Times New Roman" w:cs="Times New Roman"/>
              </w:rPr>
            </w:pPr>
            <w:r>
              <w:rPr>
                <w:rFonts w:ascii="Times New Roman" w:hAnsi="Times New Roman" w:cs="Times New Roman"/>
              </w:rPr>
              <w:t>-3029.567</w:t>
            </w:r>
          </w:p>
        </w:tc>
        <w:tc>
          <w:tcPr>
            <w:tcW w:w="0" w:type="auto"/>
          </w:tcPr>
          <w:p w14:paraId="0A306678" w14:textId="10BE235C" w:rsidR="00145B0C" w:rsidRDefault="00145B0C" w:rsidP="00145B0C">
            <w:pPr>
              <w:tabs>
                <w:tab w:val="left" w:pos="2108"/>
              </w:tabs>
              <w:rPr>
                <w:rFonts w:ascii="Times New Roman" w:hAnsi="Times New Roman" w:cs="Times New Roman"/>
              </w:rPr>
            </w:pPr>
            <w:r>
              <w:rPr>
                <w:rFonts w:ascii="Times New Roman" w:hAnsi="Times New Roman" w:cs="Times New Roman"/>
              </w:rPr>
              <w:t>7</w:t>
            </w:r>
          </w:p>
        </w:tc>
        <w:tc>
          <w:tcPr>
            <w:tcW w:w="0" w:type="auto"/>
          </w:tcPr>
          <w:p w14:paraId="7DD7B1D4" w14:textId="485AF946" w:rsidR="00145B0C" w:rsidRDefault="00145B0C" w:rsidP="00145B0C">
            <w:pPr>
              <w:tabs>
                <w:tab w:val="left" w:pos="2108"/>
              </w:tabs>
              <w:rPr>
                <w:rFonts w:ascii="Times New Roman" w:hAnsi="Times New Roman" w:cs="Times New Roman"/>
              </w:rPr>
            </w:pPr>
            <w:r>
              <w:rPr>
                <w:rFonts w:ascii="Times New Roman" w:hAnsi="Times New Roman" w:cs="Times New Roman"/>
              </w:rPr>
              <w:t>6073.134</w:t>
            </w:r>
          </w:p>
        </w:tc>
        <w:tc>
          <w:tcPr>
            <w:tcW w:w="0" w:type="auto"/>
          </w:tcPr>
          <w:p w14:paraId="56CE009C" w14:textId="44D360AC" w:rsidR="00145B0C" w:rsidRDefault="00145B0C" w:rsidP="00145B0C">
            <w:pPr>
              <w:tabs>
                <w:tab w:val="left" w:pos="2108"/>
              </w:tabs>
              <w:rPr>
                <w:rFonts w:ascii="Times New Roman" w:hAnsi="Times New Roman" w:cs="Times New Roman"/>
              </w:rPr>
            </w:pPr>
            <w:r>
              <w:rPr>
                <w:rFonts w:ascii="Times New Roman" w:hAnsi="Times New Roman" w:cs="Times New Roman"/>
              </w:rPr>
              <w:t>6117.984</w:t>
            </w:r>
          </w:p>
        </w:tc>
      </w:tr>
      <w:tr w:rsidR="00145B0C" w14:paraId="214289A5" w14:textId="77777777" w:rsidTr="00145B0C">
        <w:trPr>
          <w:trHeight w:val="617"/>
        </w:trPr>
        <w:tc>
          <w:tcPr>
            <w:tcW w:w="0" w:type="auto"/>
          </w:tcPr>
          <w:p w14:paraId="1630C4DB" w14:textId="29C026D0" w:rsidR="00145B0C" w:rsidRDefault="00145B0C" w:rsidP="00145B0C">
            <w:pPr>
              <w:tabs>
                <w:tab w:val="left" w:pos="2108"/>
              </w:tabs>
              <w:rPr>
                <w:rFonts w:ascii="Times New Roman" w:hAnsi="Times New Roman" w:cs="Times New Roman"/>
              </w:rPr>
            </w:pPr>
            <w:r>
              <w:rPr>
                <w:rFonts w:ascii="Times New Roman" w:hAnsi="Times New Roman" w:cs="Times New Roman"/>
              </w:rPr>
              <w:t>ARMA (3,2)</w:t>
            </w:r>
          </w:p>
        </w:tc>
        <w:tc>
          <w:tcPr>
            <w:tcW w:w="0" w:type="auto"/>
          </w:tcPr>
          <w:p w14:paraId="67FCC266" w14:textId="17246C31" w:rsidR="00145B0C" w:rsidRDefault="00145B0C" w:rsidP="00145B0C">
            <w:pPr>
              <w:tabs>
                <w:tab w:val="left" w:pos="2108"/>
              </w:tabs>
              <w:rPr>
                <w:rFonts w:ascii="Times New Roman" w:hAnsi="Times New Roman" w:cs="Times New Roman"/>
              </w:rPr>
            </w:pPr>
            <w:r>
              <w:rPr>
                <w:rFonts w:ascii="Times New Roman" w:hAnsi="Times New Roman" w:cs="Times New Roman"/>
              </w:rPr>
              <w:t>4479</w:t>
            </w:r>
          </w:p>
        </w:tc>
        <w:tc>
          <w:tcPr>
            <w:tcW w:w="0" w:type="auto"/>
          </w:tcPr>
          <w:p w14:paraId="66BAAFC6" w14:textId="2658402B" w:rsidR="00145B0C" w:rsidRDefault="00145B0C" w:rsidP="00145B0C">
            <w:pPr>
              <w:tabs>
                <w:tab w:val="left" w:pos="2108"/>
              </w:tabs>
              <w:rPr>
                <w:rFonts w:ascii="Times New Roman" w:hAnsi="Times New Roman" w:cs="Times New Roman"/>
              </w:rPr>
            </w:pPr>
            <w:r w:rsidRPr="00145B0C">
              <w:rPr>
                <w:rFonts w:ascii="Times New Roman" w:hAnsi="Times New Roman" w:cs="Times New Roman"/>
              </w:rPr>
              <w:t xml:space="preserve">-3028.1    </w:t>
            </w:r>
          </w:p>
        </w:tc>
        <w:tc>
          <w:tcPr>
            <w:tcW w:w="0" w:type="auto"/>
          </w:tcPr>
          <w:p w14:paraId="22F62E46" w14:textId="7CBBD87C" w:rsidR="00145B0C" w:rsidRDefault="00145B0C" w:rsidP="00145B0C">
            <w:pPr>
              <w:tabs>
                <w:tab w:val="left" w:pos="2108"/>
              </w:tabs>
              <w:rPr>
                <w:rFonts w:ascii="Times New Roman" w:hAnsi="Times New Roman" w:cs="Times New Roman"/>
              </w:rPr>
            </w:pPr>
            <w:r>
              <w:rPr>
                <w:rFonts w:ascii="Times New Roman" w:hAnsi="Times New Roman" w:cs="Times New Roman"/>
              </w:rPr>
              <w:t>7</w:t>
            </w:r>
          </w:p>
        </w:tc>
        <w:tc>
          <w:tcPr>
            <w:tcW w:w="0" w:type="auto"/>
          </w:tcPr>
          <w:p w14:paraId="595A0A1F" w14:textId="3514F50E" w:rsidR="00145B0C" w:rsidRDefault="00145B0C" w:rsidP="00145B0C">
            <w:pPr>
              <w:tabs>
                <w:tab w:val="left" w:pos="2108"/>
              </w:tabs>
              <w:rPr>
                <w:rFonts w:ascii="Times New Roman" w:hAnsi="Times New Roman" w:cs="Times New Roman"/>
              </w:rPr>
            </w:pPr>
            <w:r w:rsidRPr="00145B0C">
              <w:rPr>
                <w:rFonts w:ascii="Times New Roman" w:hAnsi="Times New Roman" w:cs="Times New Roman"/>
              </w:rPr>
              <w:t>6070.201</w:t>
            </w:r>
          </w:p>
        </w:tc>
        <w:tc>
          <w:tcPr>
            <w:tcW w:w="0" w:type="auto"/>
          </w:tcPr>
          <w:p w14:paraId="6E43272B" w14:textId="3A5CBC5A" w:rsidR="00145B0C" w:rsidRDefault="00145B0C" w:rsidP="00145B0C">
            <w:pPr>
              <w:tabs>
                <w:tab w:val="left" w:pos="2108"/>
              </w:tabs>
              <w:rPr>
                <w:rFonts w:ascii="Times New Roman" w:hAnsi="Times New Roman" w:cs="Times New Roman"/>
              </w:rPr>
            </w:pPr>
            <w:r w:rsidRPr="00145B0C">
              <w:rPr>
                <w:rFonts w:ascii="Times New Roman" w:hAnsi="Times New Roman" w:cs="Times New Roman"/>
              </w:rPr>
              <w:t>6115.051</w:t>
            </w:r>
          </w:p>
        </w:tc>
      </w:tr>
      <w:tr w:rsidR="00145B0C" w14:paraId="178AA803" w14:textId="77777777" w:rsidTr="00145B0C">
        <w:trPr>
          <w:trHeight w:val="617"/>
        </w:trPr>
        <w:tc>
          <w:tcPr>
            <w:tcW w:w="0" w:type="auto"/>
          </w:tcPr>
          <w:p w14:paraId="741B22E7" w14:textId="5AE89141" w:rsidR="00145B0C" w:rsidRDefault="00623F11" w:rsidP="00145B0C">
            <w:pPr>
              <w:tabs>
                <w:tab w:val="left" w:pos="2108"/>
              </w:tabs>
              <w:rPr>
                <w:rFonts w:ascii="Times New Roman" w:hAnsi="Times New Roman" w:cs="Times New Roman"/>
              </w:rPr>
            </w:pPr>
            <w:r>
              <w:rPr>
                <w:rFonts w:ascii="Times New Roman" w:hAnsi="Times New Roman" w:cs="Times New Roman"/>
              </w:rPr>
              <w:t>ARMA (</w:t>
            </w:r>
            <w:r w:rsidR="00145B0C">
              <w:rPr>
                <w:rFonts w:ascii="Times New Roman" w:hAnsi="Times New Roman" w:cs="Times New Roman"/>
              </w:rPr>
              <w:t>3,3)</w:t>
            </w:r>
          </w:p>
        </w:tc>
        <w:tc>
          <w:tcPr>
            <w:tcW w:w="0" w:type="auto"/>
          </w:tcPr>
          <w:p w14:paraId="5016F75F" w14:textId="7901C36E" w:rsidR="00145B0C" w:rsidRDefault="00145B0C" w:rsidP="00145B0C">
            <w:pPr>
              <w:tabs>
                <w:tab w:val="left" w:pos="2108"/>
              </w:tabs>
              <w:rPr>
                <w:rFonts w:ascii="Times New Roman" w:hAnsi="Times New Roman" w:cs="Times New Roman"/>
              </w:rPr>
            </w:pPr>
            <w:r>
              <w:rPr>
                <w:rFonts w:ascii="Times New Roman" w:hAnsi="Times New Roman" w:cs="Times New Roman"/>
              </w:rPr>
              <w:t>4479</w:t>
            </w:r>
          </w:p>
        </w:tc>
        <w:tc>
          <w:tcPr>
            <w:tcW w:w="0" w:type="auto"/>
          </w:tcPr>
          <w:p w14:paraId="1C1CD04E" w14:textId="5EAC8863" w:rsidR="00145B0C" w:rsidRDefault="00145B0C" w:rsidP="00145B0C">
            <w:pPr>
              <w:tabs>
                <w:tab w:val="left" w:pos="2108"/>
              </w:tabs>
              <w:rPr>
                <w:rFonts w:ascii="Times New Roman" w:hAnsi="Times New Roman" w:cs="Times New Roman"/>
              </w:rPr>
            </w:pPr>
            <w:r w:rsidRPr="00145B0C">
              <w:rPr>
                <w:rFonts w:ascii="Times New Roman" w:hAnsi="Times New Roman" w:cs="Times New Roman"/>
              </w:rPr>
              <w:t>-3027.874</w:t>
            </w:r>
          </w:p>
        </w:tc>
        <w:tc>
          <w:tcPr>
            <w:tcW w:w="0" w:type="auto"/>
          </w:tcPr>
          <w:p w14:paraId="186FFD2E" w14:textId="20199539" w:rsidR="00145B0C" w:rsidRDefault="00623F11" w:rsidP="00145B0C">
            <w:pPr>
              <w:tabs>
                <w:tab w:val="left" w:pos="2108"/>
              </w:tabs>
              <w:rPr>
                <w:rFonts w:ascii="Times New Roman" w:hAnsi="Times New Roman" w:cs="Times New Roman"/>
              </w:rPr>
            </w:pPr>
            <w:r>
              <w:rPr>
                <w:rFonts w:ascii="Times New Roman" w:hAnsi="Times New Roman" w:cs="Times New Roman"/>
              </w:rPr>
              <w:t>8</w:t>
            </w:r>
          </w:p>
        </w:tc>
        <w:tc>
          <w:tcPr>
            <w:tcW w:w="0" w:type="auto"/>
          </w:tcPr>
          <w:p w14:paraId="1B509412" w14:textId="7E333630" w:rsidR="00145B0C" w:rsidRDefault="00623F11" w:rsidP="00145B0C">
            <w:pPr>
              <w:tabs>
                <w:tab w:val="left" w:pos="2108"/>
              </w:tabs>
              <w:rPr>
                <w:rFonts w:ascii="Times New Roman" w:hAnsi="Times New Roman" w:cs="Times New Roman"/>
              </w:rPr>
            </w:pPr>
            <w:r w:rsidRPr="00623F11">
              <w:rPr>
                <w:rFonts w:ascii="Times New Roman" w:hAnsi="Times New Roman" w:cs="Times New Roman"/>
              </w:rPr>
              <w:t>6071.749</w:t>
            </w:r>
          </w:p>
        </w:tc>
        <w:tc>
          <w:tcPr>
            <w:tcW w:w="0" w:type="auto"/>
          </w:tcPr>
          <w:p w14:paraId="7D4D3F84" w14:textId="00FC038B" w:rsidR="00145B0C" w:rsidRDefault="00623F11" w:rsidP="00145B0C">
            <w:pPr>
              <w:tabs>
                <w:tab w:val="left" w:pos="2108"/>
              </w:tabs>
              <w:rPr>
                <w:rFonts w:ascii="Times New Roman" w:hAnsi="Times New Roman" w:cs="Times New Roman"/>
              </w:rPr>
            </w:pPr>
            <w:r w:rsidRPr="00623F11">
              <w:rPr>
                <w:rFonts w:ascii="Times New Roman" w:hAnsi="Times New Roman" w:cs="Times New Roman"/>
              </w:rPr>
              <w:t>6123.006</w:t>
            </w:r>
          </w:p>
        </w:tc>
      </w:tr>
      <w:tr w:rsidR="00145B0C" w14:paraId="7B3988CD" w14:textId="77777777" w:rsidTr="00145B0C">
        <w:trPr>
          <w:trHeight w:val="617"/>
        </w:trPr>
        <w:tc>
          <w:tcPr>
            <w:tcW w:w="0" w:type="auto"/>
          </w:tcPr>
          <w:p w14:paraId="66A24CDA" w14:textId="44D47933" w:rsidR="00145B0C" w:rsidRDefault="00623F11" w:rsidP="00145B0C">
            <w:pPr>
              <w:tabs>
                <w:tab w:val="left" w:pos="2108"/>
              </w:tabs>
              <w:rPr>
                <w:rFonts w:ascii="Times New Roman" w:hAnsi="Times New Roman" w:cs="Times New Roman"/>
              </w:rPr>
            </w:pPr>
            <w:r>
              <w:rPr>
                <w:rFonts w:ascii="Times New Roman" w:hAnsi="Times New Roman" w:cs="Times New Roman"/>
              </w:rPr>
              <w:t>ARMA (3,4)</w:t>
            </w:r>
          </w:p>
        </w:tc>
        <w:tc>
          <w:tcPr>
            <w:tcW w:w="0" w:type="auto"/>
          </w:tcPr>
          <w:p w14:paraId="7B6B2D78" w14:textId="2012E1F3" w:rsidR="00145B0C" w:rsidRDefault="00623F11" w:rsidP="00145B0C">
            <w:pPr>
              <w:tabs>
                <w:tab w:val="left" w:pos="2108"/>
              </w:tabs>
              <w:rPr>
                <w:rFonts w:ascii="Times New Roman" w:hAnsi="Times New Roman" w:cs="Times New Roman"/>
              </w:rPr>
            </w:pPr>
            <w:r>
              <w:rPr>
                <w:rFonts w:ascii="Times New Roman" w:hAnsi="Times New Roman" w:cs="Times New Roman"/>
              </w:rPr>
              <w:t>4479</w:t>
            </w:r>
          </w:p>
        </w:tc>
        <w:tc>
          <w:tcPr>
            <w:tcW w:w="0" w:type="auto"/>
          </w:tcPr>
          <w:p w14:paraId="59BC5279" w14:textId="1D1F54C2" w:rsidR="00145B0C" w:rsidRDefault="00623F11" w:rsidP="00145B0C">
            <w:pPr>
              <w:tabs>
                <w:tab w:val="left" w:pos="2108"/>
              </w:tabs>
              <w:rPr>
                <w:rFonts w:ascii="Times New Roman" w:hAnsi="Times New Roman" w:cs="Times New Roman"/>
              </w:rPr>
            </w:pPr>
            <w:r w:rsidRPr="00623F11">
              <w:rPr>
                <w:rFonts w:ascii="Times New Roman" w:hAnsi="Times New Roman" w:cs="Times New Roman"/>
              </w:rPr>
              <w:t xml:space="preserve">-3027.815 </w:t>
            </w:r>
          </w:p>
        </w:tc>
        <w:tc>
          <w:tcPr>
            <w:tcW w:w="0" w:type="auto"/>
          </w:tcPr>
          <w:p w14:paraId="28B4CBCB" w14:textId="560365AD" w:rsidR="00145B0C" w:rsidRDefault="00623F11" w:rsidP="00145B0C">
            <w:pPr>
              <w:tabs>
                <w:tab w:val="left" w:pos="2108"/>
              </w:tabs>
              <w:rPr>
                <w:rFonts w:ascii="Times New Roman" w:hAnsi="Times New Roman" w:cs="Times New Roman"/>
              </w:rPr>
            </w:pPr>
            <w:r>
              <w:rPr>
                <w:rFonts w:ascii="Times New Roman" w:hAnsi="Times New Roman" w:cs="Times New Roman"/>
              </w:rPr>
              <w:t>9</w:t>
            </w:r>
          </w:p>
        </w:tc>
        <w:tc>
          <w:tcPr>
            <w:tcW w:w="0" w:type="auto"/>
          </w:tcPr>
          <w:p w14:paraId="3AFAEA70" w14:textId="33D67173" w:rsidR="00145B0C" w:rsidRDefault="00623F11" w:rsidP="00145B0C">
            <w:pPr>
              <w:tabs>
                <w:tab w:val="left" w:pos="2108"/>
              </w:tabs>
              <w:rPr>
                <w:rFonts w:ascii="Times New Roman" w:hAnsi="Times New Roman" w:cs="Times New Roman"/>
              </w:rPr>
            </w:pPr>
            <w:r w:rsidRPr="00623F11">
              <w:rPr>
                <w:rFonts w:ascii="Times New Roman" w:hAnsi="Times New Roman" w:cs="Times New Roman"/>
              </w:rPr>
              <w:t>6073.63</w:t>
            </w:r>
          </w:p>
        </w:tc>
        <w:tc>
          <w:tcPr>
            <w:tcW w:w="0" w:type="auto"/>
          </w:tcPr>
          <w:p w14:paraId="47008D4C" w14:textId="71C837D9" w:rsidR="00145B0C" w:rsidRDefault="00623F11" w:rsidP="00145B0C">
            <w:pPr>
              <w:tabs>
                <w:tab w:val="left" w:pos="2108"/>
              </w:tabs>
              <w:rPr>
                <w:rFonts w:ascii="Times New Roman" w:hAnsi="Times New Roman" w:cs="Times New Roman"/>
              </w:rPr>
            </w:pPr>
            <w:r w:rsidRPr="00623F11">
              <w:rPr>
                <w:rFonts w:ascii="Times New Roman" w:hAnsi="Times New Roman" w:cs="Times New Roman"/>
              </w:rPr>
              <w:t>6131.295</w:t>
            </w:r>
          </w:p>
        </w:tc>
      </w:tr>
      <w:tr w:rsidR="00145B0C" w14:paraId="3BE3E73C" w14:textId="77777777" w:rsidTr="00145B0C">
        <w:trPr>
          <w:trHeight w:val="617"/>
        </w:trPr>
        <w:tc>
          <w:tcPr>
            <w:tcW w:w="0" w:type="auto"/>
          </w:tcPr>
          <w:p w14:paraId="3E3FC714" w14:textId="09CB05C5" w:rsidR="00145B0C" w:rsidRDefault="00623F11" w:rsidP="00145B0C">
            <w:pPr>
              <w:tabs>
                <w:tab w:val="left" w:pos="2108"/>
              </w:tabs>
              <w:rPr>
                <w:rFonts w:ascii="Times New Roman" w:hAnsi="Times New Roman" w:cs="Times New Roman"/>
              </w:rPr>
            </w:pPr>
            <w:r>
              <w:rPr>
                <w:rFonts w:ascii="Times New Roman" w:hAnsi="Times New Roman" w:cs="Times New Roman"/>
              </w:rPr>
              <w:t>ARMA (4,3)</w:t>
            </w:r>
          </w:p>
        </w:tc>
        <w:tc>
          <w:tcPr>
            <w:tcW w:w="0" w:type="auto"/>
          </w:tcPr>
          <w:p w14:paraId="2FC52A53" w14:textId="2332C502" w:rsidR="00145B0C" w:rsidRDefault="00623F11" w:rsidP="00145B0C">
            <w:pPr>
              <w:tabs>
                <w:tab w:val="left" w:pos="2108"/>
              </w:tabs>
              <w:rPr>
                <w:rFonts w:ascii="Times New Roman" w:hAnsi="Times New Roman" w:cs="Times New Roman"/>
              </w:rPr>
            </w:pPr>
            <w:r>
              <w:rPr>
                <w:rFonts w:ascii="Times New Roman" w:hAnsi="Times New Roman" w:cs="Times New Roman"/>
              </w:rPr>
              <w:t>4479</w:t>
            </w:r>
          </w:p>
        </w:tc>
        <w:tc>
          <w:tcPr>
            <w:tcW w:w="0" w:type="auto"/>
          </w:tcPr>
          <w:p w14:paraId="39F586BF" w14:textId="37CE9A81" w:rsidR="00145B0C" w:rsidRDefault="00623F11" w:rsidP="00145B0C">
            <w:pPr>
              <w:tabs>
                <w:tab w:val="left" w:pos="2108"/>
              </w:tabs>
              <w:rPr>
                <w:rFonts w:ascii="Times New Roman" w:hAnsi="Times New Roman" w:cs="Times New Roman"/>
              </w:rPr>
            </w:pPr>
            <w:r w:rsidRPr="00623F11">
              <w:rPr>
                <w:rFonts w:ascii="Times New Roman" w:hAnsi="Times New Roman" w:cs="Times New Roman"/>
              </w:rPr>
              <w:t xml:space="preserve">-3027.432      </w:t>
            </w:r>
          </w:p>
        </w:tc>
        <w:tc>
          <w:tcPr>
            <w:tcW w:w="0" w:type="auto"/>
          </w:tcPr>
          <w:p w14:paraId="1B3F2A00" w14:textId="0C0A1FF5" w:rsidR="00145B0C" w:rsidRDefault="00623F11" w:rsidP="00145B0C">
            <w:pPr>
              <w:tabs>
                <w:tab w:val="left" w:pos="2108"/>
              </w:tabs>
              <w:rPr>
                <w:rFonts w:ascii="Times New Roman" w:hAnsi="Times New Roman" w:cs="Times New Roman"/>
              </w:rPr>
            </w:pPr>
            <w:r>
              <w:rPr>
                <w:rFonts w:ascii="Times New Roman" w:hAnsi="Times New Roman" w:cs="Times New Roman"/>
              </w:rPr>
              <w:t>9</w:t>
            </w:r>
          </w:p>
        </w:tc>
        <w:tc>
          <w:tcPr>
            <w:tcW w:w="0" w:type="auto"/>
          </w:tcPr>
          <w:p w14:paraId="613B08F5" w14:textId="1826E30E" w:rsidR="00145B0C" w:rsidRDefault="00623F11" w:rsidP="00145B0C">
            <w:pPr>
              <w:tabs>
                <w:tab w:val="left" w:pos="2108"/>
              </w:tabs>
              <w:rPr>
                <w:rFonts w:ascii="Times New Roman" w:hAnsi="Times New Roman" w:cs="Times New Roman"/>
              </w:rPr>
            </w:pPr>
            <w:r w:rsidRPr="00623F11">
              <w:rPr>
                <w:rFonts w:ascii="Times New Roman" w:hAnsi="Times New Roman" w:cs="Times New Roman"/>
              </w:rPr>
              <w:t>6072.865</w:t>
            </w:r>
          </w:p>
        </w:tc>
        <w:tc>
          <w:tcPr>
            <w:tcW w:w="0" w:type="auto"/>
          </w:tcPr>
          <w:p w14:paraId="30D3795E" w14:textId="440EB569" w:rsidR="00145B0C" w:rsidRDefault="00623F11" w:rsidP="00145B0C">
            <w:pPr>
              <w:tabs>
                <w:tab w:val="left" w:pos="2108"/>
              </w:tabs>
              <w:rPr>
                <w:rFonts w:ascii="Times New Roman" w:hAnsi="Times New Roman" w:cs="Times New Roman"/>
              </w:rPr>
            </w:pPr>
            <w:r w:rsidRPr="00623F11">
              <w:rPr>
                <w:rFonts w:ascii="Times New Roman" w:hAnsi="Times New Roman" w:cs="Times New Roman"/>
              </w:rPr>
              <w:t>6130.529</w:t>
            </w:r>
          </w:p>
        </w:tc>
      </w:tr>
    </w:tbl>
    <w:p w14:paraId="742DCA10" w14:textId="77777777" w:rsidR="00145B0C" w:rsidRDefault="00145B0C" w:rsidP="00145B0C">
      <w:pPr>
        <w:tabs>
          <w:tab w:val="left" w:pos="2108"/>
        </w:tabs>
        <w:rPr>
          <w:rFonts w:ascii="Times New Roman" w:hAnsi="Times New Roman" w:cs="Times New Roman"/>
        </w:rPr>
      </w:pPr>
    </w:p>
    <w:p w14:paraId="31113BB9" w14:textId="7D2CF275" w:rsidR="00623F11" w:rsidRDefault="00623F11" w:rsidP="00623F11">
      <w:pPr>
        <w:tabs>
          <w:tab w:val="left" w:pos="1014"/>
        </w:tabs>
        <w:rPr>
          <w:rFonts w:ascii="Times New Roman" w:hAnsi="Times New Roman" w:cs="Times New Roman"/>
        </w:rPr>
      </w:pPr>
      <w:r>
        <w:rPr>
          <w:rFonts w:ascii="Times New Roman" w:hAnsi="Times New Roman" w:cs="Times New Roman"/>
        </w:rPr>
        <w:tab/>
      </w:r>
    </w:p>
    <w:p w14:paraId="026BFB31" w14:textId="257FE5C5" w:rsidR="00623F11" w:rsidRDefault="00623F11" w:rsidP="00623F11">
      <w:pPr>
        <w:tabs>
          <w:tab w:val="left" w:pos="1014"/>
        </w:tabs>
        <w:rPr>
          <w:rFonts w:ascii="Times New Roman" w:hAnsi="Times New Roman" w:cs="Times New Roman"/>
        </w:rPr>
      </w:pPr>
      <w:r>
        <w:rPr>
          <w:rFonts w:ascii="Times New Roman" w:hAnsi="Times New Roman" w:cs="Times New Roman"/>
        </w:rPr>
        <w:t>Among those guessed model , ARMA (3,2) yields the lowest AIC and BIC so this is my chosen Univariate model for the first difference of exchange rate.</w:t>
      </w:r>
    </w:p>
    <w:p w14:paraId="78622221" w14:textId="59CAC488" w:rsidR="00623F11" w:rsidRDefault="00623F11" w:rsidP="00623F11">
      <w:pPr>
        <w:pStyle w:val="ListParagraph"/>
        <w:numPr>
          <w:ilvl w:val="0"/>
          <w:numId w:val="2"/>
        </w:numPr>
        <w:tabs>
          <w:tab w:val="left" w:pos="1014"/>
        </w:tabs>
        <w:rPr>
          <w:rFonts w:ascii="Times New Roman" w:hAnsi="Times New Roman" w:cs="Times New Roman"/>
          <w:i/>
          <w:iCs/>
          <w:sz w:val="28"/>
          <w:szCs w:val="28"/>
          <w:u w:val="single"/>
        </w:rPr>
      </w:pPr>
      <w:r w:rsidRPr="00623F11">
        <w:rPr>
          <w:rFonts w:ascii="Times New Roman" w:hAnsi="Times New Roman" w:cs="Times New Roman"/>
          <w:i/>
          <w:iCs/>
          <w:sz w:val="28"/>
          <w:szCs w:val="28"/>
          <w:u w:val="single"/>
        </w:rPr>
        <w:lastRenderedPageBreak/>
        <w:t>Estimation:</w:t>
      </w:r>
    </w:p>
    <w:p w14:paraId="74983E01" w14:textId="77777777" w:rsidR="00623F11" w:rsidRDefault="00623F11" w:rsidP="00623F11">
      <w:pPr>
        <w:pStyle w:val="ListParagraph"/>
        <w:tabs>
          <w:tab w:val="left" w:pos="1014"/>
        </w:tabs>
        <w:rPr>
          <w:rFonts w:ascii="Times New Roman" w:hAnsi="Times New Roman" w:cs="Times New Roman"/>
        </w:rPr>
      </w:pPr>
    </w:p>
    <w:p w14:paraId="5F608956" w14:textId="22417CC3" w:rsidR="00720E8B" w:rsidRPr="00AA2589" w:rsidRDefault="00720E8B" w:rsidP="00720E8B">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b/>
          <w:bCs/>
          <w:kern w:val="0"/>
        </w:rPr>
        <w:t xml:space="preserve">ARIMA </w:t>
      </w:r>
      <w:r>
        <w:rPr>
          <w:rFonts w:ascii="Times New Roman" w:hAnsi="Times New Roman" w:cs="Times New Roman"/>
          <w:b/>
          <w:bCs/>
          <w:kern w:val="0"/>
        </w:rPr>
        <w:t xml:space="preserve">(3,2) </w:t>
      </w:r>
      <w:r w:rsidRPr="00AA2589">
        <w:rPr>
          <w:rFonts w:ascii="Times New Roman" w:hAnsi="Times New Roman" w:cs="Times New Roman"/>
          <w:b/>
          <w:bCs/>
          <w:kern w:val="0"/>
        </w:rPr>
        <w:t xml:space="preserve">regression </w:t>
      </w:r>
    </w:p>
    <w:tbl>
      <w:tblPr>
        <w:tblW w:w="0" w:type="auto"/>
        <w:tblLayout w:type="fixed"/>
        <w:tblLook w:val="0000" w:firstRow="0" w:lastRow="0" w:firstColumn="0" w:lastColumn="0" w:noHBand="0" w:noVBand="0"/>
      </w:tblPr>
      <w:tblGrid>
        <w:gridCol w:w="1708"/>
        <w:gridCol w:w="700"/>
        <w:gridCol w:w="500"/>
        <w:gridCol w:w="1200"/>
        <w:gridCol w:w="50"/>
        <w:gridCol w:w="800"/>
        <w:gridCol w:w="900"/>
        <w:gridCol w:w="600"/>
        <w:gridCol w:w="600"/>
        <w:gridCol w:w="1150"/>
        <w:gridCol w:w="50"/>
        <w:gridCol w:w="600"/>
      </w:tblGrid>
      <w:tr w:rsidR="00720E8B" w:rsidRPr="00AA2589" w14:paraId="7230257A" w14:textId="77777777" w:rsidTr="00720E8B">
        <w:tblPrEx>
          <w:tblCellMar>
            <w:top w:w="0" w:type="dxa"/>
            <w:bottom w:w="0" w:type="dxa"/>
          </w:tblCellMar>
        </w:tblPrEx>
        <w:trPr>
          <w:trHeight w:val="575"/>
        </w:trPr>
        <w:tc>
          <w:tcPr>
            <w:tcW w:w="1708" w:type="dxa"/>
            <w:tcBorders>
              <w:top w:val="single" w:sz="4" w:space="0" w:color="auto"/>
              <w:left w:val="nil"/>
              <w:bottom w:val="single" w:sz="8" w:space="0" w:color="auto"/>
              <w:right w:val="nil"/>
            </w:tcBorders>
          </w:tcPr>
          <w:p w14:paraId="158182D5" w14:textId="77777777" w:rsidR="00720E8B" w:rsidRPr="00AA2589" w:rsidRDefault="00720E8B">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 xml:space="preserve"> Diff_Ex</w:t>
            </w:r>
          </w:p>
        </w:tc>
        <w:tc>
          <w:tcPr>
            <w:tcW w:w="1200" w:type="dxa"/>
            <w:gridSpan w:val="2"/>
            <w:tcBorders>
              <w:top w:val="single" w:sz="4" w:space="0" w:color="auto"/>
              <w:left w:val="nil"/>
              <w:bottom w:val="single" w:sz="8" w:space="0" w:color="auto"/>
              <w:right w:val="nil"/>
            </w:tcBorders>
          </w:tcPr>
          <w:p w14:paraId="2484F002"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 xml:space="preserve"> Coef.</w:t>
            </w:r>
          </w:p>
        </w:tc>
        <w:tc>
          <w:tcPr>
            <w:tcW w:w="1200" w:type="dxa"/>
            <w:tcBorders>
              <w:top w:val="single" w:sz="4" w:space="0" w:color="auto"/>
              <w:left w:val="nil"/>
              <w:bottom w:val="single" w:sz="8" w:space="0" w:color="auto"/>
              <w:right w:val="nil"/>
            </w:tcBorders>
          </w:tcPr>
          <w:p w14:paraId="1AF85345"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 xml:space="preserve"> St.Err.</w:t>
            </w:r>
          </w:p>
        </w:tc>
        <w:tc>
          <w:tcPr>
            <w:tcW w:w="850" w:type="dxa"/>
            <w:gridSpan w:val="2"/>
            <w:tcBorders>
              <w:top w:val="single" w:sz="4" w:space="0" w:color="auto"/>
              <w:left w:val="nil"/>
              <w:bottom w:val="single" w:sz="8" w:space="0" w:color="auto"/>
              <w:right w:val="nil"/>
            </w:tcBorders>
          </w:tcPr>
          <w:p w14:paraId="439F500A"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 xml:space="preserve"> t-value</w:t>
            </w:r>
          </w:p>
        </w:tc>
        <w:tc>
          <w:tcPr>
            <w:tcW w:w="900" w:type="dxa"/>
            <w:tcBorders>
              <w:top w:val="single" w:sz="4" w:space="0" w:color="auto"/>
              <w:left w:val="nil"/>
              <w:bottom w:val="single" w:sz="8" w:space="0" w:color="auto"/>
              <w:right w:val="nil"/>
            </w:tcBorders>
          </w:tcPr>
          <w:p w14:paraId="51CE5E88"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 xml:space="preserve"> p-value</w:t>
            </w:r>
          </w:p>
        </w:tc>
        <w:tc>
          <w:tcPr>
            <w:tcW w:w="1200" w:type="dxa"/>
            <w:gridSpan w:val="2"/>
            <w:tcBorders>
              <w:top w:val="single" w:sz="4" w:space="0" w:color="auto"/>
              <w:left w:val="nil"/>
              <w:bottom w:val="single" w:sz="8" w:space="0" w:color="auto"/>
              <w:right w:val="nil"/>
            </w:tcBorders>
          </w:tcPr>
          <w:p w14:paraId="750D6B82"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 xml:space="preserve"> [95% Conf</w:t>
            </w:r>
          </w:p>
        </w:tc>
        <w:tc>
          <w:tcPr>
            <w:tcW w:w="1200" w:type="dxa"/>
            <w:gridSpan w:val="2"/>
            <w:tcBorders>
              <w:top w:val="single" w:sz="4" w:space="0" w:color="auto"/>
              <w:left w:val="nil"/>
              <w:bottom w:val="single" w:sz="8" w:space="0" w:color="auto"/>
              <w:right w:val="nil"/>
            </w:tcBorders>
          </w:tcPr>
          <w:p w14:paraId="1EE24DD8"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 xml:space="preserve"> Interval]</w:t>
            </w:r>
          </w:p>
        </w:tc>
        <w:tc>
          <w:tcPr>
            <w:tcW w:w="600" w:type="dxa"/>
            <w:tcBorders>
              <w:top w:val="single" w:sz="4" w:space="0" w:color="auto"/>
              <w:left w:val="nil"/>
              <w:bottom w:val="single" w:sz="8" w:space="0" w:color="auto"/>
              <w:right w:val="nil"/>
            </w:tcBorders>
          </w:tcPr>
          <w:p w14:paraId="6AD1156F"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 xml:space="preserve"> Sig</w:t>
            </w:r>
          </w:p>
        </w:tc>
      </w:tr>
      <w:tr w:rsidR="00720E8B" w:rsidRPr="00AA2589" w14:paraId="09F65AB7" w14:textId="77777777" w:rsidTr="00720E8B">
        <w:tblPrEx>
          <w:tblCellMar>
            <w:top w:w="0" w:type="dxa"/>
            <w:bottom w:w="0" w:type="dxa"/>
          </w:tblCellMar>
        </w:tblPrEx>
        <w:trPr>
          <w:trHeight w:val="358"/>
        </w:trPr>
        <w:tc>
          <w:tcPr>
            <w:tcW w:w="1708" w:type="dxa"/>
            <w:tcBorders>
              <w:top w:val="nil"/>
              <w:left w:val="nil"/>
              <w:bottom w:val="nil"/>
              <w:right w:val="nil"/>
            </w:tcBorders>
          </w:tcPr>
          <w:p w14:paraId="3C1AB7BA" w14:textId="77777777" w:rsidR="00720E8B" w:rsidRPr="00AA2589" w:rsidRDefault="00720E8B">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Constant</w:t>
            </w:r>
          </w:p>
        </w:tc>
        <w:tc>
          <w:tcPr>
            <w:tcW w:w="1200" w:type="dxa"/>
            <w:gridSpan w:val="2"/>
            <w:tcBorders>
              <w:top w:val="nil"/>
              <w:left w:val="nil"/>
              <w:bottom w:val="nil"/>
              <w:right w:val="nil"/>
            </w:tcBorders>
          </w:tcPr>
          <w:p w14:paraId="68071E87"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.011</w:t>
            </w:r>
          </w:p>
        </w:tc>
        <w:tc>
          <w:tcPr>
            <w:tcW w:w="1200" w:type="dxa"/>
            <w:tcBorders>
              <w:top w:val="nil"/>
              <w:left w:val="nil"/>
              <w:bottom w:val="nil"/>
              <w:right w:val="nil"/>
            </w:tcBorders>
          </w:tcPr>
          <w:p w14:paraId="742B1794"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.004</w:t>
            </w:r>
          </w:p>
        </w:tc>
        <w:tc>
          <w:tcPr>
            <w:tcW w:w="850" w:type="dxa"/>
            <w:gridSpan w:val="2"/>
            <w:tcBorders>
              <w:top w:val="nil"/>
              <w:left w:val="nil"/>
              <w:bottom w:val="nil"/>
              <w:right w:val="nil"/>
            </w:tcBorders>
          </w:tcPr>
          <w:p w14:paraId="3434703E"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2.89</w:t>
            </w:r>
          </w:p>
        </w:tc>
        <w:tc>
          <w:tcPr>
            <w:tcW w:w="900" w:type="dxa"/>
            <w:tcBorders>
              <w:top w:val="nil"/>
              <w:left w:val="nil"/>
              <w:bottom w:val="nil"/>
              <w:right w:val="nil"/>
            </w:tcBorders>
          </w:tcPr>
          <w:p w14:paraId="5AC2CE84"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.004</w:t>
            </w:r>
          </w:p>
        </w:tc>
        <w:tc>
          <w:tcPr>
            <w:tcW w:w="1200" w:type="dxa"/>
            <w:gridSpan w:val="2"/>
            <w:tcBorders>
              <w:top w:val="nil"/>
              <w:left w:val="nil"/>
              <w:bottom w:val="nil"/>
              <w:right w:val="nil"/>
            </w:tcBorders>
          </w:tcPr>
          <w:p w14:paraId="7E798F8A"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.004</w:t>
            </w:r>
          </w:p>
        </w:tc>
        <w:tc>
          <w:tcPr>
            <w:tcW w:w="1200" w:type="dxa"/>
            <w:gridSpan w:val="2"/>
            <w:tcBorders>
              <w:top w:val="nil"/>
              <w:left w:val="nil"/>
              <w:bottom w:val="nil"/>
              <w:right w:val="nil"/>
            </w:tcBorders>
          </w:tcPr>
          <w:p w14:paraId="1884AF6D"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.019</w:t>
            </w:r>
          </w:p>
        </w:tc>
        <w:tc>
          <w:tcPr>
            <w:tcW w:w="600" w:type="dxa"/>
            <w:tcBorders>
              <w:top w:val="nil"/>
              <w:left w:val="nil"/>
              <w:bottom w:val="nil"/>
              <w:right w:val="nil"/>
            </w:tcBorders>
          </w:tcPr>
          <w:p w14:paraId="354A99AD"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w:t>
            </w:r>
          </w:p>
        </w:tc>
      </w:tr>
      <w:tr w:rsidR="00720E8B" w:rsidRPr="00AA2589" w14:paraId="3CD87980" w14:textId="77777777" w:rsidTr="00720E8B">
        <w:tblPrEx>
          <w:tblCellMar>
            <w:top w:w="0" w:type="dxa"/>
            <w:bottom w:w="0" w:type="dxa"/>
          </w:tblCellMar>
        </w:tblPrEx>
        <w:trPr>
          <w:trHeight w:val="450"/>
        </w:trPr>
        <w:tc>
          <w:tcPr>
            <w:tcW w:w="1708" w:type="dxa"/>
            <w:tcBorders>
              <w:top w:val="nil"/>
              <w:left w:val="nil"/>
              <w:bottom w:val="nil"/>
              <w:right w:val="nil"/>
            </w:tcBorders>
          </w:tcPr>
          <w:p w14:paraId="79F24727" w14:textId="17078F75" w:rsidR="00720E8B" w:rsidRPr="00AA2589" w:rsidRDefault="00720E8B">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ar</w:t>
            </w:r>
          </w:p>
        </w:tc>
        <w:tc>
          <w:tcPr>
            <w:tcW w:w="1200" w:type="dxa"/>
            <w:gridSpan w:val="2"/>
            <w:tcBorders>
              <w:top w:val="nil"/>
              <w:left w:val="nil"/>
              <w:bottom w:val="nil"/>
              <w:right w:val="nil"/>
            </w:tcBorders>
          </w:tcPr>
          <w:p w14:paraId="5EA09475"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p>
        </w:tc>
        <w:tc>
          <w:tcPr>
            <w:tcW w:w="1200" w:type="dxa"/>
            <w:tcBorders>
              <w:top w:val="nil"/>
              <w:left w:val="nil"/>
              <w:bottom w:val="nil"/>
              <w:right w:val="nil"/>
            </w:tcBorders>
          </w:tcPr>
          <w:p w14:paraId="516C3EEB"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p>
        </w:tc>
        <w:tc>
          <w:tcPr>
            <w:tcW w:w="850" w:type="dxa"/>
            <w:gridSpan w:val="2"/>
            <w:tcBorders>
              <w:top w:val="nil"/>
              <w:left w:val="nil"/>
              <w:bottom w:val="nil"/>
              <w:right w:val="nil"/>
            </w:tcBorders>
          </w:tcPr>
          <w:p w14:paraId="40B6A539"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p>
        </w:tc>
        <w:tc>
          <w:tcPr>
            <w:tcW w:w="900" w:type="dxa"/>
            <w:tcBorders>
              <w:top w:val="nil"/>
              <w:left w:val="nil"/>
              <w:bottom w:val="nil"/>
              <w:right w:val="nil"/>
            </w:tcBorders>
          </w:tcPr>
          <w:p w14:paraId="39ED4C1B"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p>
        </w:tc>
        <w:tc>
          <w:tcPr>
            <w:tcW w:w="1200" w:type="dxa"/>
            <w:gridSpan w:val="2"/>
            <w:tcBorders>
              <w:top w:val="nil"/>
              <w:left w:val="nil"/>
              <w:bottom w:val="nil"/>
              <w:right w:val="nil"/>
            </w:tcBorders>
          </w:tcPr>
          <w:p w14:paraId="5F8D7DD3"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p>
        </w:tc>
        <w:tc>
          <w:tcPr>
            <w:tcW w:w="1200" w:type="dxa"/>
            <w:gridSpan w:val="2"/>
            <w:tcBorders>
              <w:top w:val="nil"/>
              <w:left w:val="nil"/>
              <w:bottom w:val="nil"/>
              <w:right w:val="nil"/>
            </w:tcBorders>
          </w:tcPr>
          <w:p w14:paraId="5220F592"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p>
        </w:tc>
        <w:tc>
          <w:tcPr>
            <w:tcW w:w="600" w:type="dxa"/>
            <w:tcBorders>
              <w:top w:val="nil"/>
              <w:left w:val="nil"/>
              <w:bottom w:val="nil"/>
              <w:right w:val="nil"/>
            </w:tcBorders>
          </w:tcPr>
          <w:p w14:paraId="5579CDC9"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p>
        </w:tc>
      </w:tr>
      <w:tr w:rsidR="00720E8B" w:rsidRPr="00AA2589" w14:paraId="6443174D" w14:textId="77777777">
        <w:tblPrEx>
          <w:tblCellMar>
            <w:top w:w="0" w:type="dxa"/>
            <w:bottom w:w="0" w:type="dxa"/>
          </w:tblCellMar>
        </w:tblPrEx>
        <w:tc>
          <w:tcPr>
            <w:tcW w:w="1708" w:type="dxa"/>
            <w:tcBorders>
              <w:top w:val="nil"/>
              <w:left w:val="nil"/>
              <w:bottom w:val="nil"/>
              <w:right w:val="nil"/>
            </w:tcBorders>
          </w:tcPr>
          <w:p w14:paraId="4B02E24A" w14:textId="3DA19622" w:rsidR="00720E8B" w:rsidRPr="00AA2589" w:rsidRDefault="00720E8B">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L</w:t>
            </w:r>
          </w:p>
        </w:tc>
        <w:tc>
          <w:tcPr>
            <w:tcW w:w="1200" w:type="dxa"/>
            <w:gridSpan w:val="2"/>
            <w:tcBorders>
              <w:top w:val="nil"/>
              <w:left w:val="nil"/>
              <w:bottom w:val="nil"/>
              <w:right w:val="nil"/>
            </w:tcBorders>
          </w:tcPr>
          <w:p w14:paraId="48B0197C"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.542</w:t>
            </w:r>
          </w:p>
        </w:tc>
        <w:tc>
          <w:tcPr>
            <w:tcW w:w="1200" w:type="dxa"/>
            <w:tcBorders>
              <w:top w:val="nil"/>
              <w:left w:val="nil"/>
              <w:bottom w:val="nil"/>
              <w:right w:val="nil"/>
            </w:tcBorders>
          </w:tcPr>
          <w:p w14:paraId="26CE7367"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.065</w:t>
            </w:r>
          </w:p>
        </w:tc>
        <w:tc>
          <w:tcPr>
            <w:tcW w:w="850" w:type="dxa"/>
            <w:gridSpan w:val="2"/>
            <w:tcBorders>
              <w:top w:val="nil"/>
              <w:left w:val="nil"/>
              <w:bottom w:val="nil"/>
              <w:right w:val="nil"/>
            </w:tcBorders>
          </w:tcPr>
          <w:p w14:paraId="592E0996"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8.29</w:t>
            </w:r>
          </w:p>
        </w:tc>
        <w:tc>
          <w:tcPr>
            <w:tcW w:w="900" w:type="dxa"/>
            <w:tcBorders>
              <w:top w:val="nil"/>
              <w:left w:val="nil"/>
              <w:bottom w:val="nil"/>
              <w:right w:val="nil"/>
            </w:tcBorders>
          </w:tcPr>
          <w:p w14:paraId="5632B128"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w:t>
            </w:r>
          </w:p>
        </w:tc>
        <w:tc>
          <w:tcPr>
            <w:tcW w:w="1200" w:type="dxa"/>
            <w:gridSpan w:val="2"/>
            <w:tcBorders>
              <w:top w:val="nil"/>
              <w:left w:val="nil"/>
              <w:bottom w:val="nil"/>
              <w:right w:val="nil"/>
            </w:tcBorders>
          </w:tcPr>
          <w:p w14:paraId="71C33A6C"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.414</w:t>
            </w:r>
          </w:p>
        </w:tc>
        <w:tc>
          <w:tcPr>
            <w:tcW w:w="1200" w:type="dxa"/>
            <w:gridSpan w:val="2"/>
            <w:tcBorders>
              <w:top w:val="nil"/>
              <w:left w:val="nil"/>
              <w:bottom w:val="nil"/>
              <w:right w:val="nil"/>
            </w:tcBorders>
          </w:tcPr>
          <w:p w14:paraId="69A53AD7"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.67</w:t>
            </w:r>
          </w:p>
        </w:tc>
        <w:tc>
          <w:tcPr>
            <w:tcW w:w="600" w:type="dxa"/>
            <w:tcBorders>
              <w:top w:val="nil"/>
              <w:left w:val="nil"/>
              <w:bottom w:val="nil"/>
              <w:right w:val="nil"/>
            </w:tcBorders>
          </w:tcPr>
          <w:p w14:paraId="02CF42D2"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w:t>
            </w:r>
          </w:p>
        </w:tc>
      </w:tr>
      <w:tr w:rsidR="00720E8B" w:rsidRPr="00AA2589" w14:paraId="56526014" w14:textId="77777777">
        <w:tblPrEx>
          <w:tblCellMar>
            <w:top w:w="0" w:type="dxa"/>
            <w:bottom w:w="0" w:type="dxa"/>
          </w:tblCellMar>
        </w:tblPrEx>
        <w:tc>
          <w:tcPr>
            <w:tcW w:w="1708" w:type="dxa"/>
            <w:tcBorders>
              <w:top w:val="nil"/>
              <w:left w:val="nil"/>
              <w:bottom w:val="nil"/>
              <w:right w:val="nil"/>
            </w:tcBorders>
          </w:tcPr>
          <w:p w14:paraId="7CE1DAD5" w14:textId="77777777" w:rsidR="00720E8B" w:rsidRPr="00AA2589" w:rsidRDefault="00720E8B">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L2</w:t>
            </w:r>
          </w:p>
        </w:tc>
        <w:tc>
          <w:tcPr>
            <w:tcW w:w="1200" w:type="dxa"/>
            <w:gridSpan w:val="2"/>
            <w:tcBorders>
              <w:top w:val="nil"/>
              <w:left w:val="nil"/>
              <w:bottom w:val="nil"/>
              <w:right w:val="nil"/>
            </w:tcBorders>
          </w:tcPr>
          <w:p w14:paraId="7F9529DE"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-.224</w:t>
            </w:r>
          </w:p>
        </w:tc>
        <w:tc>
          <w:tcPr>
            <w:tcW w:w="1200" w:type="dxa"/>
            <w:tcBorders>
              <w:top w:val="nil"/>
              <w:left w:val="nil"/>
              <w:bottom w:val="nil"/>
              <w:right w:val="nil"/>
            </w:tcBorders>
          </w:tcPr>
          <w:p w14:paraId="187419AB"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.018</w:t>
            </w:r>
          </w:p>
        </w:tc>
        <w:tc>
          <w:tcPr>
            <w:tcW w:w="850" w:type="dxa"/>
            <w:gridSpan w:val="2"/>
            <w:tcBorders>
              <w:top w:val="nil"/>
              <w:left w:val="nil"/>
              <w:bottom w:val="nil"/>
              <w:right w:val="nil"/>
            </w:tcBorders>
          </w:tcPr>
          <w:p w14:paraId="39097DE1"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-12.33</w:t>
            </w:r>
          </w:p>
        </w:tc>
        <w:tc>
          <w:tcPr>
            <w:tcW w:w="900" w:type="dxa"/>
            <w:tcBorders>
              <w:top w:val="nil"/>
              <w:left w:val="nil"/>
              <w:bottom w:val="nil"/>
              <w:right w:val="nil"/>
            </w:tcBorders>
          </w:tcPr>
          <w:p w14:paraId="3C2EE287"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w:t>
            </w:r>
          </w:p>
        </w:tc>
        <w:tc>
          <w:tcPr>
            <w:tcW w:w="1200" w:type="dxa"/>
            <w:gridSpan w:val="2"/>
            <w:tcBorders>
              <w:top w:val="nil"/>
              <w:left w:val="nil"/>
              <w:bottom w:val="nil"/>
              <w:right w:val="nil"/>
            </w:tcBorders>
          </w:tcPr>
          <w:p w14:paraId="6DB51AF3"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-.26</w:t>
            </w:r>
          </w:p>
        </w:tc>
        <w:tc>
          <w:tcPr>
            <w:tcW w:w="1200" w:type="dxa"/>
            <w:gridSpan w:val="2"/>
            <w:tcBorders>
              <w:top w:val="nil"/>
              <w:left w:val="nil"/>
              <w:bottom w:val="nil"/>
              <w:right w:val="nil"/>
            </w:tcBorders>
          </w:tcPr>
          <w:p w14:paraId="57D7C82C"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-.188</w:t>
            </w:r>
          </w:p>
        </w:tc>
        <w:tc>
          <w:tcPr>
            <w:tcW w:w="600" w:type="dxa"/>
            <w:tcBorders>
              <w:top w:val="nil"/>
              <w:left w:val="nil"/>
              <w:bottom w:val="nil"/>
              <w:right w:val="nil"/>
            </w:tcBorders>
          </w:tcPr>
          <w:p w14:paraId="0C272F68"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w:t>
            </w:r>
          </w:p>
        </w:tc>
      </w:tr>
      <w:tr w:rsidR="00720E8B" w:rsidRPr="00AA2589" w14:paraId="2D1E936E" w14:textId="77777777" w:rsidTr="00720E8B">
        <w:tblPrEx>
          <w:tblCellMar>
            <w:top w:w="0" w:type="dxa"/>
            <w:bottom w:w="0" w:type="dxa"/>
          </w:tblCellMar>
        </w:tblPrEx>
        <w:trPr>
          <w:trHeight w:val="441"/>
        </w:trPr>
        <w:tc>
          <w:tcPr>
            <w:tcW w:w="1708" w:type="dxa"/>
            <w:tcBorders>
              <w:top w:val="nil"/>
              <w:left w:val="nil"/>
              <w:bottom w:val="nil"/>
              <w:right w:val="nil"/>
            </w:tcBorders>
          </w:tcPr>
          <w:p w14:paraId="313CBB0E" w14:textId="77777777" w:rsidR="00720E8B" w:rsidRPr="00AA2589" w:rsidRDefault="00720E8B">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L3</w:t>
            </w:r>
          </w:p>
        </w:tc>
        <w:tc>
          <w:tcPr>
            <w:tcW w:w="1200" w:type="dxa"/>
            <w:gridSpan w:val="2"/>
            <w:tcBorders>
              <w:top w:val="nil"/>
              <w:left w:val="nil"/>
              <w:bottom w:val="nil"/>
              <w:right w:val="nil"/>
            </w:tcBorders>
          </w:tcPr>
          <w:p w14:paraId="01E0CF1F"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-.133</w:t>
            </w:r>
          </w:p>
        </w:tc>
        <w:tc>
          <w:tcPr>
            <w:tcW w:w="1200" w:type="dxa"/>
            <w:tcBorders>
              <w:top w:val="nil"/>
              <w:left w:val="nil"/>
              <w:bottom w:val="nil"/>
              <w:right w:val="nil"/>
            </w:tcBorders>
          </w:tcPr>
          <w:p w14:paraId="2876933B"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.011</w:t>
            </w:r>
          </w:p>
        </w:tc>
        <w:tc>
          <w:tcPr>
            <w:tcW w:w="850" w:type="dxa"/>
            <w:gridSpan w:val="2"/>
            <w:tcBorders>
              <w:top w:val="nil"/>
              <w:left w:val="nil"/>
              <w:bottom w:val="nil"/>
              <w:right w:val="nil"/>
            </w:tcBorders>
          </w:tcPr>
          <w:p w14:paraId="67FB1666"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-11.92</w:t>
            </w:r>
          </w:p>
        </w:tc>
        <w:tc>
          <w:tcPr>
            <w:tcW w:w="900" w:type="dxa"/>
            <w:tcBorders>
              <w:top w:val="nil"/>
              <w:left w:val="nil"/>
              <w:bottom w:val="nil"/>
              <w:right w:val="nil"/>
            </w:tcBorders>
          </w:tcPr>
          <w:p w14:paraId="26974157"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w:t>
            </w:r>
          </w:p>
        </w:tc>
        <w:tc>
          <w:tcPr>
            <w:tcW w:w="1200" w:type="dxa"/>
            <w:gridSpan w:val="2"/>
            <w:tcBorders>
              <w:top w:val="nil"/>
              <w:left w:val="nil"/>
              <w:bottom w:val="nil"/>
              <w:right w:val="nil"/>
            </w:tcBorders>
          </w:tcPr>
          <w:p w14:paraId="13B26ADE"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-.155</w:t>
            </w:r>
          </w:p>
        </w:tc>
        <w:tc>
          <w:tcPr>
            <w:tcW w:w="1200" w:type="dxa"/>
            <w:gridSpan w:val="2"/>
            <w:tcBorders>
              <w:top w:val="nil"/>
              <w:left w:val="nil"/>
              <w:bottom w:val="nil"/>
              <w:right w:val="nil"/>
            </w:tcBorders>
          </w:tcPr>
          <w:p w14:paraId="3EBA8C55"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-.111</w:t>
            </w:r>
          </w:p>
        </w:tc>
        <w:tc>
          <w:tcPr>
            <w:tcW w:w="600" w:type="dxa"/>
            <w:tcBorders>
              <w:top w:val="nil"/>
              <w:left w:val="nil"/>
              <w:bottom w:val="nil"/>
              <w:right w:val="nil"/>
            </w:tcBorders>
          </w:tcPr>
          <w:p w14:paraId="15A66FE0"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w:t>
            </w:r>
          </w:p>
        </w:tc>
      </w:tr>
      <w:tr w:rsidR="00720E8B" w:rsidRPr="00AA2589" w14:paraId="74D01B29" w14:textId="77777777" w:rsidTr="00720E8B">
        <w:tblPrEx>
          <w:tblCellMar>
            <w:top w:w="0" w:type="dxa"/>
            <w:bottom w:w="0" w:type="dxa"/>
          </w:tblCellMar>
        </w:tblPrEx>
        <w:trPr>
          <w:trHeight w:val="441"/>
        </w:trPr>
        <w:tc>
          <w:tcPr>
            <w:tcW w:w="1708" w:type="dxa"/>
            <w:tcBorders>
              <w:top w:val="nil"/>
              <w:left w:val="nil"/>
              <w:bottom w:val="nil"/>
              <w:right w:val="nil"/>
            </w:tcBorders>
          </w:tcPr>
          <w:p w14:paraId="16C4C5AF" w14:textId="47AC4247" w:rsidR="00720E8B" w:rsidRPr="00AA2589" w:rsidRDefault="00720E8B">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ma</w:t>
            </w:r>
          </w:p>
        </w:tc>
        <w:tc>
          <w:tcPr>
            <w:tcW w:w="1200" w:type="dxa"/>
            <w:gridSpan w:val="2"/>
            <w:tcBorders>
              <w:top w:val="nil"/>
              <w:left w:val="nil"/>
              <w:bottom w:val="nil"/>
              <w:right w:val="nil"/>
            </w:tcBorders>
          </w:tcPr>
          <w:p w14:paraId="15E07A75"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p>
        </w:tc>
        <w:tc>
          <w:tcPr>
            <w:tcW w:w="1200" w:type="dxa"/>
            <w:tcBorders>
              <w:top w:val="nil"/>
              <w:left w:val="nil"/>
              <w:bottom w:val="nil"/>
              <w:right w:val="nil"/>
            </w:tcBorders>
          </w:tcPr>
          <w:p w14:paraId="5FC6909A"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p>
        </w:tc>
        <w:tc>
          <w:tcPr>
            <w:tcW w:w="850" w:type="dxa"/>
            <w:gridSpan w:val="2"/>
            <w:tcBorders>
              <w:top w:val="nil"/>
              <w:left w:val="nil"/>
              <w:bottom w:val="nil"/>
              <w:right w:val="nil"/>
            </w:tcBorders>
          </w:tcPr>
          <w:p w14:paraId="5FA64354"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p>
        </w:tc>
        <w:tc>
          <w:tcPr>
            <w:tcW w:w="900" w:type="dxa"/>
            <w:tcBorders>
              <w:top w:val="nil"/>
              <w:left w:val="nil"/>
              <w:bottom w:val="nil"/>
              <w:right w:val="nil"/>
            </w:tcBorders>
          </w:tcPr>
          <w:p w14:paraId="0871D020"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p>
        </w:tc>
        <w:tc>
          <w:tcPr>
            <w:tcW w:w="1200" w:type="dxa"/>
            <w:gridSpan w:val="2"/>
            <w:tcBorders>
              <w:top w:val="nil"/>
              <w:left w:val="nil"/>
              <w:bottom w:val="nil"/>
              <w:right w:val="nil"/>
            </w:tcBorders>
          </w:tcPr>
          <w:p w14:paraId="114A109A"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p>
        </w:tc>
        <w:tc>
          <w:tcPr>
            <w:tcW w:w="1200" w:type="dxa"/>
            <w:gridSpan w:val="2"/>
            <w:tcBorders>
              <w:top w:val="nil"/>
              <w:left w:val="nil"/>
              <w:bottom w:val="nil"/>
              <w:right w:val="nil"/>
            </w:tcBorders>
          </w:tcPr>
          <w:p w14:paraId="616BA787"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p>
        </w:tc>
        <w:tc>
          <w:tcPr>
            <w:tcW w:w="600" w:type="dxa"/>
            <w:tcBorders>
              <w:top w:val="nil"/>
              <w:left w:val="nil"/>
              <w:bottom w:val="nil"/>
              <w:right w:val="nil"/>
            </w:tcBorders>
          </w:tcPr>
          <w:p w14:paraId="7A06E019"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p>
        </w:tc>
      </w:tr>
      <w:tr w:rsidR="00720E8B" w:rsidRPr="00AA2589" w14:paraId="471A76DE" w14:textId="77777777">
        <w:tblPrEx>
          <w:tblCellMar>
            <w:top w:w="0" w:type="dxa"/>
            <w:bottom w:w="0" w:type="dxa"/>
          </w:tblCellMar>
        </w:tblPrEx>
        <w:tc>
          <w:tcPr>
            <w:tcW w:w="1708" w:type="dxa"/>
            <w:tcBorders>
              <w:top w:val="nil"/>
              <w:left w:val="nil"/>
              <w:bottom w:val="nil"/>
              <w:right w:val="nil"/>
            </w:tcBorders>
          </w:tcPr>
          <w:p w14:paraId="090ABF80" w14:textId="7EB5D841" w:rsidR="00720E8B" w:rsidRPr="00AA2589" w:rsidRDefault="00720E8B">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L</w:t>
            </w:r>
          </w:p>
        </w:tc>
        <w:tc>
          <w:tcPr>
            <w:tcW w:w="1200" w:type="dxa"/>
            <w:gridSpan w:val="2"/>
            <w:tcBorders>
              <w:top w:val="nil"/>
              <w:left w:val="nil"/>
              <w:bottom w:val="nil"/>
              <w:right w:val="nil"/>
            </w:tcBorders>
          </w:tcPr>
          <w:p w14:paraId="7C61517C"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-1.023</w:t>
            </w:r>
          </w:p>
        </w:tc>
        <w:tc>
          <w:tcPr>
            <w:tcW w:w="1200" w:type="dxa"/>
            <w:tcBorders>
              <w:top w:val="nil"/>
              <w:left w:val="nil"/>
              <w:bottom w:val="nil"/>
              <w:right w:val="nil"/>
            </w:tcBorders>
          </w:tcPr>
          <w:p w14:paraId="3C8006E5"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.066</w:t>
            </w:r>
          </w:p>
        </w:tc>
        <w:tc>
          <w:tcPr>
            <w:tcW w:w="850" w:type="dxa"/>
            <w:gridSpan w:val="2"/>
            <w:tcBorders>
              <w:top w:val="nil"/>
              <w:left w:val="nil"/>
              <w:bottom w:val="nil"/>
              <w:right w:val="nil"/>
            </w:tcBorders>
          </w:tcPr>
          <w:p w14:paraId="16955AFB"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-15.49</w:t>
            </w:r>
          </w:p>
        </w:tc>
        <w:tc>
          <w:tcPr>
            <w:tcW w:w="900" w:type="dxa"/>
            <w:tcBorders>
              <w:top w:val="nil"/>
              <w:left w:val="nil"/>
              <w:bottom w:val="nil"/>
              <w:right w:val="nil"/>
            </w:tcBorders>
          </w:tcPr>
          <w:p w14:paraId="7AD01636"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w:t>
            </w:r>
          </w:p>
        </w:tc>
        <w:tc>
          <w:tcPr>
            <w:tcW w:w="1200" w:type="dxa"/>
            <w:gridSpan w:val="2"/>
            <w:tcBorders>
              <w:top w:val="nil"/>
              <w:left w:val="nil"/>
              <w:bottom w:val="nil"/>
              <w:right w:val="nil"/>
            </w:tcBorders>
          </w:tcPr>
          <w:p w14:paraId="1BF11D51"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-1.152</w:t>
            </w:r>
          </w:p>
        </w:tc>
        <w:tc>
          <w:tcPr>
            <w:tcW w:w="1200" w:type="dxa"/>
            <w:gridSpan w:val="2"/>
            <w:tcBorders>
              <w:top w:val="nil"/>
              <w:left w:val="nil"/>
              <w:bottom w:val="nil"/>
              <w:right w:val="nil"/>
            </w:tcBorders>
          </w:tcPr>
          <w:p w14:paraId="0BFE5E1B"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-.893</w:t>
            </w:r>
          </w:p>
        </w:tc>
        <w:tc>
          <w:tcPr>
            <w:tcW w:w="600" w:type="dxa"/>
            <w:tcBorders>
              <w:top w:val="nil"/>
              <w:left w:val="nil"/>
              <w:bottom w:val="nil"/>
              <w:right w:val="nil"/>
            </w:tcBorders>
          </w:tcPr>
          <w:p w14:paraId="386CF5B2"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w:t>
            </w:r>
          </w:p>
        </w:tc>
      </w:tr>
      <w:tr w:rsidR="00720E8B" w:rsidRPr="00AA2589" w14:paraId="3A36C520" w14:textId="77777777">
        <w:tblPrEx>
          <w:tblCellMar>
            <w:top w:w="0" w:type="dxa"/>
            <w:bottom w:w="0" w:type="dxa"/>
          </w:tblCellMar>
        </w:tblPrEx>
        <w:tc>
          <w:tcPr>
            <w:tcW w:w="1708" w:type="dxa"/>
            <w:tcBorders>
              <w:top w:val="nil"/>
              <w:left w:val="nil"/>
              <w:bottom w:val="nil"/>
              <w:right w:val="nil"/>
            </w:tcBorders>
          </w:tcPr>
          <w:p w14:paraId="5D4F0E3E" w14:textId="77777777" w:rsidR="00720E8B" w:rsidRPr="00AA2589" w:rsidRDefault="00720E8B">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L2</w:t>
            </w:r>
          </w:p>
        </w:tc>
        <w:tc>
          <w:tcPr>
            <w:tcW w:w="1200" w:type="dxa"/>
            <w:gridSpan w:val="2"/>
            <w:tcBorders>
              <w:top w:val="nil"/>
              <w:left w:val="nil"/>
              <w:bottom w:val="nil"/>
              <w:right w:val="nil"/>
            </w:tcBorders>
          </w:tcPr>
          <w:p w14:paraId="3CE25A6F"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.399</w:t>
            </w:r>
          </w:p>
        </w:tc>
        <w:tc>
          <w:tcPr>
            <w:tcW w:w="1200" w:type="dxa"/>
            <w:tcBorders>
              <w:top w:val="nil"/>
              <w:left w:val="nil"/>
              <w:bottom w:val="nil"/>
              <w:right w:val="nil"/>
            </w:tcBorders>
          </w:tcPr>
          <w:p w14:paraId="52B41C1B"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.046</w:t>
            </w:r>
          </w:p>
        </w:tc>
        <w:tc>
          <w:tcPr>
            <w:tcW w:w="850" w:type="dxa"/>
            <w:gridSpan w:val="2"/>
            <w:tcBorders>
              <w:top w:val="nil"/>
              <w:left w:val="nil"/>
              <w:bottom w:val="nil"/>
              <w:right w:val="nil"/>
            </w:tcBorders>
          </w:tcPr>
          <w:p w14:paraId="62A71218"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8.58</w:t>
            </w:r>
          </w:p>
        </w:tc>
        <w:tc>
          <w:tcPr>
            <w:tcW w:w="900" w:type="dxa"/>
            <w:tcBorders>
              <w:top w:val="nil"/>
              <w:left w:val="nil"/>
              <w:bottom w:val="nil"/>
              <w:right w:val="nil"/>
            </w:tcBorders>
          </w:tcPr>
          <w:p w14:paraId="3E6E1E33"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w:t>
            </w:r>
          </w:p>
        </w:tc>
        <w:tc>
          <w:tcPr>
            <w:tcW w:w="1200" w:type="dxa"/>
            <w:gridSpan w:val="2"/>
            <w:tcBorders>
              <w:top w:val="nil"/>
              <w:left w:val="nil"/>
              <w:bottom w:val="nil"/>
              <w:right w:val="nil"/>
            </w:tcBorders>
          </w:tcPr>
          <w:p w14:paraId="2189718E"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.308</w:t>
            </w:r>
          </w:p>
        </w:tc>
        <w:tc>
          <w:tcPr>
            <w:tcW w:w="1200" w:type="dxa"/>
            <w:gridSpan w:val="2"/>
            <w:tcBorders>
              <w:top w:val="nil"/>
              <w:left w:val="nil"/>
              <w:bottom w:val="nil"/>
              <w:right w:val="nil"/>
            </w:tcBorders>
          </w:tcPr>
          <w:p w14:paraId="30D6250F"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.49</w:t>
            </w:r>
          </w:p>
        </w:tc>
        <w:tc>
          <w:tcPr>
            <w:tcW w:w="600" w:type="dxa"/>
            <w:tcBorders>
              <w:top w:val="nil"/>
              <w:left w:val="nil"/>
              <w:bottom w:val="nil"/>
              <w:right w:val="nil"/>
            </w:tcBorders>
          </w:tcPr>
          <w:p w14:paraId="22588D70"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w:t>
            </w:r>
          </w:p>
        </w:tc>
      </w:tr>
      <w:tr w:rsidR="00720E8B" w:rsidRPr="00AA2589" w14:paraId="4B21AF3A" w14:textId="77777777">
        <w:tblPrEx>
          <w:tblCellMar>
            <w:top w:w="0" w:type="dxa"/>
            <w:bottom w:w="0" w:type="dxa"/>
          </w:tblCellMar>
        </w:tblPrEx>
        <w:tc>
          <w:tcPr>
            <w:tcW w:w="1708" w:type="dxa"/>
            <w:tcBorders>
              <w:top w:val="nil"/>
              <w:left w:val="nil"/>
              <w:bottom w:val="nil"/>
              <w:right w:val="nil"/>
            </w:tcBorders>
          </w:tcPr>
          <w:p w14:paraId="62352262" w14:textId="77777777" w:rsidR="00720E8B" w:rsidRPr="00AA2589" w:rsidRDefault="00720E8B">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Constant</w:t>
            </w:r>
          </w:p>
        </w:tc>
        <w:tc>
          <w:tcPr>
            <w:tcW w:w="1200" w:type="dxa"/>
            <w:gridSpan w:val="2"/>
            <w:tcBorders>
              <w:top w:val="nil"/>
              <w:left w:val="nil"/>
              <w:bottom w:val="nil"/>
              <w:right w:val="nil"/>
            </w:tcBorders>
          </w:tcPr>
          <w:p w14:paraId="2B74E790"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.476</w:t>
            </w:r>
          </w:p>
        </w:tc>
        <w:tc>
          <w:tcPr>
            <w:tcW w:w="1200" w:type="dxa"/>
            <w:tcBorders>
              <w:top w:val="nil"/>
              <w:left w:val="nil"/>
              <w:bottom w:val="nil"/>
              <w:right w:val="nil"/>
            </w:tcBorders>
          </w:tcPr>
          <w:p w14:paraId="3EE4509C"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.001</w:t>
            </w:r>
          </w:p>
        </w:tc>
        <w:tc>
          <w:tcPr>
            <w:tcW w:w="850" w:type="dxa"/>
            <w:gridSpan w:val="2"/>
            <w:tcBorders>
              <w:top w:val="nil"/>
              <w:left w:val="nil"/>
              <w:bottom w:val="nil"/>
              <w:right w:val="nil"/>
            </w:tcBorders>
          </w:tcPr>
          <w:p w14:paraId="57F54D95"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465.02</w:t>
            </w:r>
          </w:p>
        </w:tc>
        <w:tc>
          <w:tcPr>
            <w:tcW w:w="900" w:type="dxa"/>
            <w:tcBorders>
              <w:top w:val="nil"/>
              <w:left w:val="nil"/>
              <w:bottom w:val="nil"/>
              <w:right w:val="nil"/>
            </w:tcBorders>
          </w:tcPr>
          <w:p w14:paraId="78AE2FF5"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w:t>
            </w:r>
          </w:p>
        </w:tc>
        <w:tc>
          <w:tcPr>
            <w:tcW w:w="1200" w:type="dxa"/>
            <w:gridSpan w:val="2"/>
            <w:tcBorders>
              <w:top w:val="nil"/>
              <w:left w:val="nil"/>
              <w:bottom w:val="nil"/>
              <w:right w:val="nil"/>
            </w:tcBorders>
          </w:tcPr>
          <w:p w14:paraId="4D72BA3F"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.474</w:t>
            </w:r>
          </w:p>
        </w:tc>
        <w:tc>
          <w:tcPr>
            <w:tcW w:w="1200" w:type="dxa"/>
            <w:gridSpan w:val="2"/>
            <w:tcBorders>
              <w:top w:val="nil"/>
              <w:left w:val="nil"/>
              <w:bottom w:val="nil"/>
              <w:right w:val="nil"/>
            </w:tcBorders>
          </w:tcPr>
          <w:p w14:paraId="455FE09F"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.478</w:t>
            </w:r>
          </w:p>
        </w:tc>
        <w:tc>
          <w:tcPr>
            <w:tcW w:w="600" w:type="dxa"/>
            <w:tcBorders>
              <w:top w:val="nil"/>
              <w:left w:val="nil"/>
              <w:bottom w:val="nil"/>
              <w:right w:val="nil"/>
            </w:tcBorders>
          </w:tcPr>
          <w:p w14:paraId="0A391685"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w:t>
            </w:r>
          </w:p>
        </w:tc>
      </w:tr>
      <w:tr w:rsidR="00720E8B" w:rsidRPr="00AA2589" w14:paraId="125217BE" w14:textId="77777777">
        <w:tblPrEx>
          <w:tblCellMar>
            <w:top w:w="0" w:type="dxa"/>
            <w:bottom w:w="0" w:type="dxa"/>
          </w:tblCellMar>
        </w:tblPrEx>
        <w:tc>
          <w:tcPr>
            <w:tcW w:w="8858" w:type="dxa"/>
            <w:gridSpan w:val="12"/>
            <w:tcBorders>
              <w:top w:val="nil"/>
              <w:left w:val="nil"/>
              <w:bottom w:val="single" w:sz="4" w:space="0" w:color="auto"/>
              <w:right w:val="nil"/>
            </w:tcBorders>
          </w:tcPr>
          <w:p w14:paraId="664C25C6" w14:textId="77777777" w:rsidR="00720E8B" w:rsidRPr="00AA2589" w:rsidRDefault="00720E8B">
            <w:pPr>
              <w:widowControl w:val="0"/>
              <w:autoSpaceDE w:val="0"/>
              <w:autoSpaceDN w:val="0"/>
              <w:adjustRightInd w:val="0"/>
              <w:spacing w:after="0" w:line="240" w:lineRule="auto"/>
              <w:rPr>
                <w:rFonts w:ascii="Times New Roman" w:hAnsi="Times New Roman" w:cs="Times New Roman"/>
                <w:kern w:val="0"/>
              </w:rPr>
            </w:pPr>
          </w:p>
        </w:tc>
      </w:tr>
      <w:tr w:rsidR="00720E8B" w:rsidRPr="00AA2589" w14:paraId="21657E1C" w14:textId="77777777">
        <w:tblPrEx>
          <w:tblCellMar>
            <w:top w:w="0" w:type="dxa"/>
            <w:bottom w:w="0" w:type="dxa"/>
          </w:tblCellMar>
        </w:tblPrEx>
        <w:trPr>
          <w:gridAfter w:val="2"/>
          <w:wAfter w:w="650" w:type="dxa"/>
        </w:trPr>
        <w:tc>
          <w:tcPr>
            <w:tcW w:w="2408" w:type="dxa"/>
            <w:gridSpan w:val="2"/>
            <w:tcBorders>
              <w:top w:val="nil"/>
              <w:left w:val="nil"/>
              <w:bottom w:val="nil"/>
              <w:right w:val="nil"/>
            </w:tcBorders>
          </w:tcPr>
          <w:p w14:paraId="72657C55" w14:textId="77777777" w:rsidR="00720E8B" w:rsidRPr="00AA2589" w:rsidRDefault="00720E8B">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Mean dependent var</w:t>
            </w:r>
          </w:p>
        </w:tc>
        <w:tc>
          <w:tcPr>
            <w:tcW w:w="1750" w:type="dxa"/>
            <w:gridSpan w:val="3"/>
            <w:tcBorders>
              <w:top w:val="nil"/>
              <w:left w:val="nil"/>
              <w:bottom w:val="nil"/>
              <w:right w:val="nil"/>
            </w:tcBorders>
          </w:tcPr>
          <w:p w14:paraId="3A5FBE71"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0.012</w:t>
            </w:r>
          </w:p>
        </w:tc>
        <w:tc>
          <w:tcPr>
            <w:tcW w:w="2300" w:type="dxa"/>
            <w:gridSpan w:val="3"/>
            <w:tcBorders>
              <w:top w:val="nil"/>
              <w:left w:val="nil"/>
              <w:bottom w:val="nil"/>
              <w:right w:val="nil"/>
            </w:tcBorders>
          </w:tcPr>
          <w:p w14:paraId="0619CEBE" w14:textId="77777777" w:rsidR="00720E8B" w:rsidRPr="00AA2589" w:rsidRDefault="00720E8B">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 xml:space="preserve">SD dependent var  </w:t>
            </w:r>
          </w:p>
        </w:tc>
        <w:tc>
          <w:tcPr>
            <w:tcW w:w="1750" w:type="dxa"/>
            <w:gridSpan w:val="2"/>
            <w:tcBorders>
              <w:top w:val="nil"/>
              <w:left w:val="nil"/>
              <w:bottom w:val="nil"/>
              <w:right w:val="nil"/>
            </w:tcBorders>
          </w:tcPr>
          <w:p w14:paraId="271D12C3"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0.532</w:t>
            </w:r>
          </w:p>
        </w:tc>
      </w:tr>
      <w:tr w:rsidR="00720E8B" w:rsidRPr="00AA2589" w14:paraId="30C72844" w14:textId="77777777">
        <w:tblPrEx>
          <w:tblCellMar>
            <w:top w:w="0" w:type="dxa"/>
            <w:bottom w:w="0" w:type="dxa"/>
          </w:tblCellMar>
        </w:tblPrEx>
        <w:trPr>
          <w:gridAfter w:val="2"/>
          <w:wAfter w:w="650" w:type="dxa"/>
        </w:trPr>
        <w:tc>
          <w:tcPr>
            <w:tcW w:w="2408" w:type="dxa"/>
            <w:gridSpan w:val="2"/>
            <w:tcBorders>
              <w:top w:val="nil"/>
              <w:left w:val="nil"/>
              <w:bottom w:val="nil"/>
              <w:right w:val="nil"/>
            </w:tcBorders>
          </w:tcPr>
          <w:p w14:paraId="4DA3C5A6" w14:textId="77777777" w:rsidR="00720E8B" w:rsidRPr="00AA2589" w:rsidRDefault="00720E8B">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 xml:space="preserve">Number of obs  </w:t>
            </w:r>
          </w:p>
        </w:tc>
        <w:tc>
          <w:tcPr>
            <w:tcW w:w="1750" w:type="dxa"/>
            <w:gridSpan w:val="3"/>
            <w:tcBorders>
              <w:top w:val="nil"/>
              <w:left w:val="nil"/>
              <w:bottom w:val="nil"/>
              <w:right w:val="nil"/>
            </w:tcBorders>
          </w:tcPr>
          <w:p w14:paraId="1EE2441A"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4479</w:t>
            </w:r>
          </w:p>
        </w:tc>
        <w:tc>
          <w:tcPr>
            <w:tcW w:w="2300" w:type="dxa"/>
            <w:gridSpan w:val="3"/>
            <w:tcBorders>
              <w:top w:val="nil"/>
              <w:left w:val="nil"/>
              <w:bottom w:val="nil"/>
              <w:right w:val="nil"/>
            </w:tcBorders>
          </w:tcPr>
          <w:p w14:paraId="695B6845" w14:textId="77777777" w:rsidR="00720E8B" w:rsidRPr="00AA2589" w:rsidRDefault="00720E8B">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 xml:space="preserve">Chi-square  </w:t>
            </w:r>
          </w:p>
        </w:tc>
        <w:tc>
          <w:tcPr>
            <w:tcW w:w="1750" w:type="dxa"/>
            <w:gridSpan w:val="2"/>
            <w:tcBorders>
              <w:top w:val="nil"/>
              <w:left w:val="nil"/>
              <w:bottom w:val="nil"/>
              <w:right w:val="nil"/>
            </w:tcBorders>
          </w:tcPr>
          <w:p w14:paraId="72BBFC33"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98684.671</w:t>
            </w:r>
          </w:p>
        </w:tc>
      </w:tr>
      <w:tr w:rsidR="00720E8B" w:rsidRPr="00AA2589" w14:paraId="7FC58C6F" w14:textId="77777777">
        <w:tblPrEx>
          <w:tblCellMar>
            <w:top w:w="0" w:type="dxa"/>
            <w:bottom w:w="0" w:type="dxa"/>
          </w:tblCellMar>
        </w:tblPrEx>
        <w:trPr>
          <w:gridAfter w:val="2"/>
          <w:wAfter w:w="650" w:type="dxa"/>
        </w:trPr>
        <w:tc>
          <w:tcPr>
            <w:tcW w:w="2408" w:type="dxa"/>
            <w:gridSpan w:val="2"/>
            <w:tcBorders>
              <w:top w:val="nil"/>
              <w:left w:val="nil"/>
              <w:bottom w:val="nil"/>
              <w:right w:val="nil"/>
            </w:tcBorders>
          </w:tcPr>
          <w:p w14:paraId="6360765E" w14:textId="77777777" w:rsidR="00720E8B" w:rsidRPr="00AA2589" w:rsidRDefault="00720E8B">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 xml:space="preserve">Prob &gt; chi2 </w:t>
            </w:r>
          </w:p>
        </w:tc>
        <w:tc>
          <w:tcPr>
            <w:tcW w:w="1750" w:type="dxa"/>
            <w:gridSpan w:val="3"/>
            <w:tcBorders>
              <w:top w:val="nil"/>
              <w:left w:val="nil"/>
              <w:bottom w:val="nil"/>
              <w:right w:val="nil"/>
            </w:tcBorders>
          </w:tcPr>
          <w:p w14:paraId="06A9E0CC"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w:t>
            </w:r>
          </w:p>
        </w:tc>
        <w:tc>
          <w:tcPr>
            <w:tcW w:w="2300" w:type="dxa"/>
            <w:gridSpan w:val="3"/>
            <w:tcBorders>
              <w:top w:val="nil"/>
              <w:left w:val="nil"/>
              <w:bottom w:val="nil"/>
              <w:right w:val="nil"/>
            </w:tcBorders>
          </w:tcPr>
          <w:p w14:paraId="3E21B41F" w14:textId="77777777" w:rsidR="00720E8B" w:rsidRPr="00AA2589" w:rsidRDefault="00720E8B">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kern w:val="0"/>
              </w:rPr>
              <w:t>Akaike crit. (AIC)</w:t>
            </w:r>
          </w:p>
        </w:tc>
        <w:tc>
          <w:tcPr>
            <w:tcW w:w="1750" w:type="dxa"/>
            <w:gridSpan w:val="2"/>
            <w:tcBorders>
              <w:top w:val="nil"/>
              <w:left w:val="nil"/>
              <w:bottom w:val="nil"/>
              <w:right w:val="nil"/>
            </w:tcBorders>
          </w:tcPr>
          <w:p w14:paraId="2E07E414" w14:textId="77777777" w:rsidR="00720E8B" w:rsidRPr="00AA2589" w:rsidRDefault="00720E8B">
            <w:pPr>
              <w:widowControl w:val="0"/>
              <w:autoSpaceDE w:val="0"/>
              <w:autoSpaceDN w:val="0"/>
              <w:adjustRightInd w:val="0"/>
              <w:spacing w:after="0" w:line="240" w:lineRule="auto"/>
              <w:jc w:val="right"/>
              <w:rPr>
                <w:rFonts w:ascii="Times New Roman" w:hAnsi="Times New Roman" w:cs="Times New Roman"/>
                <w:kern w:val="0"/>
              </w:rPr>
            </w:pPr>
            <w:r w:rsidRPr="00AA2589">
              <w:rPr>
                <w:rFonts w:ascii="Times New Roman" w:hAnsi="Times New Roman" w:cs="Times New Roman"/>
                <w:kern w:val="0"/>
              </w:rPr>
              <w:t>6070.201</w:t>
            </w:r>
          </w:p>
        </w:tc>
      </w:tr>
      <w:tr w:rsidR="00720E8B" w:rsidRPr="00AA2589" w14:paraId="770F0DE4" w14:textId="77777777">
        <w:tblPrEx>
          <w:tblCellMar>
            <w:top w:w="0" w:type="dxa"/>
            <w:bottom w:w="0" w:type="dxa"/>
          </w:tblCellMar>
        </w:tblPrEx>
        <w:tc>
          <w:tcPr>
            <w:tcW w:w="8858" w:type="dxa"/>
            <w:gridSpan w:val="12"/>
            <w:tcBorders>
              <w:top w:val="single" w:sz="6" w:space="0" w:color="auto"/>
              <w:left w:val="nil"/>
              <w:bottom w:val="nil"/>
              <w:right w:val="nil"/>
            </w:tcBorders>
          </w:tcPr>
          <w:p w14:paraId="58A96EDE" w14:textId="77777777" w:rsidR="00720E8B" w:rsidRPr="00AA2589" w:rsidRDefault="00720E8B">
            <w:pPr>
              <w:widowControl w:val="0"/>
              <w:autoSpaceDE w:val="0"/>
              <w:autoSpaceDN w:val="0"/>
              <w:adjustRightInd w:val="0"/>
              <w:spacing w:after="0" w:line="240" w:lineRule="auto"/>
              <w:rPr>
                <w:rFonts w:ascii="Times New Roman" w:hAnsi="Times New Roman" w:cs="Times New Roman"/>
                <w:kern w:val="0"/>
              </w:rPr>
            </w:pPr>
            <w:r w:rsidRPr="00AA2589">
              <w:rPr>
                <w:rFonts w:ascii="Times New Roman" w:hAnsi="Times New Roman" w:cs="Times New Roman"/>
                <w:i/>
                <w:iCs/>
                <w:kern w:val="0"/>
              </w:rPr>
              <w:t>*** p&lt;.01, ** p&lt;.05, * p&lt;.1</w:t>
            </w:r>
          </w:p>
        </w:tc>
      </w:tr>
      <w:tr w:rsidR="00720E8B" w14:paraId="44DA85CA" w14:textId="77777777">
        <w:tblPrEx>
          <w:tblCellMar>
            <w:top w:w="0" w:type="dxa"/>
            <w:bottom w:w="0" w:type="dxa"/>
          </w:tblCellMar>
        </w:tblPrEx>
        <w:tc>
          <w:tcPr>
            <w:tcW w:w="8858" w:type="dxa"/>
            <w:gridSpan w:val="12"/>
            <w:tcBorders>
              <w:top w:val="nil"/>
              <w:left w:val="nil"/>
              <w:bottom w:val="nil"/>
              <w:right w:val="nil"/>
            </w:tcBorders>
          </w:tcPr>
          <w:p w14:paraId="1794DC77" w14:textId="77777777" w:rsidR="00720E8B" w:rsidRDefault="00720E8B">
            <w:pPr>
              <w:widowControl w:val="0"/>
              <w:autoSpaceDE w:val="0"/>
              <w:autoSpaceDN w:val="0"/>
              <w:adjustRightInd w:val="0"/>
              <w:spacing w:after="0" w:line="240" w:lineRule="auto"/>
              <w:rPr>
                <w:rFonts w:ascii="Garamond" w:hAnsi="Garamond"/>
                <w:kern w:val="0"/>
                <w:sz w:val="20"/>
                <w:szCs w:val="20"/>
              </w:rPr>
            </w:pPr>
          </w:p>
        </w:tc>
      </w:tr>
    </w:tbl>
    <w:p w14:paraId="3003E32D" w14:textId="67875277" w:rsidR="00623F11" w:rsidRDefault="00720E8B" w:rsidP="00623F11">
      <w:pPr>
        <w:pStyle w:val="ListParagraph"/>
        <w:tabs>
          <w:tab w:val="left" w:pos="1014"/>
        </w:tabs>
        <w:rPr>
          <w:rFonts w:ascii="Times New Roman" w:hAnsi="Times New Roman" w:cs="Times New Roman"/>
        </w:rPr>
      </w:pPr>
      <w:r>
        <w:rPr>
          <w:rFonts w:ascii="Times New Roman" w:hAnsi="Times New Roman" w:cs="Times New Roman"/>
          <w:noProof/>
        </w:rPr>
        <w:drawing>
          <wp:inline distT="0" distB="0" distL="0" distR="0" wp14:anchorId="4D73868F" wp14:editId="6B38B694">
            <wp:extent cx="5027676" cy="3662172"/>
            <wp:effectExtent l="0" t="0" r="1905" b="0"/>
            <wp:docPr id="12673008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00889" name="Picture 1267300889"/>
                    <pic:cNvPicPr/>
                  </pic:nvPicPr>
                  <pic:blipFill>
                    <a:blip r:embed="rId11"/>
                    <a:stretch>
                      <a:fillRect/>
                    </a:stretch>
                  </pic:blipFill>
                  <pic:spPr>
                    <a:xfrm>
                      <a:off x="0" y="0"/>
                      <a:ext cx="5027676" cy="3662172"/>
                    </a:xfrm>
                    <a:prstGeom prst="rect">
                      <a:avLst/>
                    </a:prstGeom>
                  </pic:spPr>
                </pic:pic>
              </a:graphicData>
            </a:graphic>
          </wp:inline>
        </w:drawing>
      </w:r>
    </w:p>
    <w:p w14:paraId="7879B43F" w14:textId="77777777" w:rsidR="00720E8B" w:rsidRDefault="00720E8B" w:rsidP="00623F11">
      <w:pPr>
        <w:pStyle w:val="ListParagraph"/>
        <w:tabs>
          <w:tab w:val="left" w:pos="1014"/>
        </w:tabs>
        <w:rPr>
          <w:rFonts w:ascii="Times New Roman" w:hAnsi="Times New Roman" w:cs="Times New Roman"/>
        </w:rPr>
      </w:pPr>
    </w:p>
    <w:p w14:paraId="7504B62E" w14:textId="77777777" w:rsidR="00DA28A2" w:rsidRDefault="00720E8B" w:rsidP="00623F11">
      <w:pPr>
        <w:pStyle w:val="ListParagraph"/>
        <w:tabs>
          <w:tab w:val="left" w:pos="1014"/>
        </w:tabs>
        <w:rPr>
          <w:rFonts w:ascii="Times New Roman" w:hAnsi="Times New Roman" w:cs="Times New Roman"/>
        </w:rPr>
      </w:pPr>
      <w:r>
        <w:rPr>
          <w:rFonts w:ascii="Times New Roman" w:hAnsi="Times New Roman" w:cs="Times New Roman"/>
        </w:rPr>
        <w:lastRenderedPageBreak/>
        <w:t>After estimating the ARMA (3,2) model we can see all the lag coefficients of AR and MA process are statistically significant at 1% confidence intervals. And the roots diagram shows us that all the roots of AR and MA process are within the unit circle.</w:t>
      </w:r>
      <w:r w:rsidR="00DA28A2">
        <w:rPr>
          <w:rFonts w:ascii="Times New Roman" w:hAnsi="Times New Roman" w:cs="Times New Roman"/>
        </w:rPr>
        <w:t xml:space="preserve"> So, we can say ARMA (3,2) model is acceptable for estimation. </w:t>
      </w:r>
    </w:p>
    <w:p w14:paraId="0F1FB838" w14:textId="77777777" w:rsidR="00DA28A2" w:rsidRDefault="00DA28A2" w:rsidP="00DA28A2">
      <w:pPr>
        <w:tabs>
          <w:tab w:val="left" w:pos="1014"/>
        </w:tabs>
        <w:rPr>
          <w:rFonts w:ascii="Times New Roman" w:hAnsi="Times New Roman" w:cs="Times New Roman"/>
        </w:rPr>
      </w:pPr>
    </w:p>
    <w:p w14:paraId="047844CB" w14:textId="0D01D578" w:rsidR="00720E8B" w:rsidRDefault="00DA28A2" w:rsidP="00DA28A2">
      <w:pPr>
        <w:tabs>
          <w:tab w:val="left" w:pos="1014"/>
        </w:tabs>
        <w:rPr>
          <w:rFonts w:ascii="Times New Roman" w:hAnsi="Times New Roman" w:cs="Times New Roman"/>
          <w:i/>
          <w:iCs/>
          <w:sz w:val="28"/>
          <w:szCs w:val="28"/>
          <w:u w:val="single"/>
        </w:rPr>
      </w:pPr>
      <w:r w:rsidRPr="00DA28A2">
        <w:rPr>
          <w:rFonts w:ascii="Times New Roman" w:hAnsi="Times New Roman" w:cs="Times New Roman"/>
          <w:i/>
          <w:iCs/>
          <w:sz w:val="28"/>
          <w:szCs w:val="28"/>
          <w:u w:val="single"/>
        </w:rPr>
        <w:t>(c ) Diagnostic Test:</w:t>
      </w:r>
      <w:r w:rsidR="00720E8B" w:rsidRPr="00DA28A2">
        <w:rPr>
          <w:rFonts w:ascii="Times New Roman" w:hAnsi="Times New Roman" w:cs="Times New Roman"/>
          <w:i/>
          <w:iCs/>
          <w:sz w:val="28"/>
          <w:szCs w:val="28"/>
          <w:u w:val="single"/>
        </w:rPr>
        <w:t xml:space="preserve"> </w:t>
      </w:r>
    </w:p>
    <w:p w14:paraId="4948E0D6" w14:textId="77777777" w:rsidR="00DA28A2" w:rsidRPr="00DA28A2" w:rsidRDefault="00DA28A2" w:rsidP="00DA28A2">
      <w:pPr>
        <w:tabs>
          <w:tab w:val="left" w:pos="1014"/>
        </w:tabs>
        <w:rPr>
          <w:rFonts w:ascii="Times New Roman" w:hAnsi="Times New Roman" w:cs="Times New Roman"/>
        </w:rPr>
      </w:pPr>
    </w:p>
    <w:p w14:paraId="6929014F" w14:textId="7496B7C1" w:rsidR="00720E8B" w:rsidRDefault="00DA28A2" w:rsidP="00623F11">
      <w:pPr>
        <w:pStyle w:val="ListParagraph"/>
        <w:tabs>
          <w:tab w:val="left" w:pos="1014"/>
        </w:tabs>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0F9E3351" wp14:editId="65BD74F0">
            <wp:simplePos x="0" y="0"/>
            <wp:positionH relativeFrom="column">
              <wp:posOffset>460858</wp:posOffset>
            </wp:positionH>
            <wp:positionV relativeFrom="paragraph">
              <wp:posOffset>-3124</wp:posOffset>
            </wp:positionV>
            <wp:extent cx="5943600" cy="2976880"/>
            <wp:effectExtent l="0" t="0" r="0" b="0"/>
            <wp:wrapSquare wrapText="bothSides"/>
            <wp:docPr id="3961063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06321" name="Picture 396106321"/>
                    <pic:cNvPicPr/>
                  </pic:nvPicPr>
                  <pic:blipFill>
                    <a:blip r:embed="rId12"/>
                    <a:stretch>
                      <a:fillRect/>
                    </a:stretch>
                  </pic:blipFill>
                  <pic:spPr>
                    <a:xfrm>
                      <a:off x="0" y="0"/>
                      <a:ext cx="5943600" cy="2976880"/>
                    </a:xfrm>
                    <a:prstGeom prst="rect">
                      <a:avLst/>
                    </a:prstGeom>
                  </pic:spPr>
                </pic:pic>
              </a:graphicData>
            </a:graphic>
          </wp:anchor>
        </w:drawing>
      </w:r>
    </w:p>
    <w:p w14:paraId="3DD773F6" w14:textId="2E6867D7" w:rsidR="006548AB" w:rsidRDefault="006548AB" w:rsidP="006548AB">
      <w:pPr>
        <w:rPr>
          <w:rFonts w:ascii="Times New Roman" w:hAnsi="Times New Roman" w:cs="Times New Roman"/>
        </w:rPr>
      </w:pPr>
    </w:p>
    <w:tbl>
      <w:tblPr>
        <w:tblStyle w:val="TableGrid"/>
        <w:tblpPr w:leftFromText="180" w:rightFromText="180" w:vertAnchor="text" w:tblpY="1"/>
        <w:tblOverlap w:val="never"/>
        <w:tblW w:w="7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07"/>
      </w:tblGrid>
      <w:tr w:rsidR="006548AB" w14:paraId="7182478C" w14:textId="77777777" w:rsidTr="006548AB">
        <w:trPr>
          <w:trHeight w:val="324"/>
        </w:trPr>
        <w:tc>
          <w:tcPr>
            <w:tcW w:w="0" w:type="auto"/>
            <w:tcBorders>
              <w:bottom w:val="single" w:sz="4" w:space="0" w:color="auto"/>
            </w:tcBorders>
          </w:tcPr>
          <w:p w14:paraId="3419201B" w14:textId="74CA8F4A" w:rsidR="006548AB" w:rsidRPr="006548AB" w:rsidRDefault="006548AB" w:rsidP="006548AB">
            <w:pPr>
              <w:rPr>
                <w:rFonts w:ascii="Times New Roman" w:hAnsi="Times New Roman" w:cs="Times New Roman"/>
              </w:rPr>
            </w:pPr>
            <w:r w:rsidRPr="006548AB">
              <w:rPr>
                <w:rFonts w:ascii="Times New Roman" w:hAnsi="Times New Roman" w:cs="Times New Roman"/>
              </w:rPr>
              <w:t>Portmanteau test for white noise</w:t>
            </w:r>
          </w:p>
          <w:p w14:paraId="5942C4BC" w14:textId="42F178FC" w:rsidR="006548AB" w:rsidRDefault="006548AB" w:rsidP="006548AB">
            <w:pPr>
              <w:tabs>
                <w:tab w:val="left" w:pos="1693"/>
              </w:tabs>
              <w:rPr>
                <w:rFonts w:ascii="Times New Roman" w:hAnsi="Times New Roman" w:cs="Times New Roman"/>
              </w:rPr>
            </w:pPr>
          </w:p>
        </w:tc>
      </w:tr>
      <w:tr w:rsidR="006548AB" w14:paraId="445913DC" w14:textId="77777777" w:rsidTr="006548AB">
        <w:trPr>
          <w:trHeight w:val="324"/>
        </w:trPr>
        <w:tc>
          <w:tcPr>
            <w:tcW w:w="0" w:type="auto"/>
            <w:tcBorders>
              <w:top w:val="single" w:sz="4" w:space="0" w:color="auto"/>
            </w:tcBorders>
          </w:tcPr>
          <w:p w14:paraId="17BF9594" w14:textId="22C0E19D" w:rsidR="006548AB" w:rsidRPr="006548AB" w:rsidRDefault="006548AB" w:rsidP="006548AB">
            <w:pPr>
              <w:rPr>
                <w:rFonts w:ascii="Times New Roman" w:hAnsi="Times New Roman" w:cs="Times New Roman"/>
              </w:rPr>
            </w:pPr>
            <w:r w:rsidRPr="006548AB">
              <w:rPr>
                <w:rFonts w:ascii="Times New Roman" w:hAnsi="Times New Roman" w:cs="Times New Roman"/>
              </w:rPr>
              <w:t xml:space="preserve">Portmanteau (Q) statistics </w:t>
            </w:r>
            <w:r>
              <w:rPr>
                <w:rFonts w:ascii="Times New Roman" w:hAnsi="Times New Roman" w:cs="Times New Roman"/>
              </w:rPr>
              <w:t xml:space="preserve">  =</w:t>
            </w:r>
            <w:r w:rsidRPr="006548AB">
              <w:rPr>
                <w:rFonts w:ascii="Times New Roman" w:hAnsi="Times New Roman" w:cs="Times New Roman"/>
              </w:rPr>
              <w:t xml:space="preserve">    17.7000</w:t>
            </w:r>
          </w:p>
          <w:p w14:paraId="2DFFAB3D" w14:textId="77777777" w:rsidR="006548AB" w:rsidRDefault="006548AB" w:rsidP="006548AB">
            <w:pPr>
              <w:rPr>
                <w:rFonts w:ascii="Times New Roman" w:hAnsi="Times New Roman" w:cs="Times New Roman"/>
              </w:rPr>
            </w:pPr>
          </w:p>
        </w:tc>
      </w:tr>
      <w:tr w:rsidR="006548AB" w14:paraId="5FA6DB36" w14:textId="77777777" w:rsidTr="006548AB">
        <w:trPr>
          <w:trHeight w:val="311"/>
        </w:trPr>
        <w:tc>
          <w:tcPr>
            <w:tcW w:w="0" w:type="auto"/>
          </w:tcPr>
          <w:p w14:paraId="666C6C7E" w14:textId="77777777" w:rsidR="006548AB" w:rsidRDefault="006548AB" w:rsidP="006548AB">
            <w:pPr>
              <w:rPr>
                <w:rFonts w:ascii="Times New Roman" w:hAnsi="Times New Roman" w:cs="Times New Roman"/>
              </w:rPr>
            </w:pPr>
            <w:r w:rsidRPr="006548AB">
              <w:rPr>
                <w:rFonts w:ascii="Times New Roman" w:hAnsi="Times New Roman" w:cs="Times New Roman"/>
              </w:rPr>
              <w:t>Prob &gt; chi2(10)           =     0.0602</w:t>
            </w:r>
          </w:p>
          <w:p w14:paraId="285BAA74" w14:textId="77777777" w:rsidR="006548AB" w:rsidRDefault="006548AB" w:rsidP="006548AB">
            <w:pPr>
              <w:rPr>
                <w:rFonts w:ascii="Times New Roman" w:hAnsi="Times New Roman" w:cs="Times New Roman"/>
              </w:rPr>
            </w:pPr>
          </w:p>
        </w:tc>
      </w:tr>
    </w:tbl>
    <w:p w14:paraId="47BD902B" w14:textId="514AF5B4" w:rsidR="006548AB" w:rsidRDefault="006548AB" w:rsidP="006548AB">
      <w:pPr>
        <w:rPr>
          <w:rFonts w:ascii="Times New Roman" w:hAnsi="Times New Roman" w:cs="Times New Roman"/>
        </w:rPr>
      </w:pPr>
      <w:r>
        <w:rPr>
          <w:rFonts w:ascii="Times New Roman" w:hAnsi="Times New Roman" w:cs="Times New Roman"/>
        </w:rPr>
        <w:br w:type="textWrapping" w:clear="all"/>
        <w:t xml:space="preserve">The Ljung-Box test or Q test at lag 10 do not reject the Null Hypothesis of the residuals being white noise. The Autocorrelation and Partial Autocorrelation function of the residuals also justify this white noise process for lag 10. </w:t>
      </w:r>
      <w:r w:rsidR="00A62324">
        <w:rPr>
          <w:rFonts w:ascii="Times New Roman" w:hAnsi="Times New Roman" w:cs="Times New Roman"/>
        </w:rPr>
        <w:t>This diagnostic test satisfies the residuals being white noise and according to the steps of Box Jenkins Methodology ARMA (3,2) model is accepted as the univariate process of the difference of the exchange rate.</w:t>
      </w:r>
    </w:p>
    <w:p w14:paraId="78037A8A" w14:textId="482A7757" w:rsidR="00A62324" w:rsidRPr="006548AB" w:rsidRDefault="00A62324" w:rsidP="006548AB">
      <w:pPr>
        <w:rPr>
          <w:rFonts w:ascii="Times New Roman" w:hAnsi="Times New Roman" w:cs="Times New Roman"/>
        </w:rPr>
      </w:pPr>
      <w:r>
        <w:rPr>
          <w:rFonts w:ascii="Times New Roman" w:hAnsi="Times New Roman" w:cs="Times New Roman"/>
        </w:rPr>
        <w:t>Ans: ARMA (3,2) model.</w:t>
      </w:r>
    </w:p>
    <w:sectPr w:rsidR="00A62324" w:rsidRPr="006548AB" w:rsidSect="004F49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7E034" w14:textId="77777777" w:rsidR="000E3AA7" w:rsidRDefault="000E3AA7" w:rsidP="00720E8B">
      <w:pPr>
        <w:spacing w:after="0" w:line="240" w:lineRule="auto"/>
      </w:pPr>
      <w:r>
        <w:separator/>
      </w:r>
    </w:p>
  </w:endnote>
  <w:endnote w:type="continuationSeparator" w:id="0">
    <w:p w14:paraId="32BD1E07" w14:textId="77777777" w:rsidR="000E3AA7" w:rsidRDefault="000E3AA7" w:rsidP="00720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E8BAD" w14:textId="77777777" w:rsidR="000E3AA7" w:rsidRDefault="000E3AA7" w:rsidP="00720E8B">
      <w:pPr>
        <w:spacing w:after="0" w:line="240" w:lineRule="auto"/>
      </w:pPr>
      <w:r>
        <w:separator/>
      </w:r>
    </w:p>
  </w:footnote>
  <w:footnote w:type="continuationSeparator" w:id="0">
    <w:p w14:paraId="33B77ECA" w14:textId="77777777" w:rsidR="000E3AA7" w:rsidRDefault="000E3AA7" w:rsidP="00720E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41E"/>
    <w:multiLevelType w:val="hybridMultilevel"/>
    <w:tmpl w:val="1CF439BE"/>
    <w:lvl w:ilvl="0" w:tplc="0D0E10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2028C7"/>
    <w:multiLevelType w:val="multilevel"/>
    <w:tmpl w:val="D16EFE72"/>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044914642">
    <w:abstractNumId w:val="1"/>
  </w:num>
  <w:num w:numId="2" w16cid:durableId="1247885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2EE"/>
    <w:rsid w:val="000E3AA7"/>
    <w:rsid w:val="001322D6"/>
    <w:rsid w:val="00145B0C"/>
    <w:rsid w:val="0015583A"/>
    <w:rsid w:val="001B3983"/>
    <w:rsid w:val="003F396F"/>
    <w:rsid w:val="004322EE"/>
    <w:rsid w:val="004F4985"/>
    <w:rsid w:val="005B34A6"/>
    <w:rsid w:val="005F52D8"/>
    <w:rsid w:val="00623F11"/>
    <w:rsid w:val="00630F6A"/>
    <w:rsid w:val="006445DA"/>
    <w:rsid w:val="006548AB"/>
    <w:rsid w:val="006A5C0E"/>
    <w:rsid w:val="006B2D68"/>
    <w:rsid w:val="006D0E3E"/>
    <w:rsid w:val="00720E8B"/>
    <w:rsid w:val="00725178"/>
    <w:rsid w:val="007D47B1"/>
    <w:rsid w:val="00800F70"/>
    <w:rsid w:val="008630BB"/>
    <w:rsid w:val="008A6BC6"/>
    <w:rsid w:val="00937EE3"/>
    <w:rsid w:val="009D0947"/>
    <w:rsid w:val="00A26EFB"/>
    <w:rsid w:val="00A62324"/>
    <w:rsid w:val="00AC0D81"/>
    <w:rsid w:val="00B0719E"/>
    <w:rsid w:val="00BB100B"/>
    <w:rsid w:val="00BB7D4B"/>
    <w:rsid w:val="00C33C04"/>
    <w:rsid w:val="00D46465"/>
    <w:rsid w:val="00DA28A2"/>
    <w:rsid w:val="00E83B4E"/>
    <w:rsid w:val="00F31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A336"/>
  <w15:chartTrackingRefBased/>
  <w15:docId w15:val="{3F3F7C11-1B3F-4F19-A52C-1137076C6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7B1"/>
  </w:style>
  <w:style w:type="paragraph" w:styleId="Heading1">
    <w:name w:val="heading 1"/>
    <w:basedOn w:val="Normal"/>
    <w:next w:val="Normal"/>
    <w:link w:val="Heading1Char"/>
    <w:uiPriority w:val="9"/>
    <w:qFormat/>
    <w:rsid w:val="00432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2EE"/>
    <w:rPr>
      <w:rFonts w:eastAsiaTheme="majorEastAsia" w:cstheme="majorBidi"/>
      <w:color w:val="272727" w:themeColor="text1" w:themeTint="D8"/>
    </w:rPr>
  </w:style>
  <w:style w:type="paragraph" w:styleId="Title">
    <w:name w:val="Title"/>
    <w:basedOn w:val="Normal"/>
    <w:next w:val="Normal"/>
    <w:link w:val="TitleChar"/>
    <w:uiPriority w:val="10"/>
    <w:qFormat/>
    <w:rsid w:val="00432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2EE"/>
    <w:pPr>
      <w:spacing w:before="160"/>
      <w:jc w:val="center"/>
    </w:pPr>
    <w:rPr>
      <w:i/>
      <w:iCs/>
      <w:color w:val="404040" w:themeColor="text1" w:themeTint="BF"/>
    </w:rPr>
  </w:style>
  <w:style w:type="character" w:customStyle="1" w:styleId="QuoteChar">
    <w:name w:val="Quote Char"/>
    <w:basedOn w:val="DefaultParagraphFont"/>
    <w:link w:val="Quote"/>
    <w:uiPriority w:val="29"/>
    <w:rsid w:val="004322EE"/>
    <w:rPr>
      <w:i/>
      <w:iCs/>
      <w:color w:val="404040" w:themeColor="text1" w:themeTint="BF"/>
    </w:rPr>
  </w:style>
  <w:style w:type="paragraph" w:styleId="ListParagraph">
    <w:name w:val="List Paragraph"/>
    <w:basedOn w:val="Normal"/>
    <w:uiPriority w:val="34"/>
    <w:qFormat/>
    <w:rsid w:val="004322EE"/>
    <w:pPr>
      <w:ind w:left="720"/>
      <w:contextualSpacing/>
    </w:pPr>
  </w:style>
  <w:style w:type="character" w:styleId="IntenseEmphasis">
    <w:name w:val="Intense Emphasis"/>
    <w:basedOn w:val="DefaultParagraphFont"/>
    <w:uiPriority w:val="21"/>
    <w:qFormat/>
    <w:rsid w:val="004322EE"/>
    <w:rPr>
      <w:i/>
      <w:iCs/>
      <w:color w:val="0F4761" w:themeColor="accent1" w:themeShade="BF"/>
    </w:rPr>
  </w:style>
  <w:style w:type="paragraph" w:styleId="IntenseQuote">
    <w:name w:val="Intense Quote"/>
    <w:basedOn w:val="Normal"/>
    <w:next w:val="Normal"/>
    <w:link w:val="IntenseQuoteChar"/>
    <w:uiPriority w:val="30"/>
    <w:qFormat/>
    <w:rsid w:val="00432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2EE"/>
    <w:rPr>
      <w:i/>
      <w:iCs/>
      <w:color w:val="0F4761" w:themeColor="accent1" w:themeShade="BF"/>
    </w:rPr>
  </w:style>
  <w:style w:type="character" w:styleId="IntenseReference">
    <w:name w:val="Intense Reference"/>
    <w:basedOn w:val="DefaultParagraphFont"/>
    <w:uiPriority w:val="32"/>
    <w:qFormat/>
    <w:rsid w:val="004322EE"/>
    <w:rPr>
      <w:b/>
      <w:bCs/>
      <w:smallCaps/>
      <w:color w:val="0F4761" w:themeColor="accent1" w:themeShade="BF"/>
      <w:spacing w:val="5"/>
    </w:rPr>
  </w:style>
  <w:style w:type="table" w:styleId="TableGrid">
    <w:name w:val="Table Grid"/>
    <w:basedOn w:val="TableNormal"/>
    <w:uiPriority w:val="39"/>
    <w:rsid w:val="004F4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0E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E8B"/>
  </w:style>
  <w:style w:type="paragraph" w:styleId="Footer">
    <w:name w:val="footer"/>
    <w:basedOn w:val="Normal"/>
    <w:link w:val="FooterChar"/>
    <w:uiPriority w:val="99"/>
    <w:unhideWhenUsed/>
    <w:rsid w:val="00720E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E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7</Pages>
  <Words>794</Words>
  <Characters>4527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Shapnil Das</dc:creator>
  <cp:keywords/>
  <dc:description/>
  <cp:lastModifiedBy>Shapnil Das</cp:lastModifiedBy>
  <cp:revision>1</cp:revision>
  <cp:lastPrinted>2026-05-14T09:00:00Z</cp:lastPrinted>
  <dcterms:created xsi:type="dcterms:W3CDTF">2026-05-14T05:03:00Z</dcterms:created>
  <dcterms:modified xsi:type="dcterms:W3CDTF">2026-05-14T12:38:00Z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2026-05-14T05:04:49Z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615bcd01-b74f-4502-8966-355d72b12f1c</vt:lpwstr>
  </property>
  <property fmtid="{D5CDD505-2E9C-101B-9397-08002B2CF9AE}" pid="7" name="MSIP_Label_defa4170-0d19-0005-0004-bc88714345d2_ActionId">
    <vt:lpwstr>f32dfc99-1cd6-4da9-98db-f862b6a1b68f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