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B940" w14:textId="77777777" w:rsidR="002E7F5B" w:rsidRPr="00320DD7" w:rsidRDefault="002E7F5B" w:rsidP="002E7F5B">
      <w:pPr>
        <w:spacing w:after="0"/>
        <w:jc w:val="center"/>
        <w:rPr>
          <w:rFonts w:asciiTheme="majorBidi" w:hAnsiTheme="majorBidi" w:cstheme="majorBidi"/>
          <w:b/>
          <w:bCs/>
          <w:sz w:val="72"/>
          <w:szCs w:val="72"/>
        </w:rPr>
      </w:pPr>
      <w:r w:rsidRPr="00320DD7">
        <w:rPr>
          <w:rFonts w:asciiTheme="majorBidi" w:hAnsiTheme="majorBidi" w:cstheme="majorBidi"/>
          <w:b/>
          <w:bCs/>
          <w:sz w:val="72"/>
          <w:szCs w:val="72"/>
        </w:rPr>
        <w:t>University of Dhaka</w:t>
      </w:r>
    </w:p>
    <w:p w14:paraId="21C3BD17" w14:textId="77777777" w:rsidR="002E7F5B" w:rsidRPr="00320DD7" w:rsidRDefault="002E7F5B" w:rsidP="002E7F5B">
      <w:pPr>
        <w:spacing w:after="0"/>
        <w:jc w:val="center"/>
        <w:rPr>
          <w:rFonts w:asciiTheme="majorBidi" w:hAnsiTheme="majorBidi" w:cstheme="majorBidi"/>
          <w:b/>
          <w:bCs/>
          <w:sz w:val="36"/>
          <w:szCs w:val="36"/>
          <w:highlight w:val="yellow"/>
          <w14:shadow w14:blurRad="50800" w14:dist="50800" w14:dir="5400000" w14:sx="0" w14:sy="0" w14:kx="0" w14:ky="0" w14:algn="ctr">
            <w14:schemeClr w14:val="accent5">
              <w14:lumMod w14:val="20000"/>
              <w14:lumOff w14:val="80000"/>
            </w14:schemeClr>
          </w14:shadow>
        </w:rPr>
      </w:pPr>
      <w:r w:rsidRPr="00320DD7">
        <w:rPr>
          <w:rFonts w:asciiTheme="majorBidi" w:hAnsiTheme="majorBidi" w:cstheme="majorBidi"/>
          <w:noProof/>
        </w:rPr>
        <w:drawing>
          <wp:inline distT="0" distB="0" distL="0" distR="0" wp14:anchorId="44A881BD" wp14:editId="0F85FC51">
            <wp:extent cx="1016000" cy="1200150"/>
            <wp:effectExtent l="57150" t="0" r="50800" b="133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6884" t="2931" r="31524" b="2094"/>
                    <a:stretch/>
                  </pic:blipFill>
                  <pic:spPr bwMode="auto">
                    <a:xfrm>
                      <a:off x="0" y="0"/>
                      <a:ext cx="1016000" cy="120015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glow>
                        <a:srgbClr val="E7E6E6"/>
                      </a:glow>
                      <a:outerShdw blurRad="50800" dist="50800" dir="5400000" algn="ctr" rotWithShape="0">
                        <a:schemeClr val="bg1"/>
                      </a:outerShdw>
                      <a:reflection stA="0" endPos="65000" dist="50800" dir="5400000" sy="-100000" algn="bl" rotWithShape="0"/>
                    </a:effectLst>
                    <a:extLst>
                      <a:ext uri="{53640926-AAD7-44D8-BBD7-CCE9431645EC}">
                        <a14:shadowObscured xmlns:a14="http://schemas.microsoft.com/office/drawing/2010/main"/>
                      </a:ext>
                    </a:extLst>
                  </pic:spPr>
                </pic:pic>
              </a:graphicData>
            </a:graphic>
          </wp:inline>
        </w:drawing>
      </w:r>
    </w:p>
    <w:p w14:paraId="6D39DC77" w14:textId="5A4911B5" w:rsidR="002E7F5B" w:rsidRPr="00F31123" w:rsidRDefault="002E7F5B" w:rsidP="002E7F5B">
      <w:pPr>
        <w:pBdr>
          <w:bottom w:val="single" w:sz="4" w:space="1" w:color="auto"/>
        </w:pBdr>
        <w:tabs>
          <w:tab w:val="center" w:pos="4680"/>
          <w:tab w:val="left" w:pos="6336"/>
        </w:tabs>
        <w:rPr>
          <w:rFonts w:asciiTheme="majorBidi" w:hAnsiTheme="majorBidi" w:cstheme="majorBidi"/>
          <w:b/>
          <w:bCs/>
          <w:sz w:val="32"/>
          <w:szCs w:val="32"/>
        </w:rPr>
      </w:pPr>
      <w:r>
        <w:rPr>
          <w:rFonts w:asciiTheme="majorBidi" w:hAnsiTheme="majorBidi" w:cstheme="majorBidi"/>
          <w:b/>
          <w:bCs/>
          <w:sz w:val="32"/>
          <w:szCs w:val="32"/>
        </w:rPr>
        <w:tab/>
      </w:r>
      <w:r w:rsidRPr="00F31123">
        <w:rPr>
          <w:rFonts w:asciiTheme="majorBidi" w:hAnsiTheme="majorBidi" w:cstheme="majorBidi"/>
          <w:b/>
          <w:bCs/>
          <w:sz w:val="32"/>
          <w:szCs w:val="32"/>
        </w:rPr>
        <w:t xml:space="preserve">Assignment - </w:t>
      </w:r>
      <w:r>
        <w:rPr>
          <w:rFonts w:asciiTheme="majorBidi" w:hAnsiTheme="majorBidi" w:cstheme="majorBidi"/>
          <w:b/>
          <w:bCs/>
          <w:sz w:val="32"/>
          <w:szCs w:val="32"/>
        </w:rPr>
        <w:t>3</w:t>
      </w:r>
      <w:r>
        <w:rPr>
          <w:rFonts w:asciiTheme="majorBidi" w:hAnsiTheme="majorBidi" w:cstheme="majorBidi"/>
          <w:b/>
          <w:bCs/>
          <w:sz w:val="32"/>
          <w:szCs w:val="32"/>
        </w:rPr>
        <w:tab/>
      </w:r>
    </w:p>
    <w:p w14:paraId="5FCBBB83" w14:textId="77777777" w:rsidR="002E7F5B" w:rsidRPr="008630BB" w:rsidRDefault="002E7F5B" w:rsidP="002E7F5B">
      <w:pPr>
        <w:spacing w:after="0"/>
        <w:jc w:val="center"/>
        <w:rPr>
          <w:rFonts w:asciiTheme="majorBidi" w:hAnsiTheme="majorBidi" w:cstheme="majorBidi"/>
          <w:b/>
          <w:bCs/>
          <w:sz w:val="32"/>
          <w:szCs w:val="32"/>
        </w:rPr>
      </w:pPr>
      <w:r w:rsidRPr="008630BB">
        <w:rPr>
          <w:rFonts w:asciiTheme="majorBidi" w:hAnsiTheme="majorBidi" w:cstheme="majorBidi"/>
          <w:b/>
          <w:bCs/>
          <w:sz w:val="32"/>
          <w:szCs w:val="32"/>
        </w:rPr>
        <w:t>Course Title: Advanced Econometrics-II</w:t>
      </w:r>
    </w:p>
    <w:p w14:paraId="25E57B37" w14:textId="77777777" w:rsidR="002E7F5B" w:rsidRPr="008630BB" w:rsidRDefault="002E7F5B" w:rsidP="002E7F5B">
      <w:pPr>
        <w:spacing w:after="0"/>
        <w:jc w:val="center"/>
        <w:rPr>
          <w:rFonts w:asciiTheme="majorBidi" w:hAnsiTheme="majorBidi" w:cstheme="majorBidi"/>
          <w:b/>
          <w:bCs/>
          <w:sz w:val="32"/>
          <w:szCs w:val="32"/>
        </w:rPr>
      </w:pPr>
      <w:r w:rsidRPr="008630BB">
        <w:rPr>
          <w:rFonts w:asciiTheme="majorBidi" w:hAnsiTheme="majorBidi" w:cstheme="majorBidi"/>
          <w:b/>
          <w:bCs/>
          <w:sz w:val="32"/>
          <w:szCs w:val="32"/>
        </w:rPr>
        <w:t>Course Code: 408</w:t>
      </w:r>
    </w:p>
    <w:p w14:paraId="6FB4B2A9" w14:textId="77777777" w:rsidR="002E7F5B" w:rsidRPr="0082008C" w:rsidRDefault="002E7F5B" w:rsidP="002E7F5B">
      <w:pPr>
        <w:spacing w:after="0"/>
        <w:jc w:val="center"/>
        <w:rPr>
          <w:rFonts w:asciiTheme="majorBidi" w:hAnsiTheme="majorBidi" w:cstheme="majorBidi"/>
          <w:b/>
          <w:bCs/>
          <w:sz w:val="32"/>
          <w:szCs w:val="32"/>
        </w:rPr>
      </w:pPr>
    </w:p>
    <w:p w14:paraId="0236FAC1" w14:textId="77777777" w:rsidR="002E7F5B" w:rsidRDefault="002E7F5B" w:rsidP="002E7F5B">
      <w:pPr>
        <w:jc w:val="center"/>
        <w:rPr>
          <w:rFonts w:asciiTheme="majorBidi" w:hAnsiTheme="majorBidi" w:cstheme="majorBidi"/>
          <w:b/>
          <w:bCs/>
          <w:sz w:val="20"/>
          <w:szCs w:val="20"/>
        </w:rPr>
      </w:pPr>
    </w:p>
    <w:p w14:paraId="123E6D3F" w14:textId="77777777" w:rsidR="002E7F5B" w:rsidRPr="00320DD7" w:rsidRDefault="002E7F5B" w:rsidP="002E7F5B">
      <w:pPr>
        <w:jc w:val="center"/>
        <w:rPr>
          <w:rFonts w:asciiTheme="majorBidi" w:hAnsiTheme="majorBidi" w:cstheme="majorBidi"/>
          <w:b/>
          <w:bCs/>
          <w:sz w:val="20"/>
          <w:szCs w:val="20"/>
        </w:rPr>
      </w:pPr>
    </w:p>
    <w:p w14:paraId="7FF1C707" w14:textId="77777777" w:rsidR="002E7F5B" w:rsidRPr="007D47B1" w:rsidRDefault="002E7F5B" w:rsidP="002E7F5B">
      <w:pPr>
        <w:spacing w:after="0"/>
        <w:jc w:val="center"/>
        <w:rPr>
          <w:rFonts w:ascii="Times New Roman" w:hAnsi="Times New Roman" w:cs="Times New Roman"/>
          <w:b/>
          <w:bCs/>
          <w:sz w:val="32"/>
          <w:szCs w:val="32"/>
        </w:rPr>
      </w:pPr>
    </w:p>
    <w:p w14:paraId="796D50C6" w14:textId="77777777" w:rsidR="002E7F5B" w:rsidRPr="008630BB" w:rsidRDefault="002E7F5B" w:rsidP="002E7F5B">
      <w:pPr>
        <w:spacing w:after="0"/>
        <w:rPr>
          <w:rFonts w:ascii="Times New Roman" w:hAnsi="Times New Roman" w:cs="Times New Roman"/>
          <w:b/>
          <w:bCs/>
          <w:sz w:val="32"/>
          <w:szCs w:val="32"/>
        </w:rPr>
      </w:pPr>
      <w:r w:rsidRPr="008630BB">
        <w:rPr>
          <w:rFonts w:ascii="Times New Roman" w:hAnsi="Times New Roman" w:cs="Times New Roman"/>
          <w:b/>
          <w:bCs/>
          <w:sz w:val="32"/>
          <w:szCs w:val="32"/>
        </w:rPr>
        <w:t>Prepared by:</w:t>
      </w:r>
      <w:r>
        <w:rPr>
          <w:rFonts w:ascii="Times New Roman" w:hAnsi="Times New Roman" w:cs="Times New Roman"/>
          <w:b/>
          <w:bCs/>
          <w:sz w:val="32"/>
          <w:szCs w:val="32"/>
        </w:rPr>
        <w:t xml:space="preserve">                                                           </w:t>
      </w:r>
    </w:p>
    <w:p w14:paraId="71C0B83C" w14:textId="77777777" w:rsidR="002E7F5B" w:rsidRPr="008630BB" w:rsidRDefault="002E7F5B" w:rsidP="002E7F5B">
      <w:pPr>
        <w:spacing w:after="0"/>
        <w:rPr>
          <w:rFonts w:ascii="Times New Roman" w:hAnsi="Times New Roman" w:cs="Times New Roman"/>
          <w:b/>
          <w:bCs/>
          <w:sz w:val="20"/>
          <w:szCs w:val="20"/>
        </w:rPr>
      </w:pPr>
    </w:p>
    <w:p w14:paraId="0968BCD4" w14:textId="77777777" w:rsidR="002E7F5B" w:rsidRPr="008630BB" w:rsidRDefault="002E7F5B" w:rsidP="002E7F5B">
      <w:pPr>
        <w:spacing w:after="0"/>
        <w:jc w:val="center"/>
        <w:rPr>
          <w:rFonts w:ascii="Times New Roman" w:hAnsi="Times New Roman" w:cs="Times New Roman"/>
          <w:b/>
          <w:bCs/>
          <w:sz w:val="32"/>
          <w:szCs w:val="32"/>
        </w:rPr>
      </w:pPr>
      <w:r w:rsidRPr="008630BB">
        <w:rPr>
          <w:rFonts w:ascii="Times New Roman" w:hAnsi="Times New Roman" w:cs="Times New Roman"/>
          <w:b/>
          <w:bCs/>
          <w:sz w:val="32"/>
          <w:szCs w:val="32"/>
        </w:rPr>
        <w:t>Shapnil Das</w:t>
      </w:r>
    </w:p>
    <w:p w14:paraId="1220BB34" w14:textId="77777777" w:rsidR="002E7F5B" w:rsidRPr="008630BB" w:rsidRDefault="002E7F5B" w:rsidP="002E7F5B">
      <w:pPr>
        <w:tabs>
          <w:tab w:val="left" w:pos="3405"/>
        </w:tabs>
        <w:spacing w:after="0"/>
        <w:jc w:val="center"/>
        <w:rPr>
          <w:rFonts w:ascii="Times New Roman" w:hAnsi="Times New Roman" w:cs="Times New Roman"/>
          <w:b/>
          <w:bCs/>
          <w:sz w:val="32"/>
          <w:szCs w:val="32"/>
        </w:rPr>
      </w:pPr>
      <w:r w:rsidRPr="008630BB">
        <w:rPr>
          <w:rFonts w:ascii="Times New Roman" w:hAnsi="Times New Roman" w:cs="Times New Roman"/>
          <w:sz w:val="32"/>
          <w:szCs w:val="32"/>
        </w:rPr>
        <w:t xml:space="preserve">Roll: </w:t>
      </w:r>
      <w:r w:rsidRPr="008630BB">
        <w:rPr>
          <w:rFonts w:ascii="Times New Roman" w:hAnsi="Times New Roman" w:cs="Times New Roman"/>
          <w:b/>
          <w:bCs/>
          <w:sz w:val="32"/>
          <w:szCs w:val="32"/>
        </w:rPr>
        <w:t>JN-135-081</w:t>
      </w:r>
    </w:p>
    <w:p w14:paraId="0CBA777C" w14:textId="77777777" w:rsidR="002E7F5B" w:rsidRPr="008630BB" w:rsidRDefault="002E7F5B" w:rsidP="002E7F5B">
      <w:pPr>
        <w:pBdr>
          <w:bar w:val="single" w:sz="4" w:color="auto"/>
        </w:pBdr>
        <w:spacing w:after="0"/>
        <w:jc w:val="center"/>
        <w:rPr>
          <w:rFonts w:ascii="Times New Roman" w:hAnsi="Times New Roman" w:cs="Times New Roman"/>
          <w:b/>
          <w:bCs/>
          <w:sz w:val="32"/>
          <w:szCs w:val="32"/>
        </w:rPr>
      </w:pPr>
      <w:r w:rsidRPr="008630BB">
        <w:rPr>
          <w:rFonts w:ascii="Times New Roman" w:hAnsi="Times New Roman" w:cs="Times New Roman"/>
          <w:sz w:val="32"/>
          <w:szCs w:val="32"/>
        </w:rPr>
        <w:t>Section:</w:t>
      </w:r>
      <w:r w:rsidRPr="008630BB">
        <w:rPr>
          <w:rFonts w:ascii="Times New Roman" w:hAnsi="Times New Roman" w:cs="Times New Roman"/>
          <w:b/>
          <w:bCs/>
          <w:sz w:val="32"/>
          <w:szCs w:val="32"/>
        </w:rPr>
        <w:t xml:space="preserve"> B</w:t>
      </w:r>
    </w:p>
    <w:p w14:paraId="68868F5C" w14:textId="77777777" w:rsidR="002E7F5B" w:rsidRDefault="002E7F5B" w:rsidP="002E7F5B">
      <w:pPr>
        <w:spacing w:after="0"/>
        <w:jc w:val="center"/>
        <w:rPr>
          <w:rFonts w:ascii="Times New Roman" w:hAnsi="Times New Roman" w:cs="Times New Roman"/>
          <w:b/>
          <w:bCs/>
          <w:sz w:val="32"/>
          <w:szCs w:val="32"/>
        </w:rPr>
      </w:pPr>
      <w:r w:rsidRPr="008630BB">
        <w:rPr>
          <w:rFonts w:ascii="Times New Roman" w:hAnsi="Times New Roman" w:cs="Times New Roman"/>
          <w:sz w:val="32"/>
          <w:szCs w:val="32"/>
        </w:rPr>
        <w:t xml:space="preserve">Registration: </w:t>
      </w:r>
      <w:r w:rsidRPr="008630BB">
        <w:rPr>
          <w:rFonts w:ascii="Times New Roman" w:hAnsi="Times New Roman" w:cs="Times New Roman"/>
          <w:b/>
          <w:bCs/>
          <w:sz w:val="32"/>
          <w:szCs w:val="32"/>
        </w:rPr>
        <w:t>2021-914-759</w:t>
      </w:r>
    </w:p>
    <w:p w14:paraId="0D36A8EC" w14:textId="77777777" w:rsidR="002E7F5B" w:rsidRPr="008630BB" w:rsidRDefault="002E7F5B" w:rsidP="002E7F5B">
      <w:pPr>
        <w:spacing w:after="0"/>
        <w:jc w:val="center"/>
        <w:rPr>
          <w:rFonts w:ascii="Times New Roman" w:hAnsi="Times New Roman" w:cs="Times New Roman"/>
          <w:b/>
          <w:bCs/>
          <w:sz w:val="32"/>
          <w:szCs w:val="32"/>
        </w:rPr>
      </w:pPr>
    </w:p>
    <w:p w14:paraId="04FB19D0" w14:textId="77777777" w:rsidR="002E7F5B" w:rsidRPr="007D47B1" w:rsidRDefault="002E7F5B" w:rsidP="002E7F5B">
      <w:pPr>
        <w:spacing w:after="0"/>
        <w:jc w:val="center"/>
        <w:rPr>
          <w:rFonts w:asciiTheme="majorBidi" w:hAnsiTheme="majorBidi" w:cstheme="majorBidi"/>
          <w:b/>
          <w:bCs/>
          <w:sz w:val="28"/>
          <w:szCs w:val="28"/>
        </w:rPr>
      </w:pPr>
    </w:p>
    <w:p w14:paraId="3019FD41" w14:textId="77777777" w:rsidR="002E7F5B" w:rsidRPr="007D47B1" w:rsidRDefault="002E7F5B" w:rsidP="002E7F5B">
      <w:pPr>
        <w:rPr>
          <w:rFonts w:ascii="Times New Roman" w:hAnsi="Times New Roman" w:cs="Times New Roman"/>
          <w:b/>
          <w:bCs/>
          <w:sz w:val="32"/>
          <w:szCs w:val="32"/>
        </w:rPr>
      </w:pPr>
      <w:r w:rsidRPr="007D47B1">
        <w:rPr>
          <w:rFonts w:ascii="Times New Roman" w:hAnsi="Times New Roman" w:cs="Times New Roman"/>
          <w:b/>
          <w:bCs/>
          <w:sz w:val="32"/>
          <w:szCs w:val="32"/>
        </w:rPr>
        <w:t>Prepared for:</w:t>
      </w:r>
    </w:p>
    <w:p w14:paraId="70158565" w14:textId="77777777" w:rsidR="002E7F5B" w:rsidRPr="007D47B1" w:rsidRDefault="002E7F5B" w:rsidP="002E7F5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Sayed Jubair Bin Hossain</w:t>
      </w:r>
    </w:p>
    <w:p w14:paraId="04AB6B48" w14:textId="77777777" w:rsidR="002E7F5B" w:rsidRPr="007D47B1" w:rsidRDefault="002E7F5B" w:rsidP="002E7F5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(Lecturer)</w:t>
      </w:r>
    </w:p>
    <w:p w14:paraId="3F3F58BC" w14:textId="77777777" w:rsidR="002E7F5B" w:rsidRPr="007D47B1" w:rsidRDefault="002E7F5B" w:rsidP="002E7F5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Department of Economics,</w:t>
      </w:r>
    </w:p>
    <w:p w14:paraId="7C3C0B3F" w14:textId="77777777" w:rsidR="002E7F5B" w:rsidRPr="007D47B1" w:rsidRDefault="002E7F5B" w:rsidP="002E7F5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University of Dhaka</w:t>
      </w:r>
    </w:p>
    <w:p w14:paraId="26885FC2" w14:textId="77777777" w:rsidR="002E7F5B" w:rsidRPr="000C318D" w:rsidRDefault="002E7F5B" w:rsidP="002E7F5B">
      <w:pPr>
        <w:rPr>
          <w:rFonts w:ascii="Times New Roman" w:hAnsi="Times New Roman" w:cs="Times New Roman"/>
          <w:b/>
          <w:bCs/>
          <w:sz w:val="28"/>
          <w:szCs w:val="28"/>
        </w:rPr>
      </w:pPr>
    </w:p>
    <w:p w14:paraId="58CE504B" w14:textId="77777777" w:rsidR="002E7F5B" w:rsidRDefault="002E7F5B" w:rsidP="002E7F5B">
      <w:pPr>
        <w:rPr>
          <w:rFonts w:ascii="Times New Roman" w:hAnsi="Times New Roman" w:cs="Times New Roman"/>
          <w:b/>
          <w:bCs/>
          <w:sz w:val="20"/>
          <w:szCs w:val="20"/>
        </w:rPr>
      </w:pPr>
    </w:p>
    <w:p w14:paraId="7DEB3DA3" w14:textId="33E84723" w:rsidR="002E7F5B" w:rsidRDefault="000C318D" w:rsidP="000C318D">
      <w:pPr>
        <w:pBdr>
          <w:bottom w:val="single" w:sz="4" w:space="1" w:color="auto"/>
        </w:pBdr>
        <w:rPr>
          <w:rFonts w:ascii="Times New Roman" w:hAnsi="Times New Roman" w:cs="Times New Roman"/>
        </w:rPr>
      </w:pPr>
      <w:r w:rsidRPr="000C318D">
        <w:rPr>
          <w:rFonts w:ascii="Times New Roman" w:hAnsi="Times New Roman" w:cs="Times New Roman"/>
          <w:sz w:val="28"/>
          <w:szCs w:val="28"/>
        </w:rPr>
        <w:lastRenderedPageBreak/>
        <w:t>Question</w:t>
      </w:r>
      <w:r>
        <w:rPr>
          <w:rFonts w:ascii="Times New Roman" w:hAnsi="Times New Roman" w:cs="Times New Roman"/>
        </w:rPr>
        <w:t>:</w:t>
      </w:r>
    </w:p>
    <w:p w14:paraId="4417FAC3" w14:textId="77777777" w:rsidR="000C318D" w:rsidRPr="000C318D" w:rsidRDefault="000C318D" w:rsidP="000C318D">
      <w:pPr>
        <w:rPr>
          <w:rFonts w:ascii="Times New Roman" w:hAnsi="Times New Roman" w:cs="Times New Roman"/>
        </w:rPr>
      </w:pPr>
      <w:r w:rsidRPr="000C318D">
        <w:rPr>
          <w:rFonts w:ascii="Times New Roman" w:hAnsi="Times New Roman" w:cs="Times New Roman"/>
        </w:rPr>
        <w:t>Attached is a STATA data file with a time series variable "y". First, using the Box-Jenkins methodology, determine which ARMA model this variable follows. After estimating the ARMA model, please forecast 10 steps ahead of "y" with a 95% confidence interval. Extra marks for better visual representation.</w:t>
      </w:r>
    </w:p>
    <w:p w14:paraId="7C5B02C9" w14:textId="77777777" w:rsidR="000C318D" w:rsidRDefault="000C318D" w:rsidP="000C318D">
      <w:pPr>
        <w:rPr>
          <w:rFonts w:ascii="Times New Roman" w:hAnsi="Times New Roman" w:cs="Times New Roman"/>
        </w:rPr>
      </w:pPr>
    </w:p>
    <w:p w14:paraId="6A86219A" w14:textId="1BB288FA" w:rsidR="000C318D" w:rsidRPr="000C318D" w:rsidRDefault="000C318D" w:rsidP="000C318D">
      <w:pPr>
        <w:pBdr>
          <w:bottom w:val="single" w:sz="4" w:space="1" w:color="auto"/>
        </w:pBdr>
        <w:rPr>
          <w:rFonts w:ascii="Times New Roman" w:hAnsi="Times New Roman" w:cs="Times New Roman"/>
        </w:rPr>
      </w:pPr>
      <w:r w:rsidRPr="000C318D">
        <w:rPr>
          <w:rFonts w:ascii="Times New Roman" w:hAnsi="Times New Roman" w:cs="Times New Roman"/>
          <w:sz w:val="28"/>
          <w:szCs w:val="28"/>
        </w:rPr>
        <w:t>Solution</w:t>
      </w:r>
      <w:r>
        <w:rPr>
          <w:rFonts w:ascii="Times New Roman" w:hAnsi="Times New Roman" w:cs="Times New Roman"/>
          <w:sz w:val="28"/>
          <w:szCs w:val="28"/>
        </w:rPr>
        <w:t>:</w:t>
      </w:r>
      <w:r w:rsidRPr="000C318D">
        <w:rPr>
          <w:rFonts w:ascii="Times New Roman" w:hAnsi="Times New Roman" w:cs="Times New Roman"/>
        </w:rPr>
        <w:t xml:space="preserve"> </w:t>
      </w:r>
    </w:p>
    <w:p w14:paraId="0F09181B" w14:textId="334408A6" w:rsidR="00265CA3" w:rsidRDefault="00265CA3" w:rsidP="00265CA3">
      <w:pPr>
        <w:rPr>
          <w:rFonts w:ascii="Times New Roman" w:hAnsi="Times New Roman" w:cs="Times New Roman"/>
        </w:rPr>
      </w:pPr>
      <w:r>
        <w:rPr>
          <w:rFonts w:ascii="Times New Roman" w:hAnsi="Times New Roman" w:cs="Times New Roman"/>
        </w:rPr>
        <w:t>Following the Box-Jenkins Methodology, we will follow (a) Identification (b) Estimation (c) Diagnostic Test, these 3 procedures to find the best Univariate ARMA model that this variable y follows.</w:t>
      </w:r>
    </w:p>
    <w:p w14:paraId="3D0FD731" w14:textId="77777777" w:rsidR="00265CA3" w:rsidRDefault="00265CA3" w:rsidP="00265CA3">
      <w:pPr>
        <w:rPr>
          <w:rFonts w:ascii="Times New Roman" w:hAnsi="Times New Roman" w:cs="Times New Roman"/>
        </w:rPr>
      </w:pPr>
    </w:p>
    <w:p w14:paraId="7AE69886" w14:textId="5B3C9EC0" w:rsidR="00265CA3" w:rsidRPr="00265CA3" w:rsidRDefault="00265CA3" w:rsidP="00265CA3">
      <w:pPr>
        <w:pStyle w:val="ListParagraph"/>
        <w:numPr>
          <w:ilvl w:val="0"/>
          <w:numId w:val="1"/>
        </w:numPr>
        <w:rPr>
          <w:rFonts w:ascii="Times New Roman" w:hAnsi="Times New Roman" w:cs="Times New Roman"/>
          <w:i/>
          <w:iCs/>
          <w:sz w:val="28"/>
          <w:szCs w:val="28"/>
          <w:u w:val="single"/>
        </w:rPr>
      </w:pPr>
      <w:r w:rsidRPr="00265CA3">
        <w:rPr>
          <w:rFonts w:ascii="Times New Roman" w:hAnsi="Times New Roman" w:cs="Times New Roman"/>
          <w:i/>
          <w:iCs/>
          <w:sz w:val="28"/>
          <w:szCs w:val="28"/>
          <w:u w:val="single"/>
        </w:rPr>
        <w:t>Identification:</w:t>
      </w:r>
    </w:p>
    <w:p w14:paraId="53667A6B" w14:textId="3FA3006B" w:rsidR="000C318D" w:rsidRPr="007D47B1" w:rsidRDefault="00265CA3" w:rsidP="002E7F5B">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E23C6B2" wp14:editId="6F889A9A">
            <wp:simplePos x="0" y="0"/>
            <wp:positionH relativeFrom="margin">
              <wp:align>right</wp:align>
            </wp:positionH>
            <wp:positionV relativeFrom="paragraph">
              <wp:posOffset>217551</wp:posOffset>
            </wp:positionV>
            <wp:extent cx="5943600" cy="2976880"/>
            <wp:effectExtent l="0" t="0" r="0" b="0"/>
            <wp:wrapSquare wrapText="bothSides"/>
            <wp:docPr id="118346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61704" name="Picture 1183461704"/>
                    <pic:cNvPicPr/>
                  </pic:nvPicPr>
                  <pic:blipFill>
                    <a:blip r:embed="rId8"/>
                    <a:stretch>
                      <a:fillRect/>
                    </a:stretch>
                  </pic:blipFill>
                  <pic:spPr>
                    <a:xfrm>
                      <a:off x="0" y="0"/>
                      <a:ext cx="5943600" cy="2976880"/>
                    </a:xfrm>
                    <a:prstGeom prst="rect">
                      <a:avLst/>
                    </a:prstGeom>
                  </pic:spPr>
                </pic:pic>
              </a:graphicData>
            </a:graphic>
          </wp:anchor>
        </w:drawing>
      </w:r>
    </w:p>
    <w:p w14:paraId="677639E4" w14:textId="77777777" w:rsidR="00265CA3" w:rsidRDefault="00265CA3" w:rsidP="00265CA3">
      <w:pPr>
        <w:rPr>
          <w:rFonts w:ascii="Times New Roman" w:hAnsi="Times New Roman" w:cs="Times New Roman"/>
        </w:rPr>
      </w:pPr>
    </w:p>
    <w:p w14:paraId="086D2611" w14:textId="77777777" w:rsidR="00265CA3" w:rsidRDefault="00265CA3" w:rsidP="00265CA3">
      <w:pPr>
        <w:rPr>
          <w:rFonts w:ascii="Times New Roman" w:hAnsi="Times New Roman" w:cs="Times New Roman"/>
        </w:rPr>
      </w:pPr>
    </w:p>
    <w:p w14:paraId="3F9F7348" w14:textId="3385906C" w:rsidR="00265CA3" w:rsidRDefault="006009A5" w:rsidP="006009A5">
      <w:pPr>
        <w:tabs>
          <w:tab w:val="left" w:pos="5484"/>
        </w:tabs>
        <w:rPr>
          <w:rFonts w:ascii="Times New Roman" w:hAnsi="Times New Roman" w:cs="Times New Roman"/>
        </w:rPr>
      </w:pPr>
      <w:r>
        <w:rPr>
          <w:rFonts w:ascii="Times New Roman" w:hAnsi="Times New Roman" w:cs="Times New Roman"/>
        </w:rPr>
        <w:tab/>
      </w:r>
    </w:p>
    <w:p w14:paraId="6BC644D1" w14:textId="77777777" w:rsidR="00265CA3" w:rsidRDefault="00265CA3" w:rsidP="00265CA3">
      <w:pPr>
        <w:rPr>
          <w:rFonts w:ascii="Times New Roman" w:hAnsi="Times New Roman" w:cs="Times New Roman"/>
        </w:rPr>
      </w:pPr>
    </w:p>
    <w:p w14:paraId="49455103" w14:textId="77777777" w:rsidR="00265CA3" w:rsidRDefault="00265CA3" w:rsidP="00265CA3">
      <w:pPr>
        <w:rPr>
          <w:rFonts w:ascii="Times New Roman" w:hAnsi="Times New Roman" w:cs="Times New Roman"/>
        </w:rPr>
      </w:pPr>
    </w:p>
    <w:p w14:paraId="0E1EB343" w14:textId="77777777" w:rsidR="00265CA3" w:rsidRDefault="00265CA3" w:rsidP="00265CA3">
      <w:pPr>
        <w:rPr>
          <w:rFonts w:ascii="Times New Roman" w:hAnsi="Times New Roman" w:cs="Times New Roman"/>
        </w:rPr>
      </w:pPr>
    </w:p>
    <w:p w14:paraId="3D97DA56" w14:textId="0341CB3E" w:rsidR="00265CA3" w:rsidRDefault="00265CA3" w:rsidP="00265CA3">
      <w:pPr>
        <w:rPr>
          <w:rFonts w:ascii="Times New Roman" w:hAnsi="Times New Roman" w:cs="Times New Roman"/>
        </w:rPr>
      </w:pPr>
      <w:r w:rsidRPr="005B34A6">
        <w:rPr>
          <w:rFonts w:ascii="Times New Roman" w:hAnsi="Times New Roman" w:cs="Times New Roman"/>
        </w:rPr>
        <w:lastRenderedPageBreak/>
        <w:t>H0: Random walk without drift, d =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0"/>
        <w:gridCol w:w="1860"/>
        <w:gridCol w:w="1860"/>
        <w:gridCol w:w="1860"/>
        <w:gridCol w:w="1860"/>
      </w:tblGrid>
      <w:tr w:rsidR="00265CA3" w14:paraId="6EC930D1" w14:textId="77777777" w:rsidTr="00EB4661">
        <w:trPr>
          <w:trHeight w:val="423"/>
        </w:trPr>
        <w:tc>
          <w:tcPr>
            <w:tcW w:w="1860" w:type="dxa"/>
          </w:tcPr>
          <w:p w14:paraId="059FEE69" w14:textId="77777777" w:rsidR="00265CA3" w:rsidRDefault="00265CA3" w:rsidP="00EB4661">
            <w:pPr>
              <w:rPr>
                <w:rFonts w:ascii="Times New Roman" w:hAnsi="Times New Roman" w:cs="Times New Roman"/>
              </w:rPr>
            </w:pPr>
          </w:p>
        </w:tc>
        <w:tc>
          <w:tcPr>
            <w:tcW w:w="1860" w:type="dxa"/>
          </w:tcPr>
          <w:p w14:paraId="6389EB76" w14:textId="77777777" w:rsidR="00265CA3" w:rsidRDefault="00265CA3" w:rsidP="00EB4661">
            <w:pPr>
              <w:rPr>
                <w:rFonts w:ascii="Times New Roman" w:hAnsi="Times New Roman" w:cs="Times New Roman"/>
              </w:rPr>
            </w:pPr>
            <w:r>
              <w:rPr>
                <w:rFonts w:ascii="Times New Roman" w:hAnsi="Times New Roman" w:cs="Times New Roman"/>
              </w:rPr>
              <w:t xml:space="preserve">        </w:t>
            </w:r>
          </w:p>
          <w:p w14:paraId="3D1B0C59" w14:textId="77777777" w:rsidR="00265CA3" w:rsidRDefault="00265CA3" w:rsidP="00EB4661">
            <w:pPr>
              <w:rPr>
                <w:rFonts w:ascii="Times New Roman" w:hAnsi="Times New Roman" w:cs="Times New Roman"/>
              </w:rPr>
            </w:pPr>
            <w:r>
              <w:rPr>
                <w:rFonts w:ascii="Times New Roman" w:hAnsi="Times New Roman" w:cs="Times New Roman"/>
              </w:rPr>
              <w:t xml:space="preserve">        Test</w:t>
            </w:r>
          </w:p>
        </w:tc>
        <w:tc>
          <w:tcPr>
            <w:tcW w:w="1860" w:type="dxa"/>
          </w:tcPr>
          <w:p w14:paraId="51B57D2F" w14:textId="77777777" w:rsidR="00265CA3" w:rsidRDefault="00265CA3" w:rsidP="00EB4661">
            <w:pPr>
              <w:rPr>
                <w:rFonts w:ascii="Times New Roman" w:hAnsi="Times New Roman" w:cs="Times New Roman"/>
              </w:rPr>
            </w:pPr>
          </w:p>
        </w:tc>
        <w:tc>
          <w:tcPr>
            <w:tcW w:w="1860" w:type="dxa"/>
          </w:tcPr>
          <w:p w14:paraId="3A905F86" w14:textId="77777777" w:rsidR="00265CA3" w:rsidRDefault="00265CA3" w:rsidP="00EB4661">
            <w:pPr>
              <w:rPr>
                <w:rFonts w:ascii="Times New Roman" w:hAnsi="Times New Roman" w:cs="Times New Roman"/>
              </w:rPr>
            </w:pPr>
            <w:r>
              <w:rPr>
                <w:rFonts w:ascii="Times New Roman" w:hAnsi="Times New Roman" w:cs="Times New Roman"/>
              </w:rPr>
              <w:t xml:space="preserve">Dicky Fuller </w:t>
            </w:r>
          </w:p>
          <w:p w14:paraId="4FAD5D4A" w14:textId="77777777" w:rsidR="00265CA3" w:rsidRDefault="00265CA3" w:rsidP="00EB4661">
            <w:pPr>
              <w:rPr>
                <w:rFonts w:ascii="Times New Roman" w:hAnsi="Times New Roman" w:cs="Times New Roman"/>
              </w:rPr>
            </w:pPr>
            <w:r>
              <w:rPr>
                <w:rFonts w:ascii="Times New Roman" w:hAnsi="Times New Roman" w:cs="Times New Roman"/>
              </w:rPr>
              <w:t>Critical Values</w:t>
            </w:r>
          </w:p>
        </w:tc>
        <w:tc>
          <w:tcPr>
            <w:tcW w:w="1860" w:type="dxa"/>
          </w:tcPr>
          <w:p w14:paraId="48E0AFE8" w14:textId="77777777" w:rsidR="00265CA3" w:rsidRDefault="00265CA3" w:rsidP="00EB4661">
            <w:pPr>
              <w:rPr>
                <w:rFonts w:ascii="Times New Roman" w:hAnsi="Times New Roman" w:cs="Times New Roman"/>
              </w:rPr>
            </w:pPr>
          </w:p>
        </w:tc>
      </w:tr>
      <w:tr w:rsidR="00265CA3" w14:paraId="2E2024FF" w14:textId="77777777" w:rsidTr="00EB4661">
        <w:trPr>
          <w:trHeight w:val="684"/>
        </w:trPr>
        <w:tc>
          <w:tcPr>
            <w:tcW w:w="1860" w:type="dxa"/>
          </w:tcPr>
          <w:p w14:paraId="3762C474" w14:textId="77777777" w:rsidR="00265CA3" w:rsidRDefault="00265CA3" w:rsidP="00EB4661">
            <w:pPr>
              <w:rPr>
                <w:rFonts w:ascii="Times New Roman" w:hAnsi="Times New Roman" w:cs="Times New Roman"/>
              </w:rPr>
            </w:pPr>
          </w:p>
        </w:tc>
        <w:tc>
          <w:tcPr>
            <w:tcW w:w="1860" w:type="dxa"/>
            <w:tcBorders>
              <w:bottom w:val="single" w:sz="4" w:space="0" w:color="auto"/>
            </w:tcBorders>
          </w:tcPr>
          <w:p w14:paraId="631759CD" w14:textId="77777777" w:rsidR="00265CA3" w:rsidRDefault="00265CA3" w:rsidP="00EB4661">
            <w:pPr>
              <w:rPr>
                <w:rFonts w:ascii="Times New Roman" w:hAnsi="Times New Roman" w:cs="Times New Roman"/>
              </w:rPr>
            </w:pPr>
          </w:p>
          <w:p w14:paraId="11DCE824" w14:textId="77777777" w:rsidR="00265CA3" w:rsidRDefault="00265CA3" w:rsidP="00EB4661">
            <w:pPr>
              <w:rPr>
                <w:rFonts w:ascii="Times New Roman" w:hAnsi="Times New Roman" w:cs="Times New Roman"/>
              </w:rPr>
            </w:pPr>
            <w:r>
              <w:rPr>
                <w:rFonts w:ascii="Times New Roman" w:hAnsi="Times New Roman" w:cs="Times New Roman"/>
              </w:rPr>
              <w:t xml:space="preserve">     Statistics</w:t>
            </w:r>
          </w:p>
        </w:tc>
        <w:tc>
          <w:tcPr>
            <w:tcW w:w="1860" w:type="dxa"/>
            <w:tcBorders>
              <w:bottom w:val="single" w:sz="4" w:space="0" w:color="auto"/>
            </w:tcBorders>
          </w:tcPr>
          <w:p w14:paraId="62C2584F" w14:textId="77777777" w:rsidR="00265CA3" w:rsidRDefault="00265CA3" w:rsidP="00EB4661">
            <w:pPr>
              <w:rPr>
                <w:rFonts w:ascii="Times New Roman" w:hAnsi="Times New Roman" w:cs="Times New Roman"/>
                <w:noProof/>
              </w:rPr>
            </w:pPr>
          </w:p>
          <w:p w14:paraId="54C2C77C" w14:textId="77777777" w:rsidR="00265CA3" w:rsidRPr="006A5C0E" w:rsidRDefault="00265CA3" w:rsidP="00EB4661">
            <w:pPr>
              <w:jc w:val="center"/>
              <w:rPr>
                <w:rFonts w:ascii="Times New Roman" w:hAnsi="Times New Roman" w:cs="Times New Roman"/>
              </w:rPr>
            </w:pPr>
            <w:r>
              <w:rPr>
                <w:rFonts w:ascii="Times New Roman" w:hAnsi="Times New Roman" w:cs="Times New Roman"/>
              </w:rPr>
              <w:t>1%</w:t>
            </w:r>
          </w:p>
        </w:tc>
        <w:tc>
          <w:tcPr>
            <w:tcW w:w="1860" w:type="dxa"/>
            <w:tcBorders>
              <w:bottom w:val="single" w:sz="4" w:space="0" w:color="auto"/>
            </w:tcBorders>
          </w:tcPr>
          <w:p w14:paraId="4F6BB264" w14:textId="77777777" w:rsidR="00265CA3" w:rsidRDefault="00265CA3" w:rsidP="00EB4661">
            <w:pPr>
              <w:rPr>
                <w:rFonts w:ascii="Times New Roman" w:hAnsi="Times New Roman" w:cs="Times New Roman"/>
              </w:rPr>
            </w:pPr>
          </w:p>
          <w:p w14:paraId="71A79811" w14:textId="77777777" w:rsidR="00265CA3" w:rsidRDefault="00265CA3" w:rsidP="00EB4661">
            <w:pPr>
              <w:rPr>
                <w:rFonts w:ascii="Times New Roman" w:hAnsi="Times New Roman" w:cs="Times New Roman"/>
              </w:rPr>
            </w:pPr>
            <w:r>
              <w:rPr>
                <w:rFonts w:ascii="Times New Roman" w:hAnsi="Times New Roman" w:cs="Times New Roman"/>
              </w:rPr>
              <w:t xml:space="preserve">         5% </w:t>
            </w:r>
          </w:p>
        </w:tc>
        <w:tc>
          <w:tcPr>
            <w:tcW w:w="1860" w:type="dxa"/>
            <w:tcBorders>
              <w:bottom w:val="single" w:sz="4" w:space="0" w:color="auto"/>
            </w:tcBorders>
          </w:tcPr>
          <w:p w14:paraId="4581BA0A" w14:textId="77777777" w:rsidR="00265CA3" w:rsidRDefault="00265CA3" w:rsidP="00EB4661">
            <w:pPr>
              <w:rPr>
                <w:rFonts w:ascii="Times New Roman" w:hAnsi="Times New Roman" w:cs="Times New Roman"/>
                <w:noProof/>
              </w:rPr>
            </w:pPr>
            <w:r>
              <w:rPr>
                <w:rFonts w:ascii="Times New Roman" w:hAnsi="Times New Roman" w:cs="Times New Roman"/>
                <w:noProof/>
              </w:rPr>
              <w:t xml:space="preserve"> </w:t>
            </w:r>
          </w:p>
          <w:p w14:paraId="1CCAE0D6" w14:textId="77777777" w:rsidR="00265CA3" w:rsidRDefault="00265CA3" w:rsidP="00EB4661">
            <w:pPr>
              <w:rPr>
                <w:rFonts w:ascii="Times New Roman" w:hAnsi="Times New Roman" w:cs="Times New Roman"/>
                <w:noProof/>
              </w:rPr>
            </w:pPr>
            <w:r>
              <w:rPr>
                <w:rFonts w:ascii="Times New Roman" w:hAnsi="Times New Roman" w:cs="Times New Roman"/>
                <w:noProof/>
              </w:rPr>
              <w:t xml:space="preserve">         10%</w:t>
            </w:r>
          </w:p>
        </w:tc>
      </w:tr>
      <w:tr w:rsidR="00265CA3" w14:paraId="24EA085E" w14:textId="77777777" w:rsidTr="00EB4661">
        <w:trPr>
          <w:trHeight w:val="735"/>
        </w:trPr>
        <w:tc>
          <w:tcPr>
            <w:tcW w:w="1860" w:type="dxa"/>
            <w:tcBorders>
              <w:bottom w:val="single" w:sz="4" w:space="0" w:color="auto"/>
            </w:tcBorders>
          </w:tcPr>
          <w:p w14:paraId="22380768" w14:textId="77777777" w:rsidR="00265CA3" w:rsidRDefault="00265CA3" w:rsidP="00EB4661">
            <w:pPr>
              <w:rPr>
                <w:rFonts w:ascii="Times New Roman" w:hAnsi="Times New Roman" w:cs="Times New Roman"/>
              </w:rPr>
            </w:pPr>
            <w:r>
              <w:rPr>
                <w:rFonts w:ascii="Times New Roman" w:hAnsi="Times New Roman" w:cs="Times New Roman"/>
              </w:rPr>
              <w:t xml:space="preserve">         </w:t>
            </w:r>
          </w:p>
          <w:p w14:paraId="5A80E02B" w14:textId="77777777" w:rsidR="00265CA3" w:rsidRDefault="00265CA3" w:rsidP="00EB4661">
            <w:pPr>
              <w:rPr>
                <w:rFonts w:ascii="Times New Roman" w:hAnsi="Times New Roman" w:cs="Times New Roman"/>
              </w:rPr>
            </w:pPr>
            <w:r>
              <w:rPr>
                <w:rFonts w:ascii="Times New Roman" w:hAnsi="Times New Roman" w:cs="Times New Roman"/>
              </w:rPr>
              <w:t xml:space="preserve">         Z(t)</w:t>
            </w:r>
          </w:p>
        </w:tc>
        <w:tc>
          <w:tcPr>
            <w:tcW w:w="1860" w:type="dxa"/>
            <w:tcBorders>
              <w:top w:val="single" w:sz="4" w:space="0" w:color="auto"/>
              <w:bottom w:val="single" w:sz="4" w:space="0" w:color="auto"/>
            </w:tcBorders>
          </w:tcPr>
          <w:p w14:paraId="1D24C517" w14:textId="77777777" w:rsidR="00265CA3" w:rsidRDefault="00265CA3" w:rsidP="00EB4661">
            <w:pPr>
              <w:rPr>
                <w:rFonts w:ascii="Times New Roman" w:hAnsi="Times New Roman" w:cs="Times New Roman"/>
              </w:rPr>
            </w:pPr>
            <w:r>
              <w:rPr>
                <w:rFonts w:ascii="Times New Roman" w:hAnsi="Times New Roman" w:cs="Times New Roman"/>
              </w:rPr>
              <w:t xml:space="preserve">     </w:t>
            </w:r>
          </w:p>
          <w:p w14:paraId="26A9B350" w14:textId="6CCC243C" w:rsidR="00265CA3" w:rsidRDefault="00265CA3" w:rsidP="00EB4661">
            <w:pPr>
              <w:rPr>
                <w:rFonts w:ascii="Times New Roman" w:hAnsi="Times New Roman" w:cs="Times New Roman"/>
              </w:rPr>
            </w:pPr>
            <w:r>
              <w:rPr>
                <w:rFonts w:ascii="Times New Roman" w:hAnsi="Times New Roman" w:cs="Times New Roman"/>
              </w:rPr>
              <w:t xml:space="preserve">       </w:t>
            </w:r>
            <w:r w:rsidRPr="00265CA3">
              <w:rPr>
                <w:rFonts w:ascii="Times New Roman" w:hAnsi="Times New Roman" w:cs="Times New Roman"/>
              </w:rPr>
              <w:t>-3.622</w:t>
            </w:r>
            <w:r w:rsidRPr="006A5C0E">
              <w:rPr>
                <w:rFonts w:ascii="Times New Roman" w:hAnsi="Times New Roman" w:cs="Times New Roman"/>
              </w:rPr>
              <w:t xml:space="preserve">  </w:t>
            </w:r>
          </w:p>
        </w:tc>
        <w:tc>
          <w:tcPr>
            <w:tcW w:w="1860" w:type="dxa"/>
            <w:tcBorders>
              <w:top w:val="single" w:sz="4" w:space="0" w:color="auto"/>
              <w:bottom w:val="single" w:sz="4" w:space="0" w:color="auto"/>
            </w:tcBorders>
          </w:tcPr>
          <w:p w14:paraId="5750C121" w14:textId="77777777" w:rsidR="00265CA3" w:rsidRDefault="00265CA3" w:rsidP="00EB4661">
            <w:pPr>
              <w:rPr>
                <w:rFonts w:ascii="Times New Roman" w:hAnsi="Times New Roman" w:cs="Times New Roman"/>
              </w:rPr>
            </w:pPr>
            <w:r>
              <w:rPr>
                <w:rFonts w:ascii="Times New Roman" w:hAnsi="Times New Roman" w:cs="Times New Roman"/>
              </w:rPr>
              <w:t xml:space="preserve">         </w:t>
            </w:r>
          </w:p>
          <w:p w14:paraId="500DEA40" w14:textId="01606A4A" w:rsidR="00265CA3" w:rsidRDefault="00265CA3" w:rsidP="00EB4661">
            <w:pPr>
              <w:rPr>
                <w:rFonts w:ascii="Times New Roman" w:hAnsi="Times New Roman" w:cs="Times New Roman"/>
              </w:rPr>
            </w:pPr>
            <w:r>
              <w:rPr>
                <w:rFonts w:ascii="Times New Roman" w:hAnsi="Times New Roman" w:cs="Times New Roman"/>
              </w:rPr>
              <w:t xml:space="preserve">        </w:t>
            </w:r>
            <w:r w:rsidRPr="00265CA3">
              <w:rPr>
                <w:rFonts w:ascii="Times New Roman" w:hAnsi="Times New Roman" w:cs="Times New Roman"/>
              </w:rPr>
              <w:t>-3.517</w:t>
            </w:r>
            <w:r w:rsidRPr="006A5C0E">
              <w:rPr>
                <w:rFonts w:ascii="Times New Roman" w:hAnsi="Times New Roman" w:cs="Times New Roman"/>
              </w:rPr>
              <w:t xml:space="preserve"> </w:t>
            </w:r>
          </w:p>
        </w:tc>
        <w:tc>
          <w:tcPr>
            <w:tcW w:w="1860" w:type="dxa"/>
            <w:tcBorders>
              <w:top w:val="single" w:sz="4" w:space="0" w:color="auto"/>
              <w:bottom w:val="single" w:sz="4" w:space="0" w:color="auto"/>
            </w:tcBorders>
          </w:tcPr>
          <w:p w14:paraId="40E07C3B" w14:textId="77777777" w:rsidR="00265CA3" w:rsidRDefault="00265CA3" w:rsidP="00EB4661">
            <w:pPr>
              <w:rPr>
                <w:rFonts w:ascii="Times New Roman" w:hAnsi="Times New Roman" w:cs="Times New Roman"/>
              </w:rPr>
            </w:pPr>
            <w:r>
              <w:rPr>
                <w:rFonts w:ascii="Times New Roman" w:hAnsi="Times New Roman" w:cs="Times New Roman"/>
              </w:rPr>
              <w:t xml:space="preserve">       </w:t>
            </w:r>
          </w:p>
          <w:p w14:paraId="7F0ABB3F" w14:textId="1AC20570" w:rsidR="00265CA3" w:rsidRDefault="00265CA3" w:rsidP="00EB4661">
            <w:pPr>
              <w:rPr>
                <w:rFonts w:ascii="Times New Roman" w:hAnsi="Times New Roman" w:cs="Times New Roman"/>
              </w:rPr>
            </w:pPr>
            <w:r>
              <w:rPr>
                <w:rFonts w:ascii="Times New Roman" w:hAnsi="Times New Roman" w:cs="Times New Roman"/>
              </w:rPr>
              <w:t xml:space="preserve">      </w:t>
            </w:r>
            <w:r w:rsidRPr="00265CA3">
              <w:rPr>
                <w:rFonts w:ascii="Times New Roman" w:hAnsi="Times New Roman" w:cs="Times New Roman"/>
              </w:rPr>
              <w:t xml:space="preserve">-2.894      </w:t>
            </w:r>
            <w:r w:rsidRPr="006A5C0E">
              <w:rPr>
                <w:rFonts w:ascii="Times New Roman" w:hAnsi="Times New Roman" w:cs="Times New Roman"/>
              </w:rPr>
              <w:t xml:space="preserve">       </w:t>
            </w:r>
          </w:p>
        </w:tc>
        <w:tc>
          <w:tcPr>
            <w:tcW w:w="1860" w:type="dxa"/>
            <w:tcBorders>
              <w:top w:val="single" w:sz="4" w:space="0" w:color="auto"/>
              <w:bottom w:val="single" w:sz="4" w:space="0" w:color="auto"/>
            </w:tcBorders>
          </w:tcPr>
          <w:p w14:paraId="59BE5B98" w14:textId="77777777" w:rsidR="00265CA3" w:rsidRDefault="00265CA3" w:rsidP="00EB4661">
            <w:pPr>
              <w:rPr>
                <w:rFonts w:ascii="Times New Roman" w:hAnsi="Times New Roman" w:cs="Times New Roman"/>
              </w:rPr>
            </w:pPr>
            <w:r>
              <w:rPr>
                <w:rFonts w:ascii="Times New Roman" w:hAnsi="Times New Roman" w:cs="Times New Roman"/>
              </w:rPr>
              <w:t xml:space="preserve">        </w:t>
            </w:r>
          </w:p>
          <w:p w14:paraId="76CCABDC" w14:textId="0571DA54" w:rsidR="00265CA3" w:rsidRDefault="00265CA3" w:rsidP="00EB4661">
            <w:pPr>
              <w:rPr>
                <w:rFonts w:ascii="Times New Roman" w:hAnsi="Times New Roman" w:cs="Times New Roman"/>
              </w:rPr>
            </w:pPr>
            <w:r>
              <w:rPr>
                <w:rFonts w:ascii="Times New Roman" w:hAnsi="Times New Roman" w:cs="Times New Roman"/>
              </w:rPr>
              <w:t xml:space="preserve">        </w:t>
            </w:r>
            <w:r w:rsidRPr="00265CA3">
              <w:rPr>
                <w:rFonts w:ascii="Times New Roman" w:hAnsi="Times New Roman" w:cs="Times New Roman"/>
              </w:rPr>
              <w:t>-2.582</w:t>
            </w:r>
          </w:p>
        </w:tc>
      </w:tr>
    </w:tbl>
    <w:p w14:paraId="414FB1ED" w14:textId="77777777" w:rsidR="00265CA3" w:rsidRDefault="00265CA3" w:rsidP="00265CA3">
      <w:pPr>
        <w:rPr>
          <w:rFonts w:ascii="Times New Roman" w:hAnsi="Times New Roman" w:cs="Times New Roman"/>
        </w:rPr>
      </w:pPr>
    </w:p>
    <w:p w14:paraId="29699848" w14:textId="7FDBAFB4" w:rsidR="00265CA3" w:rsidRDefault="00265CA3" w:rsidP="00265CA3">
      <w:pPr>
        <w:rPr>
          <w:rFonts w:ascii="Times New Roman" w:hAnsi="Times New Roman" w:cs="Times New Roman"/>
        </w:rPr>
      </w:pPr>
      <w:r w:rsidRPr="005B34A6">
        <w:rPr>
          <w:rFonts w:ascii="Times New Roman" w:hAnsi="Times New Roman" w:cs="Times New Roman"/>
        </w:rPr>
        <w:t>MacKinnon approximate p-value for Z(t) = 0.00</w:t>
      </w:r>
      <w:r>
        <w:rPr>
          <w:rFonts w:ascii="Times New Roman" w:hAnsi="Times New Roman" w:cs="Times New Roman"/>
        </w:rPr>
        <w:t>5</w:t>
      </w:r>
      <w:r w:rsidR="002A638E">
        <w:rPr>
          <w:rFonts w:ascii="Times New Roman" w:hAnsi="Times New Roman" w:cs="Times New Roman"/>
        </w:rPr>
        <w:t>4</w:t>
      </w:r>
      <w:r>
        <w:rPr>
          <w:rFonts w:ascii="Times New Roman" w:hAnsi="Times New Roman" w:cs="Times New Roman"/>
        </w:rPr>
        <w:br w:type="textWrapping" w:clear="all"/>
      </w:r>
    </w:p>
    <w:p w14:paraId="0D6E5EF3" w14:textId="2AB02DA7" w:rsidR="00A26EFB" w:rsidRDefault="00306A7A">
      <w:pPr>
        <w:rPr>
          <w:rFonts w:ascii="Times New Roman" w:hAnsi="Times New Roman" w:cs="Times New Roman"/>
        </w:rPr>
      </w:pPr>
      <w:r>
        <w:rPr>
          <w:rFonts w:ascii="Times New Roman" w:hAnsi="Times New Roman" w:cs="Times New Roman"/>
        </w:rPr>
        <w:t>The Time Series plot of the variable y clearly shows no significant trend. And the Augmented Dicky-Fuller Test also rejects the Null Hypothesis of a Unit Root Process at lag 4. So, we can conclude that variable y is stationary.</w:t>
      </w:r>
    </w:p>
    <w:p w14:paraId="3BA9F033" w14:textId="77777777" w:rsidR="00306A7A" w:rsidRDefault="00306A7A">
      <w:pPr>
        <w:rPr>
          <w:rFonts w:ascii="Times New Roman" w:hAnsi="Times New Roman" w:cs="Times New Roman"/>
        </w:rPr>
      </w:pPr>
    </w:p>
    <w:p w14:paraId="57ADC28C" w14:textId="24D8444B" w:rsidR="00306A7A" w:rsidRDefault="0024572F">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72C25DFB" wp14:editId="07856DF7">
            <wp:simplePos x="0" y="0"/>
            <wp:positionH relativeFrom="column">
              <wp:posOffset>0</wp:posOffset>
            </wp:positionH>
            <wp:positionV relativeFrom="paragraph">
              <wp:posOffset>2313</wp:posOffset>
            </wp:positionV>
            <wp:extent cx="5943600" cy="2971800"/>
            <wp:effectExtent l="0" t="0" r="0" b="0"/>
            <wp:wrapSquare wrapText="bothSides"/>
            <wp:docPr id="130875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59247" name="Picture 1308759247"/>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anchor>
        </w:drawing>
      </w:r>
    </w:p>
    <w:p w14:paraId="386D594C" w14:textId="311C2F7C" w:rsidR="002B39BB" w:rsidRDefault="002B39BB" w:rsidP="002B39BB">
      <w:pPr>
        <w:rPr>
          <w:rFonts w:ascii="Times New Roman" w:hAnsi="Times New Roman" w:cs="Times New Roman"/>
        </w:rPr>
      </w:pPr>
      <w:r>
        <w:rPr>
          <w:rFonts w:ascii="Times New Roman" w:hAnsi="Times New Roman" w:cs="Times New Roman"/>
        </w:rPr>
        <w:t>Both the Autocorrelation and Partial Auto-correlation Function of y variable show significant spikes till lag 3 and exponential decay</w:t>
      </w:r>
      <w:r w:rsidR="00A33F6E">
        <w:rPr>
          <w:rFonts w:ascii="Times New Roman" w:hAnsi="Times New Roman" w:cs="Times New Roman"/>
        </w:rPr>
        <w:t xml:space="preserve"> in ACF</w:t>
      </w:r>
      <w:r>
        <w:rPr>
          <w:rFonts w:ascii="Times New Roman" w:hAnsi="Times New Roman" w:cs="Times New Roman"/>
        </w:rPr>
        <w:t>.</w:t>
      </w:r>
      <w:r w:rsidR="00A33F6E">
        <w:rPr>
          <w:rFonts w:ascii="Times New Roman" w:hAnsi="Times New Roman" w:cs="Times New Roman"/>
        </w:rPr>
        <w:t xml:space="preserve"> From Stata’s </w:t>
      </w:r>
      <w:proofErr w:type="spellStart"/>
      <w:r w:rsidR="00A33F6E">
        <w:rPr>
          <w:rFonts w:ascii="Times New Roman" w:hAnsi="Times New Roman" w:cs="Times New Roman"/>
        </w:rPr>
        <w:t>varsoc</w:t>
      </w:r>
      <w:proofErr w:type="spellEnd"/>
      <w:r w:rsidR="00A33F6E">
        <w:rPr>
          <w:rFonts w:ascii="Times New Roman" w:hAnsi="Times New Roman" w:cs="Times New Roman"/>
        </w:rPr>
        <w:t xml:space="preserve"> command I found that the optimal AR lag is 4.</w:t>
      </w:r>
      <w:r>
        <w:rPr>
          <w:rFonts w:ascii="Times New Roman" w:hAnsi="Times New Roman" w:cs="Times New Roman"/>
        </w:rPr>
        <w:t xml:space="preserve"> So, I assume the presence of AR</w:t>
      </w:r>
      <w:r w:rsidR="00A33F6E">
        <w:rPr>
          <w:rFonts w:ascii="Times New Roman" w:hAnsi="Times New Roman" w:cs="Times New Roman"/>
        </w:rPr>
        <w:t xml:space="preserve"> (4)</w:t>
      </w:r>
      <w:r>
        <w:rPr>
          <w:rFonts w:ascii="Times New Roman" w:hAnsi="Times New Roman" w:cs="Times New Roman"/>
        </w:rPr>
        <w:t>, AR</w:t>
      </w:r>
      <w:r w:rsidR="00A33F6E">
        <w:rPr>
          <w:rFonts w:ascii="Times New Roman" w:hAnsi="Times New Roman" w:cs="Times New Roman"/>
        </w:rPr>
        <w:t>MA</w:t>
      </w:r>
      <w:r>
        <w:rPr>
          <w:rFonts w:ascii="Times New Roman" w:hAnsi="Times New Roman" w:cs="Times New Roman"/>
        </w:rPr>
        <w:t xml:space="preserve"> (</w:t>
      </w:r>
      <w:r w:rsidR="00A33F6E">
        <w:rPr>
          <w:rFonts w:ascii="Times New Roman" w:hAnsi="Times New Roman" w:cs="Times New Roman"/>
        </w:rPr>
        <w:t>2,3</w:t>
      </w:r>
      <w:r>
        <w:rPr>
          <w:rFonts w:ascii="Times New Roman" w:hAnsi="Times New Roman" w:cs="Times New Roman"/>
        </w:rPr>
        <w:t>), ARMA (</w:t>
      </w:r>
      <w:r w:rsidR="00A33F6E">
        <w:rPr>
          <w:rFonts w:ascii="Times New Roman" w:hAnsi="Times New Roman" w:cs="Times New Roman"/>
        </w:rPr>
        <w:t>4</w:t>
      </w:r>
      <w:r>
        <w:rPr>
          <w:rFonts w:ascii="Times New Roman" w:hAnsi="Times New Roman" w:cs="Times New Roman"/>
        </w:rPr>
        <w:t>,</w:t>
      </w:r>
      <w:r w:rsidR="00A33F6E">
        <w:rPr>
          <w:rFonts w:ascii="Times New Roman" w:hAnsi="Times New Roman" w:cs="Times New Roman"/>
        </w:rPr>
        <w:t>1</w:t>
      </w:r>
      <w:r>
        <w:rPr>
          <w:rFonts w:ascii="Times New Roman" w:hAnsi="Times New Roman" w:cs="Times New Roman"/>
        </w:rPr>
        <w:t>), ARMA (</w:t>
      </w:r>
      <w:r w:rsidR="00A33F6E">
        <w:rPr>
          <w:rFonts w:ascii="Times New Roman" w:hAnsi="Times New Roman" w:cs="Times New Roman"/>
        </w:rPr>
        <w:t>4,2</w:t>
      </w:r>
      <w:r>
        <w:rPr>
          <w:rFonts w:ascii="Times New Roman" w:hAnsi="Times New Roman" w:cs="Times New Roman"/>
        </w:rPr>
        <w:t xml:space="preserve">), ARMA (4,3). Now I will estimate all the assumed models and compare their information criteria to get the parsimonious model. </w:t>
      </w:r>
    </w:p>
    <w:p w14:paraId="3B2CE1AE" w14:textId="77777777" w:rsidR="002B39BB" w:rsidRDefault="002B39BB" w:rsidP="002B39BB">
      <w:pPr>
        <w:rPr>
          <w:rFonts w:ascii="Times New Roman" w:hAnsi="Times New Roman" w:cs="Times New Roman"/>
        </w:rPr>
      </w:pPr>
    </w:p>
    <w:p w14:paraId="353AC79F" w14:textId="77777777" w:rsidR="002B39BB" w:rsidRDefault="002B39BB" w:rsidP="002B39BB">
      <w:pPr>
        <w:rPr>
          <w:rFonts w:ascii="Times New Roman" w:hAnsi="Times New Roman" w:cs="Times New Roman"/>
        </w:rPr>
      </w:pPr>
    </w:p>
    <w:p w14:paraId="671C4623" w14:textId="77777777" w:rsidR="002B39BB" w:rsidRDefault="002B39BB" w:rsidP="002B39BB">
      <w:pPr>
        <w:tabs>
          <w:tab w:val="left" w:pos="2108"/>
        </w:tabs>
        <w:rPr>
          <w:rFonts w:ascii="Times New Roman" w:hAnsi="Times New Roman" w:cs="Times New Roman"/>
        </w:rPr>
      </w:pPr>
      <w:r>
        <w:rPr>
          <w:rFonts w:ascii="Times New Roman" w:hAnsi="Times New Roman" w:cs="Times New Roman"/>
        </w:rPr>
        <w:t>Information Criteria:</w:t>
      </w:r>
    </w:p>
    <w:tbl>
      <w:tblPr>
        <w:tblStyle w:val="TableGrid"/>
        <w:tblW w:w="9540" w:type="dxa"/>
        <w:tblLook w:val="04A0" w:firstRow="1" w:lastRow="0" w:firstColumn="1" w:lastColumn="0" w:noHBand="0" w:noVBand="1"/>
      </w:tblPr>
      <w:tblGrid>
        <w:gridCol w:w="2240"/>
        <w:gridCol w:w="894"/>
        <w:gridCol w:w="2271"/>
        <w:gridCol w:w="673"/>
        <w:gridCol w:w="1731"/>
        <w:gridCol w:w="1731"/>
      </w:tblGrid>
      <w:tr w:rsidR="002B39BB" w14:paraId="4C1A4C17" w14:textId="77777777" w:rsidTr="002675C3">
        <w:trPr>
          <w:trHeight w:val="617"/>
        </w:trPr>
        <w:tc>
          <w:tcPr>
            <w:tcW w:w="0" w:type="auto"/>
          </w:tcPr>
          <w:p w14:paraId="42BB9145" w14:textId="77777777" w:rsidR="002B39BB" w:rsidRPr="00623F11" w:rsidRDefault="002B39BB" w:rsidP="002675C3">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Model</w:t>
            </w:r>
          </w:p>
        </w:tc>
        <w:tc>
          <w:tcPr>
            <w:tcW w:w="0" w:type="auto"/>
          </w:tcPr>
          <w:p w14:paraId="30C0D4C4" w14:textId="77777777" w:rsidR="002B39BB" w:rsidRPr="00623F11" w:rsidRDefault="002B39BB" w:rsidP="002675C3">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N</w:t>
            </w:r>
          </w:p>
        </w:tc>
        <w:tc>
          <w:tcPr>
            <w:tcW w:w="0" w:type="auto"/>
          </w:tcPr>
          <w:p w14:paraId="70AF2EBA" w14:textId="77777777" w:rsidR="002B39BB" w:rsidRPr="00623F11" w:rsidRDefault="002B39BB" w:rsidP="002675C3">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LL (model)</w:t>
            </w:r>
          </w:p>
        </w:tc>
        <w:tc>
          <w:tcPr>
            <w:tcW w:w="0" w:type="auto"/>
          </w:tcPr>
          <w:p w14:paraId="0BA0995F" w14:textId="77777777" w:rsidR="002B39BB" w:rsidRPr="00623F11" w:rsidRDefault="002B39BB" w:rsidP="002675C3">
            <w:pPr>
              <w:tabs>
                <w:tab w:val="left" w:pos="2108"/>
              </w:tabs>
              <w:rPr>
                <w:rFonts w:ascii="Times New Roman" w:hAnsi="Times New Roman" w:cs="Times New Roman"/>
                <w:i/>
                <w:iCs/>
                <w:sz w:val="28"/>
                <w:szCs w:val="28"/>
              </w:rPr>
            </w:pPr>
            <w:proofErr w:type="spellStart"/>
            <w:r w:rsidRPr="00623F11">
              <w:rPr>
                <w:rFonts w:ascii="Times New Roman" w:hAnsi="Times New Roman" w:cs="Times New Roman"/>
                <w:i/>
                <w:iCs/>
                <w:sz w:val="28"/>
                <w:szCs w:val="28"/>
              </w:rPr>
              <w:t>df</w:t>
            </w:r>
            <w:proofErr w:type="spellEnd"/>
          </w:p>
        </w:tc>
        <w:tc>
          <w:tcPr>
            <w:tcW w:w="0" w:type="auto"/>
          </w:tcPr>
          <w:p w14:paraId="2B289878" w14:textId="77777777" w:rsidR="002B39BB" w:rsidRPr="00623F11" w:rsidRDefault="002B39BB" w:rsidP="002675C3">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AIC</w:t>
            </w:r>
          </w:p>
        </w:tc>
        <w:tc>
          <w:tcPr>
            <w:tcW w:w="0" w:type="auto"/>
          </w:tcPr>
          <w:p w14:paraId="4F6E0DF5" w14:textId="77777777" w:rsidR="002B39BB" w:rsidRPr="00623F11" w:rsidRDefault="002B39BB" w:rsidP="002675C3">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BIC</w:t>
            </w:r>
          </w:p>
        </w:tc>
      </w:tr>
      <w:tr w:rsidR="002B39BB" w14:paraId="04B827D2" w14:textId="77777777" w:rsidTr="002675C3">
        <w:trPr>
          <w:trHeight w:val="617"/>
        </w:trPr>
        <w:tc>
          <w:tcPr>
            <w:tcW w:w="0" w:type="auto"/>
          </w:tcPr>
          <w:p w14:paraId="27E5F143" w14:textId="0C82CD01" w:rsidR="002B39BB" w:rsidRDefault="002B39BB" w:rsidP="002675C3">
            <w:pPr>
              <w:tabs>
                <w:tab w:val="left" w:pos="2108"/>
              </w:tabs>
              <w:rPr>
                <w:rFonts w:ascii="Times New Roman" w:hAnsi="Times New Roman" w:cs="Times New Roman"/>
              </w:rPr>
            </w:pPr>
            <w:r>
              <w:rPr>
                <w:rFonts w:ascii="Times New Roman" w:hAnsi="Times New Roman" w:cs="Times New Roman"/>
              </w:rPr>
              <w:t>AR (</w:t>
            </w:r>
            <w:r w:rsidR="00A33F6E">
              <w:rPr>
                <w:rFonts w:ascii="Times New Roman" w:hAnsi="Times New Roman" w:cs="Times New Roman"/>
              </w:rPr>
              <w:t>4</w:t>
            </w:r>
            <w:r>
              <w:rPr>
                <w:rFonts w:ascii="Times New Roman" w:hAnsi="Times New Roman" w:cs="Times New Roman"/>
              </w:rPr>
              <w:t>)</w:t>
            </w:r>
          </w:p>
        </w:tc>
        <w:tc>
          <w:tcPr>
            <w:tcW w:w="0" w:type="auto"/>
          </w:tcPr>
          <w:p w14:paraId="3B656830" w14:textId="3A7A486F" w:rsidR="002B39BB" w:rsidRDefault="002B39BB" w:rsidP="002675C3">
            <w:pPr>
              <w:tabs>
                <w:tab w:val="left" w:pos="2108"/>
              </w:tabs>
              <w:rPr>
                <w:rFonts w:ascii="Times New Roman" w:hAnsi="Times New Roman" w:cs="Times New Roman"/>
              </w:rPr>
            </w:pPr>
            <w:r>
              <w:rPr>
                <w:rFonts w:ascii="Times New Roman" w:hAnsi="Times New Roman" w:cs="Times New Roman"/>
              </w:rPr>
              <w:t>100</w:t>
            </w:r>
          </w:p>
        </w:tc>
        <w:tc>
          <w:tcPr>
            <w:tcW w:w="0" w:type="auto"/>
          </w:tcPr>
          <w:p w14:paraId="3C5AD2E7" w14:textId="475AB241" w:rsidR="002B39BB" w:rsidRDefault="002B39BB" w:rsidP="002675C3">
            <w:pPr>
              <w:tabs>
                <w:tab w:val="left" w:pos="2108"/>
              </w:tabs>
              <w:rPr>
                <w:rFonts w:ascii="Times New Roman" w:hAnsi="Times New Roman" w:cs="Times New Roman"/>
              </w:rPr>
            </w:pPr>
            <w:r w:rsidRPr="002B39BB">
              <w:rPr>
                <w:rFonts w:ascii="Times New Roman" w:hAnsi="Times New Roman" w:cs="Times New Roman"/>
              </w:rPr>
              <w:t>-124.</w:t>
            </w:r>
            <w:r w:rsidR="00A33F6E">
              <w:rPr>
                <w:rFonts w:ascii="Times New Roman" w:hAnsi="Times New Roman" w:cs="Times New Roman"/>
              </w:rPr>
              <w:t>669</w:t>
            </w:r>
          </w:p>
        </w:tc>
        <w:tc>
          <w:tcPr>
            <w:tcW w:w="0" w:type="auto"/>
          </w:tcPr>
          <w:p w14:paraId="0359BD1E" w14:textId="77777777" w:rsidR="002B39BB" w:rsidRDefault="002B39BB" w:rsidP="002675C3">
            <w:pPr>
              <w:tabs>
                <w:tab w:val="left" w:pos="2108"/>
              </w:tabs>
              <w:rPr>
                <w:rFonts w:ascii="Times New Roman" w:hAnsi="Times New Roman" w:cs="Times New Roman"/>
              </w:rPr>
            </w:pPr>
            <w:r>
              <w:rPr>
                <w:rFonts w:ascii="Times New Roman" w:hAnsi="Times New Roman" w:cs="Times New Roman"/>
              </w:rPr>
              <w:t>7</w:t>
            </w:r>
          </w:p>
        </w:tc>
        <w:tc>
          <w:tcPr>
            <w:tcW w:w="0" w:type="auto"/>
          </w:tcPr>
          <w:p w14:paraId="24B8C92B" w14:textId="3D29BDB9" w:rsidR="002B39BB" w:rsidRDefault="002B39BB" w:rsidP="002675C3">
            <w:pPr>
              <w:tabs>
                <w:tab w:val="left" w:pos="2108"/>
              </w:tabs>
              <w:rPr>
                <w:rFonts w:ascii="Times New Roman" w:hAnsi="Times New Roman" w:cs="Times New Roman"/>
              </w:rPr>
            </w:pPr>
            <w:r w:rsidRPr="002B39BB">
              <w:rPr>
                <w:rFonts w:ascii="Times New Roman" w:hAnsi="Times New Roman" w:cs="Times New Roman"/>
              </w:rPr>
              <w:t>26</w:t>
            </w:r>
            <w:r w:rsidR="00A33F6E">
              <w:rPr>
                <w:rFonts w:ascii="Times New Roman" w:hAnsi="Times New Roman" w:cs="Times New Roman"/>
              </w:rPr>
              <w:t>1.338</w:t>
            </w:r>
          </w:p>
        </w:tc>
        <w:tc>
          <w:tcPr>
            <w:tcW w:w="0" w:type="auto"/>
          </w:tcPr>
          <w:p w14:paraId="600A42F9" w14:textId="17C7EB32" w:rsidR="002B39BB" w:rsidRDefault="002B39BB" w:rsidP="002675C3">
            <w:pPr>
              <w:tabs>
                <w:tab w:val="left" w:pos="2108"/>
              </w:tabs>
              <w:rPr>
                <w:rFonts w:ascii="Times New Roman" w:hAnsi="Times New Roman" w:cs="Times New Roman"/>
              </w:rPr>
            </w:pPr>
            <w:r w:rsidRPr="002B39BB">
              <w:rPr>
                <w:rFonts w:ascii="Times New Roman" w:hAnsi="Times New Roman" w:cs="Times New Roman"/>
              </w:rPr>
              <w:t>2</w:t>
            </w:r>
            <w:r w:rsidR="00A33F6E">
              <w:rPr>
                <w:rFonts w:ascii="Times New Roman" w:hAnsi="Times New Roman" w:cs="Times New Roman"/>
              </w:rPr>
              <w:t>76.969</w:t>
            </w:r>
          </w:p>
        </w:tc>
      </w:tr>
      <w:tr w:rsidR="002B39BB" w14:paraId="2A1F5B07" w14:textId="77777777" w:rsidTr="002675C3">
        <w:trPr>
          <w:trHeight w:val="617"/>
        </w:trPr>
        <w:tc>
          <w:tcPr>
            <w:tcW w:w="0" w:type="auto"/>
          </w:tcPr>
          <w:p w14:paraId="27DC6334" w14:textId="1D3AA2DF" w:rsidR="002B39BB" w:rsidRDefault="002B39BB" w:rsidP="002675C3">
            <w:pPr>
              <w:tabs>
                <w:tab w:val="left" w:pos="2108"/>
              </w:tabs>
              <w:rPr>
                <w:rFonts w:ascii="Times New Roman" w:hAnsi="Times New Roman" w:cs="Times New Roman"/>
              </w:rPr>
            </w:pPr>
            <w:r>
              <w:rPr>
                <w:rFonts w:ascii="Times New Roman" w:hAnsi="Times New Roman" w:cs="Times New Roman"/>
              </w:rPr>
              <w:t>ARMA (</w:t>
            </w:r>
            <w:r w:rsidR="00A33F6E">
              <w:rPr>
                <w:rFonts w:ascii="Times New Roman" w:hAnsi="Times New Roman" w:cs="Times New Roman"/>
              </w:rPr>
              <w:t>2</w:t>
            </w:r>
            <w:r>
              <w:rPr>
                <w:rFonts w:ascii="Times New Roman" w:hAnsi="Times New Roman" w:cs="Times New Roman"/>
              </w:rPr>
              <w:t>,</w:t>
            </w:r>
            <w:r w:rsidR="00A33F6E">
              <w:rPr>
                <w:rFonts w:ascii="Times New Roman" w:hAnsi="Times New Roman" w:cs="Times New Roman"/>
              </w:rPr>
              <w:t>3</w:t>
            </w:r>
            <w:r>
              <w:rPr>
                <w:rFonts w:ascii="Times New Roman" w:hAnsi="Times New Roman" w:cs="Times New Roman"/>
              </w:rPr>
              <w:t>)</w:t>
            </w:r>
          </w:p>
        </w:tc>
        <w:tc>
          <w:tcPr>
            <w:tcW w:w="0" w:type="auto"/>
          </w:tcPr>
          <w:p w14:paraId="4CD69968" w14:textId="4FB0DA56" w:rsidR="002B39BB" w:rsidRDefault="002B39BB" w:rsidP="002675C3">
            <w:pPr>
              <w:tabs>
                <w:tab w:val="left" w:pos="2108"/>
              </w:tabs>
              <w:rPr>
                <w:rFonts w:ascii="Times New Roman" w:hAnsi="Times New Roman" w:cs="Times New Roman"/>
              </w:rPr>
            </w:pPr>
            <w:r>
              <w:rPr>
                <w:rFonts w:ascii="Times New Roman" w:hAnsi="Times New Roman" w:cs="Times New Roman"/>
              </w:rPr>
              <w:t>100</w:t>
            </w:r>
          </w:p>
        </w:tc>
        <w:tc>
          <w:tcPr>
            <w:tcW w:w="0" w:type="auto"/>
          </w:tcPr>
          <w:p w14:paraId="5FC80A9D" w14:textId="6A5F5F97" w:rsidR="002B39BB" w:rsidRDefault="00C44DD4" w:rsidP="002675C3">
            <w:pPr>
              <w:tabs>
                <w:tab w:val="left" w:pos="2108"/>
              </w:tabs>
              <w:rPr>
                <w:rFonts w:ascii="Times New Roman" w:hAnsi="Times New Roman" w:cs="Times New Roman"/>
              </w:rPr>
            </w:pPr>
            <w:r w:rsidRPr="00C44DD4">
              <w:rPr>
                <w:rFonts w:ascii="Times New Roman" w:hAnsi="Times New Roman" w:cs="Times New Roman"/>
              </w:rPr>
              <w:t xml:space="preserve">-124.3935 </w:t>
            </w:r>
            <w:r w:rsidR="002B39BB" w:rsidRPr="002B39BB">
              <w:rPr>
                <w:rFonts w:ascii="Times New Roman" w:hAnsi="Times New Roman" w:cs="Times New Roman"/>
              </w:rPr>
              <w:t xml:space="preserve"> </w:t>
            </w:r>
            <w:r w:rsidR="002B39BB" w:rsidRPr="00145B0C">
              <w:rPr>
                <w:rFonts w:ascii="Times New Roman" w:hAnsi="Times New Roman" w:cs="Times New Roman"/>
              </w:rPr>
              <w:t xml:space="preserve">    </w:t>
            </w:r>
          </w:p>
        </w:tc>
        <w:tc>
          <w:tcPr>
            <w:tcW w:w="0" w:type="auto"/>
          </w:tcPr>
          <w:p w14:paraId="184C0F17" w14:textId="77777777" w:rsidR="002B39BB" w:rsidRDefault="002B39BB" w:rsidP="002675C3">
            <w:pPr>
              <w:tabs>
                <w:tab w:val="left" w:pos="2108"/>
              </w:tabs>
              <w:rPr>
                <w:rFonts w:ascii="Times New Roman" w:hAnsi="Times New Roman" w:cs="Times New Roman"/>
              </w:rPr>
            </w:pPr>
            <w:r>
              <w:rPr>
                <w:rFonts w:ascii="Times New Roman" w:hAnsi="Times New Roman" w:cs="Times New Roman"/>
              </w:rPr>
              <w:t>7</w:t>
            </w:r>
          </w:p>
        </w:tc>
        <w:tc>
          <w:tcPr>
            <w:tcW w:w="0" w:type="auto"/>
          </w:tcPr>
          <w:p w14:paraId="38EBA7F8" w14:textId="1A503326" w:rsidR="002B39BB" w:rsidRDefault="00C44DD4" w:rsidP="002675C3">
            <w:pPr>
              <w:tabs>
                <w:tab w:val="left" w:pos="2108"/>
              </w:tabs>
              <w:rPr>
                <w:rFonts w:ascii="Times New Roman" w:hAnsi="Times New Roman" w:cs="Times New Roman"/>
              </w:rPr>
            </w:pPr>
            <w:r w:rsidRPr="00C44DD4">
              <w:rPr>
                <w:rFonts w:ascii="Times New Roman" w:hAnsi="Times New Roman" w:cs="Times New Roman"/>
              </w:rPr>
              <w:t>262.7871</w:t>
            </w:r>
          </w:p>
        </w:tc>
        <w:tc>
          <w:tcPr>
            <w:tcW w:w="0" w:type="auto"/>
          </w:tcPr>
          <w:p w14:paraId="43979AED" w14:textId="1828762C" w:rsidR="002B39BB" w:rsidRDefault="00C44DD4" w:rsidP="002675C3">
            <w:pPr>
              <w:tabs>
                <w:tab w:val="left" w:pos="2108"/>
              </w:tabs>
              <w:rPr>
                <w:rFonts w:ascii="Times New Roman" w:hAnsi="Times New Roman" w:cs="Times New Roman"/>
              </w:rPr>
            </w:pPr>
            <w:r w:rsidRPr="00C44DD4">
              <w:rPr>
                <w:rFonts w:ascii="Times New Roman" w:hAnsi="Times New Roman" w:cs="Times New Roman"/>
              </w:rPr>
              <w:t>281.0233</w:t>
            </w:r>
          </w:p>
        </w:tc>
      </w:tr>
      <w:tr w:rsidR="002B39BB" w14:paraId="453CC4CA" w14:textId="77777777" w:rsidTr="002675C3">
        <w:trPr>
          <w:trHeight w:val="617"/>
        </w:trPr>
        <w:tc>
          <w:tcPr>
            <w:tcW w:w="0" w:type="auto"/>
          </w:tcPr>
          <w:p w14:paraId="0FF3E8B9" w14:textId="5F6229A7" w:rsidR="002B39BB" w:rsidRDefault="002B39BB" w:rsidP="002675C3">
            <w:pPr>
              <w:tabs>
                <w:tab w:val="left" w:pos="2108"/>
              </w:tabs>
              <w:rPr>
                <w:rFonts w:ascii="Times New Roman" w:hAnsi="Times New Roman" w:cs="Times New Roman"/>
              </w:rPr>
            </w:pPr>
            <w:r>
              <w:rPr>
                <w:rFonts w:ascii="Times New Roman" w:hAnsi="Times New Roman" w:cs="Times New Roman"/>
              </w:rPr>
              <w:t>ARMA (</w:t>
            </w:r>
            <w:r w:rsidR="00A33F6E">
              <w:rPr>
                <w:rFonts w:ascii="Times New Roman" w:hAnsi="Times New Roman" w:cs="Times New Roman"/>
              </w:rPr>
              <w:t>4</w:t>
            </w:r>
            <w:r>
              <w:rPr>
                <w:rFonts w:ascii="Times New Roman" w:hAnsi="Times New Roman" w:cs="Times New Roman"/>
              </w:rPr>
              <w:t>,</w:t>
            </w:r>
            <w:r w:rsidR="00A33F6E">
              <w:rPr>
                <w:rFonts w:ascii="Times New Roman" w:hAnsi="Times New Roman" w:cs="Times New Roman"/>
              </w:rPr>
              <w:t>1</w:t>
            </w:r>
            <w:r>
              <w:rPr>
                <w:rFonts w:ascii="Times New Roman" w:hAnsi="Times New Roman" w:cs="Times New Roman"/>
              </w:rPr>
              <w:t>)</w:t>
            </w:r>
          </w:p>
        </w:tc>
        <w:tc>
          <w:tcPr>
            <w:tcW w:w="0" w:type="auto"/>
          </w:tcPr>
          <w:p w14:paraId="1B33B822" w14:textId="33658A0C" w:rsidR="002B39BB" w:rsidRDefault="002B39BB" w:rsidP="002675C3">
            <w:pPr>
              <w:tabs>
                <w:tab w:val="left" w:pos="2108"/>
              </w:tabs>
              <w:rPr>
                <w:rFonts w:ascii="Times New Roman" w:hAnsi="Times New Roman" w:cs="Times New Roman"/>
              </w:rPr>
            </w:pPr>
            <w:r>
              <w:rPr>
                <w:rFonts w:ascii="Times New Roman" w:hAnsi="Times New Roman" w:cs="Times New Roman"/>
              </w:rPr>
              <w:t>100</w:t>
            </w:r>
          </w:p>
        </w:tc>
        <w:tc>
          <w:tcPr>
            <w:tcW w:w="0" w:type="auto"/>
          </w:tcPr>
          <w:p w14:paraId="2A2BA94C" w14:textId="6C4AA817" w:rsidR="002B39BB" w:rsidRDefault="00CE3194" w:rsidP="002675C3">
            <w:pPr>
              <w:tabs>
                <w:tab w:val="left" w:pos="2108"/>
              </w:tabs>
              <w:rPr>
                <w:rFonts w:ascii="Times New Roman" w:hAnsi="Times New Roman" w:cs="Times New Roman"/>
              </w:rPr>
            </w:pPr>
            <w:r w:rsidRPr="00CE3194">
              <w:rPr>
                <w:rFonts w:ascii="Times New Roman" w:hAnsi="Times New Roman" w:cs="Times New Roman"/>
              </w:rPr>
              <w:t>-124.</w:t>
            </w:r>
            <w:r w:rsidR="00A33F6E">
              <w:rPr>
                <w:rFonts w:ascii="Times New Roman" w:hAnsi="Times New Roman" w:cs="Times New Roman"/>
              </w:rPr>
              <w:t>2639</w:t>
            </w:r>
            <w:r w:rsidRPr="00CE3194">
              <w:rPr>
                <w:rFonts w:ascii="Times New Roman" w:hAnsi="Times New Roman" w:cs="Times New Roman"/>
              </w:rPr>
              <w:t xml:space="preserve">  </w:t>
            </w:r>
          </w:p>
        </w:tc>
        <w:tc>
          <w:tcPr>
            <w:tcW w:w="0" w:type="auto"/>
          </w:tcPr>
          <w:p w14:paraId="680AA43F" w14:textId="5CBC1C8F" w:rsidR="002B39BB" w:rsidRDefault="00A33F6E" w:rsidP="002675C3">
            <w:pPr>
              <w:tabs>
                <w:tab w:val="left" w:pos="2108"/>
              </w:tabs>
              <w:rPr>
                <w:rFonts w:ascii="Times New Roman" w:hAnsi="Times New Roman" w:cs="Times New Roman"/>
              </w:rPr>
            </w:pPr>
            <w:r>
              <w:rPr>
                <w:rFonts w:ascii="Times New Roman" w:hAnsi="Times New Roman" w:cs="Times New Roman"/>
              </w:rPr>
              <w:t>7</w:t>
            </w:r>
          </w:p>
        </w:tc>
        <w:tc>
          <w:tcPr>
            <w:tcW w:w="0" w:type="auto"/>
          </w:tcPr>
          <w:p w14:paraId="7B4BE458" w14:textId="5F9A683B" w:rsidR="002B39BB" w:rsidRDefault="00A33F6E" w:rsidP="002675C3">
            <w:pPr>
              <w:tabs>
                <w:tab w:val="left" w:pos="2108"/>
              </w:tabs>
              <w:rPr>
                <w:rFonts w:ascii="Times New Roman" w:hAnsi="Times New Roman" w:cs="Times New Roman"/>
              </w:rPr>
            </w:pPr>
            <w:r w:rsidRPr="00A33F6E">
              <w:rPr>
                <w:rFonts w:ascii="Times New Roman" w:hAnsi="Times New Roman" w:cs="Times New Roman"/>
              </w:rPr>
              <w:t>262.5278</w:t>
            </w:r>
          </w:p>
        </w:tc>
        <w:tc>
          <w:tcPr>
            <w:tcW w:w="0" w:type="auto"/>
          </w:tcPr>
          <w:p w14:paraId="2983ED8B" w14:textId="371C3C32" w:rsidR="002B39BB" w:rsidRDefault="00A33F6E" w:rsidP="002675C3">
            <w:pPr>
              <w:tabs>
                <w:tab w:val="left" w:pos="2108"/>
              </w:tabs>
              <w:rPr>
                <w:rFonts w:ascii="Times New Roman" w:hAnsi="Times New Roman" w:cs="Times New Roman"/>
              </w:rPr>
            </w:pPr>
            <w:r w:rsidRPr="00A33F6E">
              <w:rPr>
                <w:rFonts w:ascii="Times New Roman" w:hAnsi="Times New Roman" w:cs="Times New Roman"/>
              </w:rPr>
              <w:t>280.7639</w:t>
            </w:r>
          </w:p>
        </w:tc>
      </w:tr>
      <w:tr w:rsidR="002B39BB" w14:paraId="425B1A13" w14:textId="77777777" w:rsidTr="002675C3">
        <w:trPr>
          <w:trHeight w:val="617"/>
        </w:trPr>
        <w:tc>
          <w:tcPr>
            <w:tcW w:w="0" w:type="auto"/>
          </w:tcPr>
          <w:p w14:paraId="47564450" w14:textId="2CD8673C" w:rsidR="002B39BB" w:rsidRDefault="002B39BB" w:rsidP="002675C3">
            <w:pPr>
              <w:tabs>
                <w:tab w:val="left" w:pos="2108"/>
              </w:tabs>
              <w:rPr>
                <w:rFonts w:ascii="Times New Roman" w:hAnsi="Times New Roman" w:cs="Times New Roman"/>
              </w:rPr>
            </w:pPr>
            <w:r>
              <w:rPr>
                <w:rFonts w:ascii="Times New Roman" w:hAnsi="Times New Roman" w:cs="Times New Roman"/>
              </w:rPr>
              <w:t>ARMA (</w:t>
            </w:r>
            <w:r w:rsidR="00A33F6E">
              <w:rPr>
                <w:rFonts w:ascii="Times New Roman" w:hAnsi="Times New Roman" w:cs="Times New Roman"/>
              </w:rPr>
              <w:t>4</w:t>
            </w:r>
            <w:r>
              <w:rPr>
                <w:rFonts w:ascii="Times New Roman" w:hAnsi="Times New Roman" w:cs="Times New Roman"/>
              </w:rPr>
              <w:t>,</w:t>
            </w:r>
            <w:r w:rsidR="00A33F6E">
              <w:rPr>
                <w:rFonts w:ascii="Times New Roman" w:hAnsi="Times New Roman" w:cs="Times New Roman"/>
              </w:rPr>
              <w:t>2</w:t>
            </w:r>
            <w:r>
              <w:rPr>
                <w:rFonts w:ascii="Times New Roman" w:hAnsi="Times New Roman" w:cs="Times New Roman"/>
              </w:rPr>
              <w:t>)</w:t>
            </w:r>
          </w:p>
        </w:tc>
        <w:tc>
          <w:tcPr>
            <w:tcW w:w="0" w:type="auto"/>
          </w:tcPr>
          <w:p w14:paraId="53877D1D" w14:textId="33E1B5F6" w:rsidR="002B39BB" w:rsidRDefault="00CE3194" w:rsidP="002675C3">
            <w:pPr>
              <w:tabs>
                <w:tab w:val="left" w:pos="2108"/>
              </w:tabs>
              <w:rPr>
                <w:rFonts w:ascii="Times New Roman" w:hAnsi="Times New Roman" w:cs="Times New Roman"/>
              </w:rPr>
            </w:pPr>
            <w:r>
              <w:rPr>
                <w:rFonts w:ascii="Times New Roman" w:hAnsi="Times New Roman" w:cs="Times New Roman"/>
              </w:rPr>
              <w:t>100</w:t>
            </w:r>
          </w:p>
        </w:tc>
        <w:tc>
          <w:tcPr>
            <w:tcW w:w="0" w:type="auto"/>
          </w:tcPr>
          <w:p w14:paraId="0FD7A964" w14:textId="4A7907EB" w:rsidR="002B39BB" w:rsidRDefault="00CE3194" w:rsidP="002675C3">
            <w:pPr>
              <w:tabs>
                <w:tab w:val="left" w:pos="2108"/>
              </w:tabs>
              <w:rPr>
                <w:rFonts w:ascii="Times New Roman" w:hAnsi="Times New Roman" w:cs="Times New Roman"/>
              </w:rPr>
            </w:pPr>
            <w:r w:rsidRPr="00CE3194">
              <w:rPr>
                <w:rFonts w:ascii="Times New Roman" w:hAnsi="Times New Roman" w:cs="Times New Roman"/>
              </w:rPr>
              <w:t>-123.</w:t>
            </w:r>
            <w:r w:rsidR="00A33F6E">
              <w:rPr>
                <w:rFonts w:ascii="Times New Roman" w:hAnsi="Times New Roman" w:cs="Times New Roman"/>
              </w:rPr>
              <w:t>5619</w:t>
            </w:r>
            <w:r w:rsidRPr="00CE3194">
              <w:rPr>
                <w:rFonts w:ascii="Times New Roman" w:hAnsi="Times New Roman" w:cs="Times New Roman"/>
              </w:rPr>
              <w:t xml:space="preserve">      </w:t>
            </w:r>
            <w:r w:rsidR="002B39BB" w:rsidRPr="00623F11">
              <w:rPr>
                <w:rFonts w:ascii="Times New Roman" w:hAnsi="Times New Roman" w:cs="Times New Roman"/>
              </w:rPr>
              <w:t xml:space="preserve"> </w:t>
            </w:r>
          </w:p>
        </w:tc>
        <w:tc>
          <w:tcPr>
            <w:tcW w:w="0" w:type="auto"/>
          </w:tcPr>
          <w:p w14:paraId="5F8A0B5C" w14:textId="6F280740" w:rsidR="002B39BB" w:rsidRDefault="00A33F6E" w:rsidP="002675C3">
            <w:pPr>
              <w:tabs>
                <w:tab w:val="left" w:pos="2108"/>
              </w:tabs>
              <w:rPr>
                <w:rFonts w:ascii="Times New Roman" w:hAnsi="Times New Roman" w:cs="Times New Roman"/>
              </w:rPr>
            </w:pPr>
            <w:r>
              <w:rPr>
                <w:rFonts w:ascii="Times New Roman" w:hAnsi="Times New Roman" w:cs="Times New Roman"/>
              </w:rPr>
              <w:t>8</w:t>
            </w:r>
          </w:p>
        </w:tc>
        <w:tc>
          <w:tcPr>
            <w:tcW w:w="0" w:type="auto"/>
          </w:tcPr>
          <w:p w14:paraId="4DE2C4CD" w14:textId="369B24E5" w:rsidR="002B39BB" w:rsidRDefault="00A33F6E" w:rsidP="002675C3">
            <w:pPr>
              <w:tabs>
                <w:tab w:val="left" w:pos="2108"/>
              </w:tabs>
              <w:rPr>
                <w:rFonts w:ascii="Times New Roman" w:hAnsi="Times New Roman" w:cs="Times New Roman"/>
              </w:rPr>
            </w:pPr>
            <w:r w:rsidRPr="00A33F6E">
              <w:rPr>
                <w:rFonts w:ascii="Times New Roman" w:hAnsi="Times New Roman" w:cs="Times New Roman"/>
              </w:rPr>
              <w:t>263.1831</w:t>
            </w:r>
            <w:r w:rsidR="00CE3194" w:rsidRPr="00CE3194">
              <w:rPr>
                <w:rFonts w:ascii="Times New Roman" w:hAnsi="Times New Roman" w:cs="Times New Roman"/>
              </w:rPr>
              <w:t xml:space="preserve"> </w:t>
            </w:r>
          </w:p>
        </w:tc>
        <w:tc>
          <w:tcPr>
            <w:tcW w:w="0" w:type="auto"/>
          </w:tcPr>
          <w:p w14:paraId="0FA4DA65" w14:textId="42E09840" w:rsidR="002B39BB" w:rsidRDefault="00A33F6E" w:rsidP="002675C3">
            <w:pPr>
              <w:tabs>
                <w:tab w:val="left" w:pos="2108"/>
              </w:tabs>
              <w:rPr>
                <w:rFonts w:ascii="Times New Roman" w:hAnsi="Times New Roman" w:cs="Times New Roman"/>
              </w:rPr>
            </w:pPr>
            <w:r w:rsidRPr="00A33F6E">
              <w:rPr>
                <w:rFonts w:ascii="Times New Roman" w:hAnsi="Times New Roman" w:cs="Times New Roman"/>
              </w:rPr>
              <w:t>284.0245</w:t>
            </w:r>
          </w:p>
        </w:tc>
      </w:tr>
      <w:tr w:rsidR="002B39BB" w14:paraId="6F0F8E8D" w14:textId="77777777" w:rsidTr="002675C3">
        <w:trPr>
          <w:trHeight w:val="617"/>
        </w:trPr>
        <w:tc>
          <w:tcPr>
            <w:tcW w:w="0" w:type="auto"/>
          </w:tcPr>
          <w:p w14:paraId="3C042C62" w14:textId="77777777" w:rsidR="002B39BB" w:rsidRDefault="002B39BB" w:rsidP="002675C3">
            <w:pPr>
              <w:tabs>
                <w:tab w:val="left" w:pos="2108"/>
              </w:tabs>
              <w:rPr>
                <w:rFonts w:ascii="Times New Roman" w:hAnsi="Times New Roman" w:cs="Times New Roman"/>
              </w:rPr>
            </w:pPr>
            <w:r>
              <w:rPr>
                <w:rFonts w:ascii="Times New Roman" w:hAnsi="Times New Roman" w:cs="Times New Roman"/>
              </w:rPr>
              <w:t>ARMA (4,3)</w:t>
            </w:r>
          </w:p>
        </w:tc>
        <w:tc>
          <w:tcPr>
            <w:tcW w:w="0" w:type="auto"/>
          </w:tcPr>
          <w:p w14:paraId="07279182" w14:textId="1F88B936" w:rsidR="002B39BB" w:rsidRDefault="00CE3194" w:rsidP="002675C3">
            <w:pPr>
              <w:tabs>
                <w:tab w:val="left" w:pos="2108"/>
              </w:tabs>
              <w:rPr>
                <w:rFonts w:ascii="Times New Roman" w:hAnsi="Times New Roman" w:cs="Times New Roman"/>
              </w:rPr>
            </w:pPr>
            <w:r>
              <w:rPr>
                <w:rFonts w:ascii="Times New Roman" w:hAnsi="Times New Roman" w:cs="Times New Roman"/>
              </w:rPr>
              <w:t>100</w:t>
            </w:r>
          </w:p>
        </w:tc>
        <w:tc>
          <w:tcPr>
            <w:tcW w:w="0" w:type="auto"/>
          </w:tcPr>
          <w:p w14:paraId="1405DCE7" w14:textId="76409ADB" w:rsidR="002B39BB" w:rsidRDefault="00CE3194" w:rsidP="002675C3">
            <w:pPr>
              <w:tabs>
                <w:tab w:val="left" w:pos="2108"/>
              </w:tabs>
              <w:rPr>
                <w:rFonts w:ascii="Times New Roman" w:hAnsi="Times New Roman" w:cs="Times New Roman"/>
              </w:rPr>
            </w:pPr>
            <w:r w:rsidRPr="00CE3194">
              <w:rPr>
                <w:rFonts w:ascii="Times New Roman" w:hAnsi="Times New Roman" w:cs="Times New Roman"/>
              </w:rPr>
              <w:t xml:space="preserve">-123.5017       </w:t>
            </w:r>
            <w:r w:rsidR="002B39BB" w:rsidRPr="00623F11">
              <w:rPr>
                <w:rFonts w:ascii="Times New Roman" w:hAnsi="Times New Roman" w:cs="Times New Roman"/>
              </w:rPr>
              <w:t xml:space="preserve">      </w:t>
            </w:r>
          </w:p>
        </w:tc>
        <w:tc>
          <w:tcPr>
            <w:tcW w:w="0" w:type="auto"/>
          </w:tcPr>
          <w:p w14:paraId="3FF857FE" w14:textId="77777777" w:rsidR="002B39BB" w:rsidRDefault="002B39BB" w:rsidP="002675C3">
            <w:pPr>
              <w:tabs>
                <w:tab w:val="left" w:pos="2108"/>
              </w:tabs>
              <w:rPr>
                <w:rFonts w:ascii="Times New Roman" w:hAnsi="Times New Roman" w:cs="Times New Roman"/>
              </w:rPr>
            </w:pPr>
            <w:r>
              <w:rPr>
                <w:rFonts w:ascii="Times New Roman" w:hAnsi="Times New Roman" w:cs="Times New Roman"/>
              </w:rPr>
              <w:t>9</w:t>
            </w:r>
          </w:p>
        </w:tc>
        <w:tc>
          <w:tcPr>
            <w:tcW w:w="0" w:type="auto"/>
          </w:tcPr>
          <w:p w14:paraId="35548F74" w14:textId="4B16FDA5" w:rsidR="002B39BB" w:rsidRDefault="00CE3194" w:rsidP="002675C3">
            <w:pPr>
              <w:tabs>
                <w:tab w:val="left" w:pos="2108"/>
              </w:tabs>
              <w:rPr>
                <w:rFonts w:ascii="Times New Roman" w:hAnsi="Times New Roman" w:cs="Times New Roman"/>
              </w:rPr>
            </w:pPr>
            <w:r w:rsidRPr="00CE3194">
              <w:rPr>
                <w:rFonts w:ascii="Times New Roman" w:hAnsi="Times New Roman" w:cs="Times New Roman"/>
              </w:rPr>
              <w:t>265.0035</w:t>
            </w:r>
          </w:p>
        </w:tc>
        <w:tc>
          <w:tcPr>
            <w:tcW w:w="0" w:type="auto"/>
          </w:tcPr>
          <w:p w14:paraId="0810295D" w14:textId="58A0A70E" w:rsidR="002B39BB" w:rsidRDefault="00CE3194" w:rsidP="002675C3">
            <w:pPr>
              <w:tabs>
                <w:tab w:val="left" w:pos="2108"/>
              </w:tabs>
              <w:rPr>
                <w:rFonts w:ascii="Times New Roman" w:hAnsi="Times New Roman" w:cs="Times New Roman"/>
              </w:rPr>
            </w:pPr>
            <w:r w:rsidRPr="00CE3194">
              <w:rPr>
                <w:rFonts w:ascii="Times New Roman" w:hAnsi="Times New Roman" w:cs="Times New Roman"/>
              </w:rPr>
              <w:t>288.45</w:t>
            </w:r>
          </w:p>
        </w:tc>
      </w:tr>
    </w:tbl>
    <w:p w14:paraId="42DCB926" w14:textId="77777777" w:rsidR="002B39BB" w:rsidRDefault="002B39BB" w:rsidP="002B39BB">
      <w:pPr>
        <w:tabs>
          <w:tab w:val="left" w:pos="2108"/>
        </w:tabs>
        <w:rPr>
          <w:rFonts w:ascii="Times New Roman" w:hAnsi="Times New Roman" w:cs="Times New Roman"/>
        </w:rPr>
      </w:pPr>
    </w:p>
    <w:p w14:paraId="60739E3F" w14:textId="77777777" w:rsidR="00A5408B" w:rsidRDefault="00A5408B" w:rsidP="00A5408B">
      <w:pPr>
        <w:tabs>
          <w:tab w:val="left" w:pos="1014"/>
        </w:tabs>
        <w:rPr>
          <w:rFonts w:ascii="Times New Roman" w:hAnsi="Times New Roman" w:cs="Times New Roman"/>
        </w:rPr>
      </w:pPr>
      <w:r>
        <w:rPr>
          <w:rFonts w:ascii="Times New Roman" w:hAnsi="Times New Roman" w:cs="Times New Roman"/>
        </w:rPr>
        <w:tab/>
      </w:r>
    </w:p>
    <w:p w14:paraId="4E8AD1FE" w14:textId="5C473350" w:rsidR="00A5408B" w:rsidRDefault="00A5408B" w:rsidP="00A5408B">
      <w:pPr>
        <w:tabs>
          <w:tab w:val="left" w:pos="1014"/>
        </w:tabs>
        <w:rPr>
          <w:rFonts w:ascii="Times New Roman" w:hAnsi="Times New Roman" w:cs="Times New Roman"/>
        </w:rPr>
      </w:pPr>
      <w:r>
        <w:rPr>
          <w:rFonts w:ascii="Times New Roman" w:hAnsi="Times New Roman" w:cs="Times New Roman"/>
        </w:rPr>
        <w:t xml:space="preserve">Among those guessed </w:t>
      </w:r>
      <w:r w:rsidR="00C44DD4">
        <w:rPr>
          <w:rFonts w:ascii="Times New Roman" w:hAnsi="Times New Roman" w:cs="Times New Roman"/>
        </w:rPr>
        <w:t>models</w:t>
      </w:r>
      <w:r>
        <w:rPr>
          <w:rFonts w:ascii="Times New Roman" w:hAnsi="Times New Roman" w:cs="Times New Roman"/>
        </w:rPr>
        <w:t>, AR (</w:t>
      </w:r>
      <w:r w:rsidR="00C44DD4">
        <w:rPr>
          <w:rFonts w:ascii="Times New Roman" w:hAnsi="Times New Roman" w:cs="Times New Roman"/>
        </w:rPr>
        <w:t>4</w:t>
      </w:r>
      <w:r>
        <w:rPr>
          <w:rFonts w:ascii="Times New Roman" w:hAnsi="Times New Roman" w:cs="Times New Roman"/>
        </w:rPr>
        <w:t xml:space="preserve">) yields the lowest AIC and </w:t>
      </w:r>
      <w:proofErr w:type="gramStart"/>
      <w:r>
        <w:rPr>
          <w:rFonts w:ascii="Times New Roman" w:hAnsi="Times New Roman" w:cs="Times New Roman"/>
        </w:rPr>
        <w:t>BIC</w:t>
      </w:r>
      <w:proofErr w:type="gramEnd"/>
      <w:r>
        <w:rPr>
          <w:rFonts w:ascii="Times New Roman" w:hAnsi="Times New Roman" w:cs="Times New Roman"/>
        </w:rPr>
        <w:t xml:space="preserve"> so this is my chosen Univariate model for the variable y.</w:t>
      </w:r>
    </w:p>
    <w:p w14:paraId="7AA2D7B6" w14:textId="77777777" w:rsidR="00A5408B" w:rsidRDefault="00A5408B" w:rsidP="00A5408B">
      <w:pPr>
        <w:tabs>
          <w:tab w:val="left" w:pos="1014"/>
        </w:tabs>
        <w:rPr>
          <w:rFonts w:ascii="Times New Roman" w:hAnsi="Times New Roman" w:cs="Times New Roman"/>
        </w:rPr>
      </w:pPr>
    </w:p>
    <w:p w14:paraId="5B531F89" w14:textId="6CD6D1CD" w:rsidR="00A5408B" w:rsidRDefault="00A5408B" w:rsidP="00A5408B">
      <w:pPr>
        <w:pStyle w:val="ListParagraph"/>
        <w:numPr>
          <w:ilvl w:val="0"/>
          <w:numId w:val="1"/>
        </w:numPr>
        <w:tabs>
          <w:tab w:val="left" w:pos="1014"/>
        </w:tabs>
        <w:rPr>
          <w:rFonts w:ascii="Times New Roman" w:hAnsi="Times New Roman" w:cs="Times New Roman"/>
          <w:i/>
          <w:iCs/>
          <w:sz w:val="28"/>
          <w:szCs w:val="28"/>
          <w:u w:val="single"/>
        </w:rPr>
      </w:pPr>
      <w:r w:rsidRPr="00A5408B">
        <w:rPr>
          <w:rFonts w:ascii="Times New Roman" w:hAnsi="Times New Roman" w:cs="Times New Roman"/>
          <w:i/>
          <w:iCs/>
          <w:sz w:val="28"/>
          <w:szCs w:val="28"/>
          <w:u w:val="single"/>
        </w:rPr>
        <w:t>Estimation:</w:t>
      </w:r>
    </w:p>
    <w:p w14:paraId="5E6490BB" w14:textId="77777777" w:rsidR="00C44DD4" w:rsidRPr="00A5408B" w:rsidRDefault="00C44DD4" w:rsidP="00C44DD4">
      <w:pPr>
        <w:pStyle w:val="ListParagraph"/>
        <w:tabs>
          <w:tab w:val="left" w:pos="1014"/>
        </w:tabs>
        <w:rPr>
          <w:rFonts w:ascii="Times New Roman" w:hAnsi="Times New Roman" w:cs="Times New Roman"/>
          <w:i/>
          <w:iCs/>
          <w:sz w:val="28"/>
          <w:szCs w:val="28"/>
          <w:u w:val="single"/>
        </w:rPr>
      </w:pPr>
    </w:p>
    <w:p w14:paraId="35141241" w14:textId="24104C6D" w:rsidR="00C44DD4" w:rsidRDefault="00C44DD4" w:rsidP="00C44DD4">
      <w:pPr>
        <w:widowControl w:val="0"/>
        <w:autoSpaceDE w:val="0"/>
        <w:autoSpaceDN w:val="0"/>
        <w:adjustRightInd w:val="0"/>
        <w:spacing w:after="0" w:line="240" w:lineRule="auto"/>
        <w:rPr>
          <w:rFonts w:ascii="Times New Roman" w:hAnsi="Times New Roman" w:cs="Times New Roman"/>
          <w:b/>
          <w:bCs/>
          <w:kern w:val="0"/>
        </w:rPr>
      </w:pPr>
      <w:r w:rsidRPr="00C44DD4">
        <w:rPr>
          <w:rFonts w:ascii="Times New Roman" w:hAnsi="Times New Roman" w:cs="Times New Roman"/>
          <w:b/>
          <w:bCs/>
          <w:kern w:val="0"/>
        </w:rPr>
        <w:t>AR (4)</w:t>
      </w:r>
      <w:r w:rsidRPr="00C44DD4">
        <w:rPr>
          <w:rFonts w:ascii="Times New Roman" w:hAnsi="Times New Roman" w:cs="Times New Roman"/>
          <w:b/>
          <w:bCs/>
          <w:kern w:val="0"/>
        </w:rPr>
        <w:t xml:space="preserve"> </w:t>
      </w:r>
      <w:r w:rsidR="002B5CC9">
        <w:rPr>
          <w:rFonts w:ascii="Times New Roman" w:hAnsi="Times New Roman" w:cs="Times New Roman"/>
          <w:b/>
          <w:bCs/>
          <w:kern w:val="0"/>
        </w:rPr>
        <w:t xml:space="preserve">/ ARMA (4,0) </w:t>
      </w:r>
      <w:r w:rsidRPr="00C44DD4">
        <w:rPr>
          <w:rFonts w:ascii="Times New Roman" w:hAnsi="Times New Roman" w:cs="Times New Roman"/>
          <w:b/>
          <w:bCs/>
          <w:kern w:val="0"/>
        </w:rPr>
        <w:t>regression</w:t>
      </w:r>
      <w:r w:rsidRPr="00C44DD4">
        <w:rPr>
          <w:rFonts w:ascii="Times New Roman" w:hAnsi="Times New Roman" w:cs="Times New Roman"/>
          <w:b/>
          <w:bCs/>
          <w:kern w:val="0"/>
        </w:rPr>
        <w:t>:</w:t>
      </w:r>
    </w:p>
    <w:p w14:paraId="4BC9470F" w14:textId="32886193" w:rsidR="00C44DD4" w:rsidRPr="00C44DD4" w:rsidRDefault="00C44DD4" w:rsidP="00C44DD4">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b/>
          <w:bCs/>
          <w:kern w:val="0"/>
        </w:rPr>
        <w:t xml:space="preserve"> </w:t>
      </w:r>
    </w:p>
    <w:tbl>
      <w:tblPr>
        <w:tblW w:w="0" w:type="auto"/>
        <w:tblLayout w:type="fixed"/>
        <w:tblLook w:val="0000" w:firstRow="0" w:lastRow="0" w:firstColumn="0" w:lastColumn="0" w:noHBand="0" w:noVBand="0"/>
      </w:tblPr>
      <w:tblGrid>
        <w:gridCol w:w="1708"/>
        <w:gridCol w:w="700"/>
        <w:gridCol w:w="500"/>
        <w:gridCol w:w="1200"/>
        <w:gridCol w:w="50"/>
        <w:gridCol w:w="800"/>
        <w:gridCol w:w="900"/>
        <w:gridCol w:w="600"/>
        <w:gridCol w:w="600"/>
        <w:gridCol w:w="1150"/>
        <w:gridCol w:w="50"/>
        <w:gridCol w:w="600"/>
      </w:tblGrid>
      <w:tr w:rsidR="00C44DD4" w:rsidRPr="00C44DD4" w14:paraId="2D6A7D20" w14:textId="77777777" w:rsidTr="007A66FF">
        <w:tblPrEx>
          <w:tblCellMar>
            <w:top w:w="0" w:type="dxa"/>
            <w:bottom w:w="0" w:type="dxa"/>
          </w:tblCellMar>
        </w:tblPrEx>
        <w:tc>
          <w:tcPr>
            <w:tcW w:w="1708" w:type="dxa"/>
            <w:tcBorders>
              <w:top w:val="single" w:sz="4" w:space="0" w:color="auto"/>
              <w:left w:val="nil"/>
              <w:bottom w:val="single" w:sz="8" w:space="0" w:color="auto"/>
              <w:right w:val="nil"/>
            </w:tcBorders>
          </w:tcPr>
          <w:p w14:paraId="03B7EC29"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 xml:space="preserve"> y</w:t>
            </w:r>
          </w:p>
        </w:tc>
        <w:tc>
          <w:tcPr>
            <w:tcW w:w="1200" w:type="dxa"/>
            <w:gridSpan w:val="2"/>
            <w:tcBorders>
              <w:top w:val="single" w:sz="4" w:space="0" w:color="auto"/>
              <w:left w:val="nil"/>
              <w:bottom w:val="single" w:sz="8" w:space="0" w:color="auto"/>
              <w:right w:val="nil"/>
            </w:tcBorders>
          </w:tcPr>
          <w:p w14:paraId="41EB8EFA"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 xml:space="preserve"> Coef.</w:t>
            </w:r>
          </w:p>
        </w:tc>
        <w:tc>
          <w:tcPr>
            <w:tcW w:w="1200" w:type="dxa"/>
            <w:tcBorders>
              <w:top w:val="single" w:sz="4" w:space="0" w:color="auto"/>
              <w:left w:val="nil"/>
              <w:bottom w:val="single" w:sz="8" w:space="0" w:color="auto"/>
              <w:right w:val="nil"/>
            </w:tcBorders>
          </w:tcPr>
          <w:p w14:paraId="04D8DB80"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 xml:space="preserve"> </w:t>
            </w:r>
            <w:proofErr w:type="spellStart"/>
            <w:proofErr w:type="gramStart"/>
            <w:r w:rsidRPr="00C44DD4">
              <w:rPr>
                <w:rFonts w:ascii="Times New Roman" w:hAnsi="Times New Roman" w:cs="Times New Roman"/>
                <w:kern w:val="0"/>
              </w:rPr>
              <w:t>St.Err</w:t>
            </w:r>
            <w:proofErr w:type="spellEnd"/>
            <w:proofErr w:type="gramEnd"/>
            <w:r w:rsidRPr="00C44DD4">
              <w:rPr>
                <w:rFonts w:ascii="Times New Roman" w:hAnsi="Times New Roman" w:cs="Times New Roman"/>
                <w:kern w:val="0"/>
              </w:rPr>
              <w:t>.</w:t>
            </w:r>
          </w:p>
        </w:tc>
        <w:tc>
          <w:tcPr>
            <w:tcW w:w="850" w:type="dxa"/>
            <w:gridSpan w:val="2"/>
            <w:tcBorders>
              <w:top w:val="single" w:sz="4" w:space="0" w:color="auto"/>
              <w:left w:val="nil"/>
              <w:bottom w:val="single" w:sz="8" w:space="0" w:color="auto"/>
              <w:right w:val="nil"/>
            </w:tcBorders>
          </w:tcPr>
          <w:p w14:paraId="0E696657"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 xml:space="preserve"> t-value</w:t>
            </w:r>
          </w:p>
        </w:tc>
        <w:tc>
          <w:tcPr>
            <w:tcW w:w="900" w:type="dxa"/>
            <w:tcBorders>
              <w:top w:val="single" w:sz="4" w:space="0" w:color="auto"/>
              <w:left w:val="nil"/>
              <w:bottom w:val="single" w:sz="8" w:space="0" w:color="auto"/>
              <w:right w:val="nil"/>
            </w:tcBorders>
          </w:tcPr>
          <w:p w14:paraId="7C87CADA"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 xml:space="preserve"> p-value</w:t>
            </w:r>
          </w:p>
        </w:tc>
        <w:tc>
          <w:tcPr>
            <w:tcW w:w="1200" w:type="dxa"/>
            <w:gridSpan w:val="2"/>
            <w:tcBorders>
              <w:top w:val="single" w:sz="4" w:space="0" w:color="auto"/>
              <w:left w:val="nil"/>
              <w:bottom w:val="single" w:sz="8" w:space="0" w:color="auto"/>
              <w:right w:val="nil"/>
            </w:tcBorders>
          </w:tcPr>
          <w:p w14:paraId="007E16B1"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 xml:space="preserve"> [95% Conf</w:t>
            </w:r>
          </w:p>
        </w:tc>
        <w:tc>
          <w:tcPr>
            <w:tcW w:w="1200" w:type="dxa"/>
            <w:gridSpan w:val="2"/>
            <w:tcBorders>
              <w:top w:val="single" w:sz="4" w:space="0" w:color="auto"/>
              <w:left w:val="nil"/>
              <w:bottom w:val="single" w:sz="8" w:space="0" w:color="auto"/>
              <w:right w:val="nil"/>
            </w:tcBorders>
          </w:tcPr>
          <w:p w14:paraId="003943C5"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 xml:space="preserve"> Interval]</w:t>
            </w:r>
          </w:p>
        </w:tc>
        <w:tc>
          <w:tcPr>
            <w:tcW w:w="600" w:type="dxa"/>
            <w:tcBorders>
              <w:top w:val="single" w:sz="4" w:space="0" w:color="auto"/>
              <w:left w:val="nil"/>
              <w:bottom w:val="single" w:sz="8" w:space="0" w:color="auto"/>
              <w:right w:val="nil"/>
            </w:tcBorders>
          </w:tcPr>
          <w:p w14:paraId="2FE98A46"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 xml:space="preserve"> Sig</w:t>
            </w:r>
          </w:p>
        </w:tc>
      </w:tr>
      <w:tr w:rsidR="00C44DD4" w:rsidRPr="00C44DD4" w14:paraId="066E3115" w14:textId="77777777" w:rsidTr="00C44DD4">
        <w:tblPrEx>
          <w:tblCellMar>
            <w:top w:w="0" w:type="dxa"/>
            <w:bottom w:w="0" w:type="dxa"/>
          </w:tblCellMar>
        </w:tblPrEx>
        <w:trPr>
          <w:trHeight w:val="538"/>
        </w:trPr>
        <w:tc>
          <w:tcPr>
            <w:tcW w:w="1708" w:type="dxa"/>
            <w:tcBorders>
              <w:top w:val="nil"/>
              <w:left w:val="nil"/>
              <w:bottom w:val="nil"/>
              <w:right w:val="nil"/>
            </w:tcBorders>
          </w:tcPr>
          <w:p w14:paraId="694F12F5"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Constant</w:t>
            </w:r>
          </w:p>
        </w:tc>
        <w:tc>
          <w:tcPr>
            <w:tcW w:w="1200" w:type="dxa"/>
            <w:gridSpan w:val="2"/>
            <w:tcBorders>
              <w:top w:val="nil"/>
              <w:left w:val="nil"/>
              <w:bottom w:val="nil"/>
              <w:right w:val="nil"/>
            </w:tcBorders>
          </w:tcPr>
          <w:p w14:paraId="19973525"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.235</w:t>
            </w:r>
          </w:p>
        </w:tc>
        <w:tc>
          <w:tcPr>
            <w:tcW w:w="1200" w:type="dxa"/>
            <w:tcBorders>
              <w:top w:val="nil"/>
              <w:left w:val="nil"/>
              <w:bottom w:val="nil"/>
              <w:right w:val="nil"/>
            </w:tcBorders>
          </w:tcPr>
          <w:p w14:paraId="58DE94BF"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.446</w:t>
            </w:r>
          </w:p>
        </w:tc>
        <w:tc>
          <w:tcPr>
            <w:tcW w:w="850" w:type="dxa"/>
            <w:gridSpan w:val="2"/>
            <w:tcBorders>
              <w:top w:val="nil"/>
              <w:left w:val="nil"/>
              <w:bottom w:val="nil"/>
              <w:right w:val="nil"/>
            </w:tcBorders>
          </w:tcPr>
          <w:p w14:paraId="6DFD4816"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0.53</w:t>
            </w:r>
          </w:p>
        </w:tc>
        <w:tc>
          <w:tcPr>
            <w:tcW w:w="900" w:type="dxa"/>
            <w:tcBorders>
              <w:top w:val="nil"/>
              <w:left w:val="nil"/>
              <w:bottom w:val="nil"/>
              <w:right w:val="nil"/>
            </w:tcBorders>
          </w:tcPr>
          <w:p w14:paraId="28C378FE"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.598</w:t>
            </w:r>
          </w:p>
        </w:tc>
        <w:tc>
          <w:tcPr>
            <w:tcW w:w="1200" w:type="dxa"/>
            <w:gridSpan w:val="2"/>
            <w:tcBorders>
              <w:top w:val="nil"/>
              <w:left w:val="nil"/>
              <w:bottom w:val="nil"/>
              <w:right w:val="nil"/>
            </w:tcBorders>
          </w:tcPr>
          <w:p w14:paraId="6E056BA2"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-.639</w:t>
            </w:r>
          </w:p>
        </w:tc>
        <w:tc>
          <w:tcPr>
            <w:tcW w:w="1200" w:type="dxa"/>
            <w:gridSpan w:val="2"/>
            <w:tcBorders>
              <w:top w:val="nil"/>
              <w:left w:val="nil"/>
              <w:bottom w:val="nil"/>
              <w:right w:val="nil"/>
            </w:tcBorders>
          </w:tcPr>
          <w:p w14:paraId="60FF0B01"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1.108</w:t>
            </w:r>
          </w:p>
        </w:tc>
        <w:tc>
          <w:tcPr>
            <w:tcW w:w="600" w:type="dxa"/>
            <w:tcBorders>
              <w:top w:val="nil"/>
              <w:left w:val="nil"/>
              <w:bottom w:val="nil"/>
              <w:right w:val="nil"/>
            </w:tcBorders>
          </w:tcPr>
          <w:p w14:paraId="33560798"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p>
        </w:tc>
      </w:tr>
      <w:tr w:rsidR="00C44DD4" w:rsidRPr="00C44DD4" w14:paraId="00E0B86E" w14:textId="77777777" w:rsidTr="00C44DD4">
        <w:tblPrEx>
          <w:tblCellMar>
            <w:top w:w="0" w:type="dxa"/>
            <w:bottom w:w="0" w:type="dxa"/>
          </w:tblCellMar>
        </w:tblPrEx>
        <w:trPr>
          <w:trHeight w:val="538"/>
        </w:trPr>
        <w:tc>
          <w:tcPr>
            <w:tcW w:w="1708" w:type="dxa"/>
            <w:tcBorders>
              <w:top w:val="nil"/>
              <w:left w:val="nil"/>
              <w:bottom w:val="nil"/>
              <w:right w:val="nil"/>
            </w:tcBorders>
          </w:tcPr>
          <w:p w14:paraId="606B43D3" w14:textId="271D265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ar</w:t>
            </w:r>
            <w:proofErr w:type="spellEnd"/>
          </w:p>
        </w:tc>
        <w:tc>
          <w:tcPr>
            <w:tcW w:w="1200" w:type="dxa"/>
            <w:gridSpan w:val="2"/>
            <w:tcBorders>
              <w:top w:val="nil"/>
              <w:left w:val="nil"/>
              <w:bottom w:val="nil"/>
              <w:right w:val="nil"/>
            </w:tcBorders>
          </w:tcPr>
          <w:p w14:paraId="0E15DEC8"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p>
        </w:tc>
        <w:tc>
          <w:tcPr>
            <w:tcW w:w="1200" w:type="dxa"/>
            <w:tcBorders>
              <w:top w:val="nil"/>
              <w:left w:val="nil"/>
              <w:bottom w:val="nil"/>
              <w:right w:val="nil"/>
            </w:tcBorders>
          </w:tcPr>
          <w:p w14:paraId="78104C0F"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p>
        </w:tc>
        <w:tc>
          <w:tcPr>
            <w:tcW w:w="850" w:type="dxa"/>
            <w:gridSpan w:val="2"/>
            <w:tcBorders>
              <w:top w:val="nil"/>
              <w:left w:val="nil"/>
              <w:bottom w:val="nil"/>
              <w:right w:val="nil"/>
            </w:tcBorders>
          </w:tcPr>
          <w:p w14:paraId="2442DE80"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p>
        </w:tc>
        <w:tc>
          <w:tcPr>
            <w:tcW w:w="900" w:type="dxa"/>
            <w:tcBorders>
              <w:top w:val="nil"/>
              <w:left w:val="nil"/>
              <w:bottom w:val="nil"/>
              <w:right w:val="nil"/>
            </w:tcBorders>
          </w:tcPr>
          <w:p w14:paraId="345EA280"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p>
        </w:tc>
        <w:tc>
          <w:tcPr>
            <w:tcW w:w="1200" w:type="dxa"/>
            <w:gridSpan w:val="2"/>
            <w:tcBorders>
              <w:top w:val="nil"/>
              <w:left w:val="nil"/>
              <w:bottom w:val="nil"/>
              <w:right w:val="nil"/>
            </w:tcBorders>
          </w:tcPr>
          <w:p w14:paraId="2D8CE5B6"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p>
        </w:tc>
        <w:tc>
          <w:tcPr>
            <w:tcW w:w="1200" w:type="dxa"/>
            <w:gridSpan w:val="2"/>
            <w:tcBorders>
              <w:top w:val="nil"/>
              <w:left w:val="nil"/>
              <w:bottom w:val="nil"/>
              <w:right w:val="nil"/>
            </w:tcBorders>
          </w:tcPr>
          <w:p w14:paraId="11554F76"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p>
        </w:tc>
        <w:tc>
          <w:tcPr>
            <w:tcW w:w="600" w:type="dxa"/>
            <w:tcBorders>
              <w:top w:val="nil"/>
              <w:left w:val="nil"/>
              <w:bottom w:val="nil"/>
              <w:right w:val="nil"/>
            </w:tcBorders>
          </w:tcPr>
          <w:p w14:paraId="10D61B44"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p>
        </w:tc>
      </w:tr>
      <w:tr w:rsidR="00C44DD4" w:rsidRPr="00C44DD4" w14:paraId="657E4400" w14:textId="77777777" w:rsidTr="007A66FF">
        <w:tblPrEx>
          <w:tblCellMar>
            <w:top w:w="0" w:type="dxa"/>
            <w:bottom w:w="0" w:type="dxa"/>
          </w:tblCellMar>
        </w:tblPrEx>
        <w:tc>
          <w:tcPr>
            <w:tcW w:w="1708" w:type="dxa"/>
            <w:tcBorders>
              <w:top w:val="nil"/>
              <w:left w:val="nil"/>
              <w:bottom w:val="nil"/>
              <w:right w:val="nil"/>
            </w:tcBorders>
          </w:tcPr>
          <w:p w14:paraId="4C5DA475"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L</w:t>
            </w:r>
          </w:p>
        </w:tc>
        <w:tc>
          <w:tcPr>
            <w:tcW w:w="1200" w:type="dxa"/>
            <w:gridSpan w:val="2"/>
            <w:tcBorders>
              <w:top w:val="nil"/>
              <w:left w:val="nil"/>
              <w:bottom w:val="nil"/>
              <w:right w:val="nil"/>
            </w:tcBorders>
          </w:tcPr>
          <w:p w14:paraId="3F7AEE53"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1.179</w:t>
            </w:r>
          </w:p>
        </w:tc>
        <w:tc>
          <w:tcPr>
            <w:tcW w:w="1200" w:type="dxa"/>
            <w:tcBorders>
              <w:top w:val="nil"/>
              <w:left w:val="nil"/>
              <w:bottom w:val="nil"/>
              <w:right w:val="nil"/>
            </w:tcBorders>
          </w:tcPr>
          <w:p w14:paraId="6A15CD7A"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.085</w:t>
            </w:r>
          </w:p>
        </w:tc>
        <w:tc>
          <w:tcPr>
            <w:tcW w:w="850" w:type="dxa"/>
            <w:gridSpan w:val="2"/>
            <w:tcBorders>
              <w:top w:val="nil"/>
              <w:left w:val="nil"/>
              <w:bottom w:val="nil"/>
              <w:right w:val="nil"/>
            </w:tcBorders>
          </w:tcPr>
          <w:p w14:paraId="6178ADAA"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13.89</w:t>
            </w:r>
          </w:p>
        </w:tc>
        <w:tc>
          <w:tcPr>
            <w:tcW w:w="900" w:type="dxa"/>
            <w:tcBorders>
              <w:top w:val="nil"/>
              <w:left w:val="nil"/>
              <w:bottom w:val="nil"/>
              <w:right w:val="nil"/>
            </w:tcBorders>
          </w:tcPr>
          <w:p w14:paraId="6DAB459F"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0</w:t>
            </w:r>
          </w:p>
        </w:tc>
        <w:tc>
          <w:tcPr>
            <w:tcW w:w="1200" w:type="dxa"/>
            <w:gridSpan w:val="2"/>
            <w:tcBorders>
              <w:top w:val="nil"/>
              <w:left w:val="nil"/>
              <w:bottom w:val="nil"/>
              <w:right w:val="nil"/>
            </w:tcBorders>
          </w:tcPr>
          <w:p w14:paraId="5E9AD00F"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1.012</w:t>
            </w:r>
          </w:p>
        </w:tc>
        <w:tc>
          <w:tcPr>
            <w:tcW w:w="1200" w:type="dxa"/>
            <w:gridSpan w:val="2"/>
            <w:tcBorders>
              <w:top w:val="nil"/>
              <w:left w:val="nil"/>
              <w:bottom w:val="nil"/>
              <w:right w:val="nil"/>
            </w:tcBorders>
          </w:tcPr>
          <w:p w14:paraId="742CAD7B"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1.345</w:t>
            </w:r>
          </w:p>
        </w:tc>
        <w:tc>
          <w:tcPr>
            <w:tcW w:w="600" w:type="dxa"/>
            <w:tcBorders>
              <w:top w:val="nil"/>
              <w:left w:val="nil"/>
              <w:bottom w:val="nil"/>
              <w:right w:val="nil"/>
            </w:tcBorders>
          </w:tcPr>
          <w:p w14:paraId="7108464F"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w:t>
            </w:r>
          </w:p>
        </w:tc>
      </w:tr>
      <w:tr w:rsidR="00C44DD4" w:rsidRPr="00C44DD4" w14:paraId="7A577435" w14:textId="77777777" w:rsidTr="007A66FF">
        <w:tblPrEx>
          <w:tblCellMar>
            <w:top w:w="0" w:type="dxa"/>
            <w:bottom w:w="0" w:type="dxa"/>
          </w:tblCellMar>
        </w:tblPrEx>
        <w:tc>
          <w:tcPr>
            <w:tcW w:w="1708" w:type="dxa"/>
            <w:tcBorders>
              <w:top w:val="nil"/>
              <w:left w:val="nil"/>
              <w:bottom w:val="nil"/>
              <w:right w:val="nil"/>
            </w:tcBorders>
          </w:tcPr>
          <w:p w14:paraId="3803A538"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L2</w:t>
            </w:r>
          </w:p>
        </w:tc>
        <w:tc>
          <w:tcPr>
            <w:tcW w:w="1200" w:type="dxa"/>
            <w:gridSpan w:val="2"/>
            <w:tcBorders>
              <w:top w:val="nil"/>
              <w:left w:val="nil"/>
              <w:bottom w:val="nil"/>
              <w:right w:val="nil"/>
            </w:tcBorders>
          </w:tcPr>
          <w:p w14:paraId="7EE61A6D"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-.493</w:t>
            </w:r>
          </w:p>
        </w:tc>
        <w:tc>
          <w:tcPr>
            <w:tcW w:w="1200" w:type="dxa"/>
            <w:tcBorders>
              <w:top w:val="nil"/>
              <w:left w:val="nil"/>
              <w:bottom w:val="nil"/>
              <w:right w:val="nil"/>
            </w:tcBorders>
          </w:tcPr>
          <w:p w14:paraId="5C90B391"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.122</w:t>
            </w:r>
          </w:p>
        </w:tc>
        <w:tc>
          <w:tcPr>
            <w:tcW w:w="850" w:type="dxa"/>
            <w:gridSpan w:val="2"/>
            <w:tcBorders>
              <w:top w:val="nil"/>
              <w:left w:val="nil"/>
              <w:bottom w:val="nil"/>
              <w:right w:val="nil"/>
            </w:tcBorders>
          </w:tcPr>
          <w:p w14:paraId="3645B823"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-4.04</w:t>
            </w:r>
          </w:p>
        </w:tc>
        <w:tc>
          <w:tcPr>
            <w:tcW w:w="900" w:type="dxa"/>
            <w:tcBorders>
              <w:top w:val="nil"/>
              <w:left w:val="nil"/>
              <w:bottom w:val="nil"/>
              <w:right w:val="nil"/>
            </w:tcBorders>
          </w:tcPr>
          <w:p w14:paraId="2BB5F739"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0</w:t>
            </w:r>
          </w:p>
        </w:tc>
        <w:tc>
          <w:tcPr>
            <w:tcW w:w="1200" w:type="dxa"/>
            <w:gridSpan w:val="2"/>
            <w:tcBorders>
              <w:top w:val="nil"/>
              <w:left w:val="nil"/>
              <w:bottom w:val="nil"/>
              <w:right w:val="nil"/>
            </w:tcBorders>
          </w:tcPr>
          <w:p w14:paraId="7EDA1DBF"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-.732</w:t>
            </w:r>
          </w:p>
        </w:tc>
        <w:tc>
          <w:tcPr>
            <w:tcW w:w="1200" w:type="dxa"/>
            <w:gridSpan w:val="2"/>
            <w:tcBorders>
              <w:top w:val="nil"/>
              <w:left w:val="nil"/>
              <w:bottom w:val="nil"/>
              <w:right w:val="nil"/>
            </w:tcBorders>
          </w:tcPr>
          <w:p w14:paraId="10B412A3"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-.254</w:t>
            </w:r>
          </w:p>
        </w:tc>
        <w:tc>
          <w:tcPr>
            <w:tcW w:w="600" w:type="dxa"/>
            <w:tcBorders>
              <w:top w:val="nil"/>
              <w:left w:val="nil"/>
              <w:bottom w:val="nil"/>
              <w:right w:val="nil"/>
            </w:tcBorders>
          </w:tcPr>
          <w:p w14:paraId="673BC091"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w:t>
            </w:r>
          </w:p>
        </w:tc>
      </w:tr>
      <w:tr w:rsidR="00C44DD4" w:rsidRPr="00C44DD4" w14:paraId="38DB8327" w14:textId="77777777" w:rsidTr="007A66FF">
        <w:tblPrEx>
          <w:tblCellMar>
            <w:top w:w="0" w:type="dxa"/>
            <w:bottom w:w="0" w:type="dxa"/>
          </w:tblCellMar>
        </w:tblPrEx>
        <w:tc>
          <w:tcPr>
            <w:tcW w:w="1708" w:type="dxa"/>
            <w:tcBorders>
              <w:top w:val="nil"/>
              <w:left w:val="nil"/>
              <w:bottom w:val="nil"/>
              <w:right w:val="nil"/>
            </w:tcBorders>
          </w:tcPr>
          <w:p w14:paraId="081206ED"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L3</w:t>
            </w:r>
          </w:p>
        </w:tc>
        <w:tc>
          <w:tcPr>
            <w:tcW w:w="1200" w:type="dxa"/>
            <w:gridSpan w:val="2"/>
            <w:tcBorders>
              <w:top w:val="nil"/>
              <w:left w:val="nil"/>
              <w:bottom w:val="nil"/>
              <w:right w:val="nil"/>
            </w:tcBorders>
          </w:tcPr>
          <w:p w14:paraId="36A05457"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.557</w:t>
            </w:r>
          </w:p>
        </w:tc>
        <w:tc>
          <w:tcPr>
            <w:tcW w:w="1200" w:type="dxa"/>
            <w:tcBorders>
              <w:top w:val="nil"/>
              <w:left w:val="nil"/>
              <w:bottom w:val="nil"/>
              <w:right w:val="nil"/>
            </w:tcBorders>
          </w:tcPr>
          <w:p w14:paraId="3FD067D2"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.159</w:t>
            </w:r>
          </w:p>
        </w:tc>
        <w:tc>
          <w:tcPr>
            <w:tcW w:w="850" w:type="dxa"/>
            <w:gridSpan w:val="2"/>
            <w:tcBorders>
              <w:top w:val="nil"/>
              <w:left w:val="nil"/>
              <w:bottom w:val="nil"/>
              <w:right w:val="nil"/>
            </w:tcBorders>
          </w:tcPr>
          <w:p w14:paraId="392BB171"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3.50</w:t>
            </w:r>
          </w:p>
        </w:tc>
        <w:tc>
          <w:tcPr>
            <w:tcW w:w="900" w:type="dxa"/>
            <w:tcBorders>
              <w:top w:val="nil"/>
              <w:left w:val="nil"/>
              <w:bottom w:val="nil"/>
              <w:right w:val="nil"/>
            </w:tcBorders>
          </w:tcPr>
          <w:p w14:paraId="5C4300D5"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0</w:t>
            </w:r>
          </w:p>
        </w:tc>
        <w:tc>
          <w:tcPr>
            <w:tcW w:w="1200" w:type="dxa"/>
            <w:gridSpan w:val="2"/>
            <w:tcBorders>
              <w:top w:val="nil"/>
              <w:left w:val="nil"/>
              <w:bottom w:val="nil"/>
              <w:right w:val="nil"/>
            </w:tcBorders>
          </w:tcPr>
          <w:p w14:paraId="1183E1D8"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.245</w:t>
            </w:r>
          </w:p>
        </w:tc>
        <w:tc>
          <w:tcPr>
            <w:tcW w:w="1200" w:type="dxa"/>
            <w:gridSpan w:val="2"/>
            <w:tcBorders>
              <w:top w:val="nil"/>
              <w:left w:val="nil"/>
              <w:bottom w:val="nil"/>
              <w:right w:val="nil"/>
            </w:tcBorders>
          </w:tcPr>
          <w:p w14:paraId="0B7BD59E"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.868</w:t>
            </w:r>
          </w:p>
        </w:tc>
        <w:tc>
          <w:tcPr>
            <w:tcW w:w="600" w:type="dxa"/>
            <w:tcBorders>
              <w:top w:val="nil"/>
              <w:left w:val="nil"/>
              <w:bottom w:val="nil"/>
              <w:right w:val="nil"/>
            </w:tcBorders>
          </w:tcPr>
          <w:p w14:paraId="28BEC014"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w:t>
            </w:r>
          </w:p>
        </w:tc>
      </w:tr>
      <w:tr w:rsidR="00C44DD4" w:rsidRPr="00C44DD4" w14:paraId="35181791" w14:textId="77777777" w:rsidTr="007A66FF">
        <w:tblPrEx>
          <w:tblCellMar>
            <w:top w:w="0" w:type="dxa"/>
            <w:bottom w:w="0" w:type="dxa"/>
          </w:tblCellMar>
        </w:tblPrEx>
        <w:tc>
          <w:tcPr>
            <w:tcW w:w="1708" w:type="dxa"/>
            <w:tcBorders>
              <w:top w:val="nil"/>
              <w:left w:val="nil"/>
              <w:bottom w:val="nil"/>
              <w:right w:val="nil"/>
            </w:tcBorders>
          </w:tcPr>
          <w:p w14:paraId="5843385F"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L4</w:t>
            </w:r>
          </w:p>
        </w:tc>
        <w:tc>
          <w:tcPr>
            <w:tcW w:w="1200" w:type="dxa"/>
            <w:gridSpan w:val="2"/>
            <w:tcBorders>
              <w:top w:val="nil"/>
              <w:left w:val="nil"/>
              <w:bottom w:val="nil"/>
              <w:right w:val="nil"/>
            </w:tcBorders>
          </w:tcPr>
          <w:p w14:paraId="25D6801C"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-.44</w:t>
            </w:r>
          </w:p>
        </w:tc>
        <w:tc>
          <w:tcPr>
            <w:tcW w:w="1200" w:type="dxa"/>
            <w:tcBorders>
              <w:top w:val="nil"/>
              <w:left w:val="nil"/>
              <w:bottom w:val="nil"/>
              <w:right w:val="nil"/>
            </w:tcBorders>
          </w:tcPr>
          <w:p w14:paraId="30FD85B8"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.09</w:t>
            </w:r>
          </w:p>
        </w:tc>
        <w:tc>
          <w:tcPr>
            <w:tcW w:w="850" w:type="dxa"/>
            <w:gridSpan w:val="2"/>
            <w:tcBorders>
              <w:top w:val="nil"/>
              <w:left w:val="nil"/>
              <w:bottom w:val="nil"/>
              <w:right w:val="nil"/>
            </w:tcBorders>
          </w:tcPr>
          <w:p w14:paraId="08FFABA1"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-4.88</w:t>
            </w:r>
          </w:p>
        </w:tc>
        <w:tc>
          <w:tcPr>
            <w:tcW w:w="900" w:type="dxa"/>
            <w:tcBorders>
              <w:top w:val="nil"/>
              <w:left w:val="nil"/>
              <w:bottom w:val="nil"/>
              <w:right w:val="nil"/>
            </w:tcBorders>
          </w:tcPr>
          <w:p w14:paraId="5367F36A"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0</w:t>
            </w:r>
          </w:p>
        </w:tc>
        <w:tc>
          <w:tcPr>
            <w:tcW w:w="1200" w:type="dxa"/>
            <w:gridSpan w:val="2"/>
            <w:tcBorders>
              <w:top w:val="nil"/>
              <w:left w:val="nil"/>
              <w:bottom w:val="nil"/>
              <w:right w:val="nil"/>
            </w:tcBorders>
          </w:tcPr>
          <w:p w14:paraId="55F1FEA0"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-.617</w:t>
            </w:r>
          </w:p>
        </w:tc>
        <w:tc>
          <w:tcPr>
            <w:tcW w:w="1200" w:type="dxa"/>
            <w:gridSpan w:val="2"/>
            <w:tcBorders>
              <w:top w:val="nil"/>
              <w:left w:val="nil"/>
              <w:bottom w:val="nil"/>
              <w:right w:val="nil"/>
            </w:tcBorders>
          </w:tcPr>
          <w:p w14:paraId="3FC22727"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-.263</w:t>
            </w:r>
          </w:p>
        </w:tc>
        <w:tc>
          <w:tcPr>
            <w:tcW w:w="600" w:type="dxa"/>
            <w:tcBorders>
              <w:top w:val="nil"/>
              <w:left w:val="nil"/>
              <w:bottom w:val="nil"/>
              <w:right w:val="nil"/>
            </w:tcBorders>
          </w:tcPr>
          <w:p w14:paraId="1664D3A5"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w:t>
            </w:r>
          </w:p>
        </w:tc>
      </w:tr>
      <w:tr w:rsidR="00C44DD4" w:rsidRPr="00C44DD4" w14:paraId="47FD2EAE" w14:textId="77777777" w:rsidTr="007A66FF">
        <w:tblPrEx>
          <w:tblCellMar>
            <w:top w:w="0" w:type="dxa"/>
            <w:bottom w:w="0" w:type="dxa"/>
          </w:tblCellMar>
        </w:tblPrEx>
        <w:tc>
          <w:tcPr>
            <w:tcW w:w="1708" w:type="dxa"/>
            <w:tcBorders>
              <w:top w:val="nil"/>
              <w:left w:val="nil"/>
              <w:bottom w:val="nil"/>
              <w:right w:val="nil"/>
            </w:tcBorders>
          </w:tcPr>
          <w:p w14:paraId="784CD91C"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Constant</w:t>
            </w:r>
          </w:p>
        </w:tc>
        <w:tc>
          <w:tcPr>
            <w:tcW w:w="1200" w:type="dxa"/>
            <w:gridSpan w:val="2"/>
            <w:tcBorders>
              <w:top w:val="nil"/>
              <w:left w:val="nil"/>
              <w:bottom w:val="nil"/>
              <w:right w:val="nil"/>
            </w:tcBorders>
          </w:tcPr>
          <w:p w14:paraId="3731F34B"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.831</w:t>
            </w:r>
          </w:p>
        </w:tc>
        <w:tc>
          <w:tcPr>
            <w:tcW w:w="1200" w:type="dxa"/>
            <w:tcBorders>
              <w:top w:val="nil"/>
              <w:left w:val="nil"/>
              <w:bottom w:val="nil"/>
              <w:right w:val="nil"/>
            </w:tcBorders>
          </w:tcPr>
          <w:p w14:paraId="124F6249"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.056</w:t>
            </w:r>
          </w:p>
        </w:tc>
        <w:tc>
          <w:tcPr>
            <w:tcW w:w="850" w:type="dxa"/>
            <w:gridSpan w:val="2"/>
            <w:tcBorders>
              <w:top w:val="nil"/>
              <w:left w:val="nil"/>
              <w:bottom w:val="nil"/>
              <w:right w:val="nil"/>
            </w:tcBorders>
          </w:tcPr>
          <w:p w14:paraId="0A7A3C6D"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14.97</w:t>
            </w:r>
          </w:p>
        </w:tc>
        <w:tc>
          <w:tcPr>
            <w:tcW w:w="900" w:type="dxa"/>
            <w:tcBorders>
              <w:top w:val="nil"/>
              <w:left w:val="nil"/>
              <w:bottom w:val="nil"/>
              <w:right w:val="nil"/>
            </w:tcBorders>
          </w:tcPr>
          <w:p w14:paraId="0E6CD407"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0</w:t>
            </w:r>
          </w:p>
        </w:tc>
        <w:tc>
          <w:tcPr>
            <w:tcW w:w="1200" w:type="dxa"/>
            <w:gridSpan w:val="2"/>
            <w:tcBorders>
              <w:top w:val="nil"/>
              <w:left w:val="nil"/>
              <w:bottom w:val="nil"/>
              <w:right w:val="nil"/>
            </w:tcBorders>
          </w:tcPr>
          <w:p w14:paraId="000ECD64"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.722</w:t>
            </w:r>
          </w:p>
        </w:tc>
        <w:tc>
          <w:tcPr>
            <w:tcW w:w="1200" w:type="dxa"/>
            <w:gridSpan w:val="2"/>
            <w:tcBorders>
              <w:top w:val="nil"/>
              <w:left w:val="nil"/>
              <w:bottom w:val="nil"/>
              <w:right w:val="nil"/>
            </w:tcBorders>
          </w:tcPr>
          <w:p w14:paraId="52EA1552"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.94</w:t>
            </w:r>
          </w:p>
        </w:tc>
        <w:tc>
          <w:tcPr>
            <w:tcW w:w="600" w:type="dxa"/>
            <w:tcBorders>
              <w:top w:val="nil"/>
              <w:left w:val="nil"/>
              <w:bottom w:val="nil"/>
              <w:right w:val="nil"/>
            </w:tcBorders>
          </w:tcPr>
          <w:p w14:paraId="7940DA21"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w:t>
            </w:r>
          </w:p>
        </w:tc>
      </w:tr>
      <w:tr w:rsidR="00C44DD4" w:rsidRPr="00C44DD4" w14:paraId="0361ECEA" w14:textId="77777777" w:rsidTr="007A66FF">
        <w:tblPrEx>
          <w:tblCellMar>
            <w:top w:w="0" w:type="dxa"/>
            <w:bottom w:w="0" w:type="dxa"/>
          </w:tblCellMar>
        </w:tblPrEx>
        <w:tc>
          <w:tcPr>
            <w:tcW w:w="8858" w:type="dxa"/>
            <w:gridSpan w:val="12"/>
            <w:tcBorders>
              <w:top w:val="nil"/>
              <w:left w:val="nil"/>
              <w:bottom w:val="single" w:sz="4" w:space="0" w:color="auto"/>
              <w:right w:val="nil"/>
            </w:tcBorders>
          </w:tcPr>
          <w:p w14:paraId="56F4AB71"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p>
        </w:tc>
      </w:tr>
      <w:tr w:rsidR="00C44DD4" w:rsidRPr="00C44DD4" w14:paraId="590695D0" w14:textId="77777777" w:rsidTr="007A66FF">
        <w:tblPrEx>
          <w:tblCellMar>
            <w:top w:w="0" w:type="dxa"/>
            <w:bottom w:w="0" w:type="dxa"/>
          </w:tblCellMar>
        </w:tblPrEx>
        <w:trPr>
          <w:gridAfter w:val="2"/>
          <w:wAfter w:w="650" w:type="dxa"/>
        </w:trPr>
        <w:tc>
          <w:tcPr>
            <w:tcW w:w="2408" w:type="dxa"/>
            <w:gridSpan w:val="2"/>
            <w:tcBorders>
              <w:top w:val="nil"/>
              <w:left w:val="nil"/>
              <w:bottom w:val="nil"/>
              <w:right w:val="nil"/>
            </w:tcBorders>
          </w:tcPr>
          <w:p w14:paraId="5ECA7ED5"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Mean dependent var</w:t>
            </w:r>
          </w:p>
        </w:tc>
        <w:tc>
          <w:tcPr>
            <w:tcW w:w="1750" w:type="dxa"/>
            <w:gridSpan w:val="3"/>
            <w:tcBorders>
              <w:top w:val="nil"/>
              <w:left w:val="nil"/>
              <w:bottom w:val="nil"/>
              <w:right w:val="nil"/>
            </w:tcBorders>
          </w:tcPr>
          <w:p w14:paraId="1970A991"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0.275</w:t>
            </w:r>
          </w:p>
        </w:tc>
        <w:tc>
          <w:tcPr>
            <w:tcW w:w="2300" w:type="dxa"/>
            <w:gridSpan w:val="3"/>
            <w:tcBorders>
              <w:top w:val="nil"/>
              <w:left w:val="nil"/>
              <w:bottom w:val="nil"/>
              <w:right w:val="nil"/>
            </w:tcBorders>
          </w:tcPr>
          <w:p w14:paraId="1225E0A4"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 xml:space="preserve">SD dependent var  </w:t>
            </w:r>
          </w:p>
        </w:tc>
        <w:tc>
          <w:tcPr>
            <w:tcW w:w="1750" w:type="dxa"/>
            <w:gridSpan w:val="2"/>
            <w:tcBorders>
              <w:top w:val="nil"/>
              <w:left w:val="nil"/>
              <w:bottom w:val="nil"/>
              <w:right w:val="nil"/>
            </w:tcBorders>
          </w:tcPr>
          <w:p w14:paraId="5227B98F"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2.162</w:t>
            </w:r>
          </w:p>
        </w:tc>
      </w:tr>
      <w:tr w:rsidR="00C44DD4" w:rsidRPr="00C44DD4" w14:paraId="0B026887" w14:textId="77777777" w:rsidTr="007A66FF">
        <w:tblPrEx>
          <w:tblCellMar>
            <w:top w:w="0" w:type="dxa"/>
            <w:bottom w:w="0" w:type="dxa"/>
          </w:tblCellMar>
        </w:tblPrEx>
        <w:trPr>
          <w:gridAfter w:val="2"/>
          <w:wAfter w:w="650" w:type="dxa"/>
        </w:trPr>
        <w:tc>
          <w:tcPr>
            <w:tcW w:w="2408" w:type="dxa"/>
            <w:gridSpan w:val="2"/>
            <w:tcBorders>
              <w:top w:val="nil"/>
              <w:left w:val="nil"/>
              <w:bottom w:val="nil"/>
              <w:right w:val="nil"/>
            </w:tcBorders>
          </w:tcPr>
          <w:p w14:paraId="6CAE37DB"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 xml:space="preserve">Number of </w:t>
            </w:r>
            <w:proofErr w:type="spellStart"/>
            <w:r w:rsidRPr="00C44DD4">
              <w:rPr>
                <w:rFonts w:ascii="Times New Roman" w:hAnsi="Times New Roman" w:cs="Times New Roman"/>
                <w:kern w:val="0"/>
              </w:rPr>
              <w:t>obs</w:t>
            </w:r>
            <w:proofErr w:type="spellEnd"/>
            <w:r w:rsidRPr="00C44DD4">
              <w:rPr>
                <w:rFonts w:ascii="Times New Roman" w:hAnsi="Times New Roman" w:cs="Times New Roman"/>
                <w:kern w:val="0"/>
              </w:rPr>
              <w:t xml:space="preserve">  </w:t>
            </w:r>
          </w:p>
        </w:tc>
        <w:tc>
          <w:tcPr>
            <w:tcW w:w="1750" w:type="dxa"/>
            <w:gridSpan w:val="3"/>
            <w:tcBorders>
              <w:top w:val="nil"/>
              <w:left w:val="nil"/>
              <w:bottom w:val="nil"/>
              <w:right w:val="nil"/>
            </w:tcBorders>
          </w:tcPr>
          <w:p w14:paraId="72A1D0F4"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100</w:t>
            </w:r>
          </w:p>
        </w:tc>
        <w:tc>
          <w:tcPr>
            <w:tcW w:w="2300" w:type="dxa"/>
            <w:gridSpan w:val="3"/>
            <w:tcBorders>
              <w:top w:val="nil"/>
              <w:left w:val="nil"/>
              <w:bottom w:val="nil"/>
              <w:right w:val="nil"/>
            </w:tcBorders>
          </w:tcPr>
          <w:p w14:paraId="44DA1F58"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 xml:space="preserve">Chi-square  </w:t>
            </w:r>
          </w:p>
        </w:tc>
        <w:tc>
          <w:tcPr>
            <w:tcW w:w="1750" w:type="dxa"/>
            <w:gridSpan w:val="2"/>
            <w:tcBorders>
              <w:top w:val="nil"/>
              <w:left w:val="nil"/>
              <w:bottom w:val="nil"/>
              <w:right w:val="nil"/>
            </w:tcBorders>
          </w:tcPr>
          <w:p w14:paraId="7EF152CC"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380.697</w:t>
            </w:r>
          </w:p>
        </w:tc>
      </w:tr>
      <w:tr w:rsidR="00C44DD4" w:rsidRPr="00C44DD4" w14:paraId="5BA14756" w14:textId="77777777" w:rsidTr="007A66FF">
        <w:tblPrEx>
          <w:tblCellMar>
            <w:top w:w="0" w:type="dxa"/>
            <w:bottom w:w="0" w:type="dxa"/>
          </w:tblCellMar>
        </w:tblPrEx>
        <w:trPr>
          <w:gridAfter w:val="2"/>
          <w:wAfter w:w="650" w:type="dxa"/>
        </w:trPr>
        <w:tc>
          <w:tcPr>
            <w:tcW w:w="2408" w:type="dxa"/>
            <w:gridSpan w:val="2"/>
            <w:tcBorders>
              <w:top w:val="nil"/>
              <w:left w:val="nil"/>
              <w:bottom w:val="nil"/>
              <w:right w:val="nil"/>
            </w:tcBorders>
          </w:tcPr>
          <w:p w14:paraId="7670C5CD"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 xml:space="preserve">Prob &gt; chi2 </w:t>
            </w:r>
          </w:p>
        </w:tc>
        <w:tc>
          <w:tcPr>
            <w:tcW w:w="1750" w:type="dxa"/>
            <w:gridSpan w:val="3"/>
            <w:tcBorders>
              <w:top w:val="nil"/>
              <w:left w:val="nil"/>
              <w:bottom w:val="nil"/>
              <w:right w:val="nil"/>
            </w:tcBorders>
          </w:tcPr>
          <w:p w14:paraId="5F61439B"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w:t>
            </w:r>
          </w:p>
        </w:tc>
        <w:tc>
          <w:tcPr>
            <w:tcW w:w="2300" w:type="dxa"/>
            <w:gridSpan w:val="3"/>
            <w:tcBorders>
              <w:top w:val="nil"/>
              <w:left w:val="nil"/>
              <w:bottom w:val="nil"/>
              <w:right w:val="nil"/>
            </w:tcBorders>
          </w:tcPr>
          <w:p w14:paraId="316B6E25"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kern w:val="0"/>
              </w:rPr>
              <w:t>Akaike crit. (AIC)</w:t>
            </w:r>
          </w:p>
        </w:tc>
        <w:tc>
          <w:tcPr>
            <w:tcW w:w="1750" w:type="dxa"/>
            <w:gridSpan w:val="2"/>
            <w:tcBorders>
              <w:top w:val="nil"/>
              <w:left w:val="nil"/>
              <w:bottom w:val="nil"/>
              <w:right w:val="nil"/>
            </w:tcBorders>
          </w:tcPr>
          <w:p w14:paraId="016D5D4F" w14:textId="77777777" w:rsidR="00C44DD4" w:rsidRPr="00C44DD4" w:rsidRDefault="00C44DD4" w:rsidP="007A66FF">
            <w:pPr>
              <w:widowControl w:val="0"/>
              <w:autoSpaceDE w:val="0"/>
              <w:autoSpaceDN w:val="0"/>
              <w:adjustRightInd w:val="0"/>
              <w:spacing w:after="0" w:line="240" w:lineRule="auto"/>
              <w:jc w:val="right"/>
              <w:rPr>
                <w:rFonts w:ascii="Times New Roman" w:hAnsi="Times New Roman" w:cs="Times New Roman"/>
                <w:kern w:val="0"/>
              </w:rPr>
            </w:pPr>
            <w:r w:rsidRPr="00C44DD4">
              <w:rPr>
                <w:rFonts w:ascii="Times New Roman" w:hAnsi="Times New Roman" w:cs="Times New Roman"/>
                <w:kern w:val="0"/>
              </w:rPr>
              <w:t>261.338</w:t>
            </w:r>
          </w:p>
        </w:tc>
      </w:tr>
      <w:tr w:rsidR="00C44DD4" w:rsidRPr="00C44DD4" w14:paraId="4204C4F2" w14:textId="77777777" w:rsidTr="007A66FF">
        <w:tblPrEx>
          <w:tblCellMar>
            <w:top w:w="0" w:type="dxa"/>
            <w:bottom w:w="0" w:type="dxa"/>
          </w:tblCellMar>
        </w:tblPrEx>
        <w:tc>
          <w:tcPr>
            <w:tcW w:w="8858" w:type="dxa"/>
            <w:gridSpan w:val="12"/>
            <w:tcBorders>
              <w:top w:val="single" w:sz="6" w:space="0" w:color="auto"/>
              <w:left w:val="nil"/>
              <w:bottom w:val="nil"/>
              <w:right w:val="nil"/>
            </w:tcBorders>
          </w:tcPr>
          <w:p w14:paraId="553A8B74" w14:textId="77777777" w:rsidR="00C44DD4" w:rsidRPr="00C44DD4" w:rsidRDefault="00C44DD4" w:rsidP="007A66FF">
            <w:pPr>
              <w:widowControl w:val="0"/>
              <w:autoSpaceDE w:val="0"/>
              <w:autoSpaceDN w:val="0"/>
              <w:adjustRightInd w:val="0"/>
              <w:spacing w:after="0" w:line="240" w:lineRule="auto"/>
              <w:rPr>
                <w:rFonts w:ascii="Times New Roman" w:hAnsi="Times New Roman" w:cs="Times New Roman"/>
                <w:kern w:val="0"/>
              </w:rPr>
            </w:pPr>
            <w:r w:rsidRPr="00C44DD4">
              <w:rPr>
                <w:rFonts w:ascii="Times New Roman" w:hAnsi="Times New Roman" w:cs="Times New Roman"/>
                <w:i/>
                <w:iCs/>
                <w:kern w:val="0"/>
              </w:rPr>
              <w:t>*** p&lt;.01, ** p&lt;.05, * p&lt;.1</w:t>
            </w:r>
          </w:p>
        </w:tc>
      </w:tr>
      <w:tr w:rsidR="00C44DD4" w14:paraId="5C70AE68" w14:textId="77777777" w:rsidTr="007A66FF">
        <w:tblPrEx>
          <w:tblCellMar>
            <w:top w:w="0" w:type="dxa"/>
            <w:bottom w:w="0" w:type="dxa"/>
          </w:tblCellMar>
        </w:tblPrEx>
        <w:tc>
          <w:tcPr>
            <w:tcW w:w="8858" w:type="dxa"/>
            <w:gridSpan w:val="12"/>
            <w:tcBorders>
              <w:top w:val="nil"/>
              <w:left w:val="nil"/>
              <w:bottom w:val="nil"/>
              <w:right w:val="nil"/>
            </w:tcBorders>
          </w:tcPr>
          <w:p w14:paraId="4C044FA8" w14:textId="77777777" w:rsidR="00C44DD4" w:rsidRDefault="00C44DD4" w:rsidP="007A66FF">
            <w:pPr>
              <w:widowControl w:val="0"/>
              <w:autoSpaceDE w:val="0"/>
              <w:autoSpaceDN w:val="0"/>
              <w:adjustRightInd w:val="0"/>
              <w:spacing w:after="0" w:line="240" w:lineRule="auto"/>
              <w:rPr>
                <w:rFonts w:ascii="Garamond" w:hAnsi="Garamond"/>
                <w:kern w:val="0"/>
                <w:sz w:val="20"/>
                <w:szCs w:val="20"/>
              </w:rPr>
            </w:pPr>
          </w:p>
        </w:tc>
      </w:tr>
    </w:tbl>
    <w:p w14:paraId="77702E9C" w14:textId="77777777" w:rsidR="00C44DD4" w:rsidRPr="00C44DD4" w:rsidRDefault="00C44DD4" w:rsidP="00C44DD4">
      <w:pPr>
        <w:widowControl w:val="0"/>
        <w:autoSpaceDE w:val="0"/>
        <w:autoSpaceDN w:val="0"/>
        <w:adjustRightInd w:val="0"/>
        <w:spacing w:after="0" w:line="240" w:lineRule="auto"/>
        <w:rPr>
          <w:rFonts w:ascii="Garamond" w:hAnsi="Garamond"/>
          <w:b/>
          <w:bCs/>
          <w:kern w:val="0"/>
          <w:sz w:val="20"/>
          <w:szCs w:val="20"/>
        </w:rPr>
      </w:pPr>
    </w:p>
    <w:tbl>
      <w:tblPr>
        <w:tblW w:w="0" w:type="auto"/>
        <w:tblLayout w:type="fixed"/>
        <w:tblLook w:val="0000" w:firstRow="0" w:lastRow="0" w:firstColumn="0" w:lastColumn="0" w:noHBand="0" w:noVBand="0"/>
      </w:tblPr>
      <w:tblGrid>
        <w:gridCol w:w="8858"/>
      </w:tblGrid>
      <w:tr w:rsidR="00A5408B" w:rsidRPr="00A5408B" w14:paraId="0CB8718A" w14:textId="77777777" w:rsidTr="002675C3">
        <w:tc>
          <w:tcPr>
            <w:tcW w:w="8858" w:type="dxa"/>
            <w:tcBorders>
              <w:top w:val="nil"/>
              <w:left w:val="nil"/>
              <w:bottom w:val="nil"/>
              <w:right w:val="nil"/>
            </w:tcBorders>
          </w:tcPr>
          <w:p w14:paraId="086B0556" w14:textId="0150EB4A" w:rsidR="00A5408B" w:rsidRPr="00A5408B" w:rsidRDefault="00C44DD4" w:rsidP="002675C3">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noProof/>
                <w:kern w:val="0"/>
              </w:rPr>
              <w:drawing>
                <wp:inline distT="0" distB="0" distL="0" distR="0" wp14:anchorId="185F198D" wp14:editId="71D01247">
                  <wp:extent cx="5487670" cy="3992880"/>
                  <wp:effectExtent l="0" t="0" r="0" b="7620"/>
                  <wp:docPr id="5325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051" name="Picture 53254051"/>
                          <pic:cNvPicPr/>
                        </pic:nvPicPr>
                        <pic:blipFill>
                          <a:blip r:embed="rId10">
                            <a:extLst>
                              <a:ext uri="{28A0092B-C50C-407E-A947-70E740481C1C}">
                                <a14:useLocalDpi xmlns:a14="http://schemas.microsoft.com/office/drawing/2010/main" val="0"/>
                              </a:ext>
                            </a:extLst>
                          </a:blip>
                          <a:stretch>
                            <a:fillRect/>
                          </a:stretch>
                        </pic:blipFill>
                        <pic:spPr>
                          <a:xfrm>
                            <a:off x="0" y="0"/>
                            <a:ext cx="5487670" cy="3992880"/>
                          </a:xfrm>
                          <a:prstGeom prst="rect">
                            <a:avLst/>
                          </a:prstGeom>
                        </pic:spPr>
                      </pic:pic>
                    </a:graphicData>
                  </a:graphic>
                </wp:inline>
              </w:drawing>
            </w:r>
          </w:p>
        </w:tc>
      </w:tr>
    </w:tbl>
    <w:p w14:paraId="1394ADD8" w14:textId="77777777" w:rsidR="002B39BB" w:rsidRDefault="002B39BB" w:rsidP="002B39BB">
      <w:pPr>
        <w:rPr>
          <w:rFonts w:ascii="Times New Roman" w:hAnsi="Times New Roman" w:cs="Times New Roman"/>
        </w:rPr>
      </w:pPr>
    </w:p>
    <w:p w14:paraId="1F2042A6" w14:textId="0A44C3C7" w:rsidR="00072F07" w:rsidRPr="00072F07" w:rsidRDefault="00072F07" w:rsidP="00072F07">
      <w:pPr>
        <w:tabs>
          <w:tab w:val="left" w:pos="1014"/>
        </w:tabs>
        <w:rPr>
          <w:rFonts w:ascii="Times New Roman" w:hAnsi="Times New Roman" w:cs="Times New Roman"/>
        </w:rPr>
      </w:pPr>
      <w:r w:rsidRPr="00072F07">
        <w:rPr>
          <w:rFonts w:ascii="Times New Roman" w:hAnsi="Times New Roman" w:cs="Times New Roman"/>
        </w:rPr>
        <w:t>After estimating the AR (</w:t>
      </w:r>
      <w:r w:rsidR="001B06E8">
        <w:rPr>
          <w:rFonts w:ascii="Times New Roman" w:hAnsi="Times New Roman" w:cs="Times New Roman"/>
        </w:rPr>
        <w:t>4</w:t>
      </w:r>
      <w:r w:rsidRPr="00072F07">
        <w:rPr>
          <w:rFonts w:ascii="Times New Roman" w:hAnsi="Times New Roman" w:cs="Times New Roman"/>
        </w:rPr>
        <w:t>) model we can see all the lag coefficients of AR process are statistically significant at 1% confidence intervals. And the roots diagram shows us that all the roots of AR process are within the unit circle. So, we can say AR (</w:t>
      </w:r>
      <w:r w:rsidR="001B06E8">
        <w:rPr>
          <w:rFonts w:ascii="Times New Roman" w:hAnsi="Times New Roman" w:cs="Times New Roman"/>
        </w:rPr>
        <w:t>4</w:t>
      </w:r>
      <w:r w:rsidRPr="00072F07">
        <w:rPr>
          <w:rFonts w:ascii="Times New Roman" w:hAnsi="Times New Roman" w:cs="Times New Roman"/>
        </w:rPr>
        <w:t>)</w:t>
      </w:r>
      <w:r w:rsidR="002B5CC9">
        <w:rPr>
          <w:rFonts w:ascii="Times New Roman" w:hAnsi="Times New Roman" w:cs="Times New Roman"/>
        </w:rPr>
        <w:t xml:space="preserve"> or ARMA (4,0)</w:t>
      </w:r>
      <w:r w:rsidRPr="00072F07">
        <w:rPr>
          <w:rFonts w:ascii="Times New Roman" w:hAnsi="Times New Roman" w:cs="Times New Roman"/>
        </w:rPr>
        <w:t xml:space="preserve"> model is acceptable for estimation. </w:t>
      </w:r>
    </w:p>
    <w:p w14:paraId="3B0FF4A1" w14:textId="77777777" w:rsidR="00072F07" w:rsidRDefault="00072F07" w:rsidP="002B39BB">
      <w:pPr>
        <w:rPr>
          <w:rFonts w:ascii="Times New Roman" w:hAnsi="Times New Roman" w:cs="Times New Roman"/>
        </w:rPr>
      </w:pPr>
    </w:p>
    <w:p w14:paraId="458B80A1" w14:textId="49E38AAF" w:rsidR="00072F07" w:rsidRPr="00072F07" w:rsidRDefault="005C03AE" w:rsidP="002B39BB">
      <w:pPr>
        <w:rPr>
          <w:rFonts w:ascii="Times New Roman" w:hAnsi="Times New Roman" w:cs="Times New Roman"/>
          <w:i/>
          <w:iCs/>
          <w:sz w:val="28"/>
          <w:szCs w:val="28"/>
          <w:u w:val="single"/>
        </w:rPr>
      </w:pPr>
      <w:r w:rsidRPr="005C03AE">
        <w:rPr>
          <w:rFonts w:ascii="Times New Roman" w:hAnsi="Times New Roman" w:cs="Times New Roman"/>
          <w:i/>
          <w:iCs/>
          <w:sz w:val="28"/>
          <w:szCs w:val="28"/>
        </w:rPr>
        <w:t>(</w:t>
      </w:r>
      <w:r w:rsidR="00072F07" w:rsidRPr="005C03AE">
        <w:rPr>
          <w:rFonts w:ascii="Times New Roman" w:hAnsi="Times New Roman" w:cs="Times New Roman"/>
          <w:i/>
          <w:iCs/>
          <w:sz w:val="28"/>
          <w:szCs w:val="28"/>
        </w:rPr>
        <w:t>c)</w:t>
      </w:r>
      <w:r w:rsidR="00072F07" w:rsidRPr="00072F07">
        <w:rPr>
          <w:rFonts w:ascii="Times New Roman" w:hAnsi="Times New Roman" w:cs="Times New Roman"/>
          <w:i/>
          <w:iCs/>
          <w:sz w:val="28"/>
          <w:szCs w:val="28"/>
          <w:u w:val="single"/>
        </w:rPr>
        <w:t xml:space="preserve"> Diagnostic Test:</w:t>
      </w:r>
    </w:p>
    <w:p w14:paraId="360518FC" w14:textId="77777777" w:rsidR="00072F07" w:rsidRDefault="00072F07" w:rsidP="00072F07">
      <w:pPr>
        <w:rPr>
          <w:rFonts w:ascii="Times New Roman" w:hAnsi="Times New Roman" w:cs="Times New Roman"/>
        </w:rPr>
      </w:pPr>
    </w:p>
    <w:tbl>
      <w:tblPr>
        <w:tblStyle w:val="TableGrid"/>
        <w:tblpPr w:leftFromText="180" w:rightFromText="180" w:vertAnchor="text" w:tblpY="1"/>
        <w:tblOverlap w:val="never"/>
        <w:tblW w:w="7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072F07" w14:paraId="106BF222" w14:textId="77777777" w:rsidTr="002675C3">
        <w:trPr>
          <w:trHeight w:val="324"/>
        </w:trPr>
        <w:tc>
          <w:tcPr>
            <w:tcW w:w="0" w:type="auto"/>
            <w:tcBorders>
              <w:bottom w:val="single" w:sz="4" w:space="0" w:color="auto"/>
            </w:tcBorders>
          </w:tcPr>
          <w:p w14:paraId="7C9C4ABE" w14:textId="1163307D" w:rsidR="00072F07" w:rsidRPr="006548AB" w:rsidRDefault="00072F07" w:rsidP="002675C3">
            <w:pPr>
              <w:rPr>
                <w:rFonts w:ascii="Times New Roman" w:hAnsi="Times New Roman" w:cs="Times New Roman"/>
              </w:rPr>
            </w:pPr>
            <w:r w:rsidRPr="006548AB">
              <w:rPr>
                <w:rFonts w:ascii="Times New Roman" w:hAnsi="Times New Roman" w:cs="Times New Roman"/>
              </w:rPr>
              <w:t xml:space="preserve">Portmanteau test for </w:t>
            </w:r>
            <w:r w:rsidR="001B06E8" w:rsidRPr="001B06E8">
              <w:rPr>
                <w:rFonts w:ascii="Times New Roman" w:hAnsi="Times New Roman" w:cs="Times New Roman"/>
                <w:i/>
                <w:iCs/>
              </w:rPr>
              <w:t xml:space="preserve">H0: </w:t>
            </w:r>
            <w:r w:rsidRPr="001B06E8">
              <w:rPr>
                <w:rFonts w:ascii="Times New Roman" w:hAnsi="Times New Roman" w:cs="Times New Roman"/>
                <w:i/>
                <w:iCs/>
              </w:rPr>
              <w:t>white noise</w:t>
            </w:r>
          </w:p>
          <w:p w14:paraId="12EC5B01" w14:textId="77777777" w:rsidR="00072F07" w:rsidRDefault="00072F07" w:rsidP="002675C3">
            <w:pPr>
              <w:tabs>
                <w:tab w:val="left" w:pos="1693"/>
              </w:tabs>
              <w:rPr>
                <w:rFonts w:ascii="Times New Roman" w:hAnsi="Times New Roman" w:cs="Times New Roman"/>
              </w:rPr>
            </w:pPr>
          </w:p>
        </w:tc>
      </w:tr>
      <w:tr w:rsidR="00072F07" w14:paraId="0C5C98F2" w14:textId="77777777" w:rsidTr="002675C3">
        <w:trPr>
          <w:trHeight w:val="324"/>
        </w:trPr>
        <w:tc>
          <w:tcPr>
            <w:tcW w:w="0" w:type="auto"/>
            <w:tcBorders>
              <w:top w:val="single" w:sz="4" w:space="0" w:color="auto"/>
            </w:tcBorders>
          </w:tcPr>
          <w:p w14:paraId="1834C1BE" w14:textId="55BF13E4" w:rsidR="00072F07" w:rsidRPr="006548AB" w:rsidRDefault="00072F07" w:rsidP="002675C3">
            <w:pPr>
              <w:rPr>
                <w:rFonts w:ascii="Times New Roman" w:hAnsi="Times New Roman" w:cs="Times New Roman"/>
              </w:rPr>
            </w:pPr>
            <w:r w:rsidRPr="006548AB">
              <w:rPr>
                <w:rFonts w:ascii="Times New Roman" w:hAnsi="Times New Roman" w:cs="Times New Roman"/>
              </w:rPr>
              <w:t xml:space="preserve">Portmanteau (Q) statistics </w:t>
            </w:r>
            <w:r>
              <w:rPr>
                <w:rFonts w:ascii="Times New Roman" w:hAnsi="Times New Roman" w:cs="Times New Roman"/>
              </w:rPr>
              <w:t xml:space="preserve">  =</w:t>
            </w:r>
            <w:r w:rsidRPr="006548AB">
              <w:rPr>
                <w:rFonts w:ascii="Times New Roman" w:hAnsi="Times New Roman" w:cs="Times New Roman"/>
              </w:rPr>
              <w:t xml:space="preserve">    </w:t>
            </w:r>
            <w:r w:rsidRPr="00072F07">
              <w:rPr>
                <w:rFonts w:ascii="Times New Roman" w:hAnsi="Times New Roman" w:cs="Times New Roman"/>
              </w:rPr>
              <w:t xml:space="preserve"> </w:t>
            </w:r>
            <w:r w:rsidR="001B06E8">
              <w:t xml:space="preserve"> </w:t>
            </w:r>
            <w:r w:rsidR="001B06E8" w:rsidRPr="001B06E8">
              <w:rPr>
                <w:rFonts w:ascii="Times New Roman" w:hAnsi="Times New Roman" w:cs="Times New Roman"/>
              </w:rPr>
              <w:t>33.9823</w:t>
            </w:r>
          </w:p>
          <w:p w14:paraId="3AF96320" w14:textId="77777777" w:rsidR="00072F07" w:rsidRDefault="00072F07" w:rsidP="002675C3">
            <w:pPr>
              <w:rPr>
                <w:rFonts w:ascii="Times New Roman" w:hAnsi="Times New Roman" w:cs="Times New Roman"/>
              </w:rPr>
            </w:pPr>
          </w:p>
        </w:tc>
      </w:tr>
      <w:tr w:rsidR="00072F07" w14:paraId="5D4B8865" w14:textId="77777777" w:rsidTr="002675C3">
        <w:trPr>
          <w:trHeight w:val="311"/>
        </w:trPr>
        <w:tc>
          <w:tcPr>
            <w:tcW w:w="0" w:type="auto"/>
          </w:tcPr>
          <w:p w14:paraId="576438FB" w14:textId="114ACCDE" w:rsidR="00072F07" w:rsidRDefault="00072F07" w:rsidP="002675C3">
            <w:pPr>
              <w:rPr>
                <w:rFonts w:ascii="Times New Roman" w:hAnsi="Times New Roman" w:cs="Times New Roman"/>
              </w:rPr>
            </w:pPr>
            <w:r w:rsidRPr="006548AB">
              <w:rPr>
                <w:rFonts w:ascii="Times New Roman" w:hAnsi="Times New Roman" w:cs="Times New Roman"/>
              </w:rPr>
              <w:t>Prob &gt; chi2(</w:t>
            </w:r>
            <w:r>
              <w:rPr>
                <w:rFonts w:ascii="Times New Roman" w:hAnsi="Times New Roman" w:cs="Times New Roman"/>
              </w:rPr>
              <w:t>40</w:t>
            </w:r>
            <w:r w:rsidRPr="006548AB">
              <w:rPr>
                <w:rFonts w:ascii="Times New Roman" w:hAnsi="Times New Roman" w:cs="Times New Roman"/>
              </w:rPr>
              <w:t>)           =     0.</w:t>
            </w:r>
            <w:r>
              <w:rPr>
                <w:rFonts w:ascii="Times New Roman" w:hAnsi="Times New Roman" w:cs="Times New Roman"/>
              </w:rPr>
              <w:t>7</w:t>
            </w:r>
            <w:r w:rsidR="001B06E8">
              <w:rPr>
                <w:rFonts w:ascii="Times New Roman" w:hAnsi="Times New Roman" w:cs="Times New Roman"/>
              </w:rPr>
              <w:t>370</w:t>
            </w:r>
          </w:p>
          <w:p w14:paraId="61EC0D72" w14:textId="77777777" w:rsidR="00072F07" w:rsidRDefault="00072F07" w:rsidP="002675C3">
            <w:pPr>
              <w:rPr>
                <w:rFonts w:ascii="Times New Roman" w:hAnsi="Times New Roman" w:cs="Times New Roman"/>
              </w:rPr>
            </w:pPr>
          </w:p>
          <w:p w14:paraId="44CF2FB6" w14:textId="77777777" w:rsidR="00072F07" w:rsidRDefault="00072F07" w:rsidP="002675C3">
            <w:pPr>
              <w:rPr>
                <w:rFonts w:ascii="Times New Roman" w:hAnsi="Times New Roman" w:cs="Times New Roman"/>
              </w:rPr>
            </w:pPr>
          </w:p>
          <w:p w14:paraId="38CD6EA1" w14:textId="6BD502FA" w:rsidR="00072F07" w:rsidRDefault="00072F07" w:rsidP="002675C3">
            <w:pPr>
              <w:rPr>
                <w:rFonts w:ascii="Times New Roman" w:hAnsi="Times New Roman" w:cs="Times New Roman"/>
              </w:rPr>
            </w:pPr>
            <w:r>
              <w:rPr>
                <w:rFonts w:ascii="Times New Roman" w:hAnsi="Times New Roman" w:cs="Times New Roman"/>
              </w:rPr>
              <w:t xml:space="preserve">The Ljung-Box test or Q test at lag 40 do not reject the Null Hypothesis of the residuals being white noise. The Autocorrelation and Partial Autocorrelation function of the residuals also justify this white noise process for lag </w:t>
            </w:r>
            <w:r w:rsidR="005F00FD">
              <w:rPr>
                <w:rFonts w:ascii="Times New Roman" w:hAnsi="Times New Roman" w:cs="Times New Roman"/>
              </w:rPr>
              <w:t>2</w:t>
            </w:r>
            <w:r>
              <w:rPr>
                <w:rFonts w:ascii="Times New Roman" w:hAnsi="Times New Roman" w:cs="Times New Roman"/>
              </w:rPr>
              <w:t xml:space="preserve">0. This diagnostic test satisfies the residuals being </w:t>
            </w:r>
            <w:r>
              <w:rPr>
                <w:rFonts w:ascii="Times New Roman" w:hAnsi="Times New Roman" w:cs="Times New Roman"/>
              </w:rPr>
              <w:lastRenderedPageBreak/>
              <w:t>white noise and according to the steps of Box Jenkins Methodology AR (</w:t>
            </w:r>
            <w:r w:rsidR="001B06E8">
              <w:rPr>
                <w:rFonts w:ascii="Times New Roman" w:hAnsi="Times New Roman" w:cs="Times New Roman"/>
              </w:rPr>
              <w:t>4</w:t>
            </w:r>
            <w:r>
              <w:rPr>
                <w:rFonts w:ascii="Times New Roman" w:hAnsi="Times New Roman" w:cs="Times New Roman"/>
              </w:rPr>
              <w:t>)</w:t>
            </w:r>
            <w:r w:rsidR="002B5CC9">
              <w:rPr>
                <w:rFonts w:ascii="Times New Roman" w:hAnsi="Times New Roman" w:cs="Times New Roman"/>
              </w:rPr>
              <w:t xml:space="preserve"> or ARMA (4,0)</w:t>
            </w:r>
            <w:r>
              <w:rPr>
                <w:rFonts w:ascii="Times New Roman" w:hAnsi="Times New Roman" w:cs="Times New Roman"/>
              </w:rPr>
              <w:t xml:space="preserve"> model is accepted as the univariate process of the </w:t>
            </w:r>
            <w:r w:rsidR="005F00FD">
              <w:rPr>
                <w:rFonts w:ascii="Times New Roman" w:hAnsi="Times New Roman" w:cs="Times New Roman"/>
              </w:rPr>
              <w:t>variable y.</w:t>
            </w:r>
          </w:p>
          <w:p w14:paraId="46292619" w14:textId="77777777" w:rsidR="00072F07" w:rsidRDefault="00072F07" w:rsidP="002675C3">
            <w:pPr>
              <w:rPr>
                <w:rFonts w:ascii="Times New Roman" w:hAnsi="Times New Roman" w:cs="Times New Roman"/>
              </w:rPr>
            </w:pPr>
          </w:p>
          <w:p w14:paraId="38D95542" w14:textId="55265AFC" w:rsidR="00072F07" w:rsidRDefault="00072F07" w:rsidP="002675C3">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3B7D499E" wp14:editId="77B71D19">
                  <wp:simplePos x="0" y="0"/>
                  <wp:positionH relativeFrom="column">
                    <wp:posOffset>-635</wp:posOffset>
                  </wp:positionH>
                  <wp:positionV relativeFrom="paragraph">
                    <wp:posOffset>0</wp:posOffset>
                  </wp:positionV>
                  <wp:extent cx="5875020" cy="2937510"/>
                  <wp:effectExtent l="0" t="0" r="0" b="0"/>
                  <wp:wrapSquare wrapText="bothSides"/>
                  <wp:docPr id="232616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6871" name="Picture 232616871"/>
                          <pic:cNvPicPr/>
                        </pic:nvPicPr>
                        <pic:blipFill>
                          <a:blip r:embed="rId11">
                            <a:extLst>
                              <a:ext uri="{28A0092B-C50C-407E-A947-70E740481C1C}">
                                <a14:useLocalDpi xmlns:a14="http://schemas.microsoft.com/office/drawing/2010/main" val="0"/>
                              </a:ext>
                            </a:extLst>
                          </a:blip>
                          <a:stretch>
                            <a:fillRect/>
                          </a:stretch>
                        </pic:blipFill>
                        <pic:spPr>
                          <a:xfrm>
                            <a:off x="0" y="0"/>
                            <a:ext cx="5875020" cy="2937510"/>
                          </a:xfrm>
                          <a:prstGeom prst="rect">
                            <a:avLst/>
                          </a:prstGeom>
                        </pic:spPr>
                      </pic:pic>
                    </a:graphicData>
                  </a:graphic>
                  <wp14:sizeRelH relativeFrom="margin">
                    <wp14:pctWidth>0</wp14:pctWidth>
                  </wp14:sizeRelH>
                  <wp14:sizeRelV relativeFrom="margin">
                    <wp14:pctHeight>0</wp14:pctHeight>
                  </wp14:sizeRelV>
                </wp:anchor>
              </w:drawing>
            </w:r>
          </w:p>
          <w:p w14:paraId="3AEAD072" w14:textId="476F3B9D" w:rsidR="00072F07" w:rsidRDefault="001B06E8" w:rsidP="001B06E8">
            <w:pPr>
              <w:tabs>
                <w:tab w:val="left" w:pos="3127"/>
              </w:tabs>
              <w:rPr>
                <w:rFonts w:ascii="Times New Roman" w:hAnsi="Times New Roman" w:cs="Times New Roman"/>
              </w:rPr>
            </w:pPr>
            <w:r>
              <w:rPr>
                <w:rFonts w:ascii="Times New Roman" w:hAnsi="Times New Roman" w:cs="Times New Roman"/>
              </w:rPr>
              <w:tab/>
            </w:r>
          </w:p>
        </w:tc>
      </w:tr>
    </w:tbl>
    <w:p w14:paraId="18596466" w14:textId="741EB6A5" w:rsidR="002B39BB" w:rsidRDefault="005C03AE" w:rsidP="005F00FD">
      <w:pPr>
        <w:rPr>
          <w:rFonts w:ascii="Times New Roman" w:hAnsi="Times New Roman" w:cs="Times New Roman"/>
          <w:i/>
          <w:iCs/>
          <w:sz w:val="28"/>
          <w:szCs w:val="28"/>
          <w:u w:val="single"/>
        </w:rPr>
      </w:pPr>
      <w:r w:rsidRPr="003610CD">
        <w:rPr>
          <w:rFonts w:ascii="Times New Roman" w:hAnsi="Times New Roman" w:cs="Times New Roman"/>
          <w:i/>
          <w:iCs/>
          <w:sz w:val="28"/>
          <w:szCs w:val="28"/>
        </w:rPr>
        <w:lastRenderedPageBreak/>
        <w:t>(</w:t>
      </w:r>
      <w:r w:rsidR="005F00FD" w:rsidRPr="003610CD">
        <w:rPr>
          <w:rFonts w:ascii="Times New Roman" w:hAnsi="Times New Roman" w:cs="Times New Roman"/>
          <w:i/>
          <w:iCs/>
          <w:sz w:val="28"/>
          <w:szCs w:val="28"/>
        </w:rPr>
        <w:t>d)</w:t>
      </w:r>
      <w:r w:rsidR="005F00FD" w:rsidRPr="0071754E">
        <w:rPr>
          <w:rFonts w:ascii="Times New Roman" w:hAnsi="Times New Roman" w:cs="Times New Roman"/>
          <w:i/>
          <w:iCs/>
          <w:sz w:val="28"/>
          <w:szCs w:val="28"/>
          <w:u w:val="single"/>
        </w:rPr>
        <w:t xml:space="preserve"> 10 Steps Ahead Forecast:</w:t>
      </w:r>
    </w:p>
    <w:p w14:paraId="5B809675" w14:textId="294C372B" w:rsidR="0071754E" w:rsidRDefault="0071754E" w:rsidP="0071754E">
      <w:pPr>
        <w:tabs>
          <w:tab w:val="left" w:pos="2257"/>
        </w:tabs>
        <w:rPr>
          <w:rFonts w:ascii="Times New Roman" w:hAnsi="Times New Roman" w:cs="Times New Roman"/>
          <w:sz w:val="28"/>
          <w:szCs w:val="28"/>
        </w:rPr>
      </w:pPr>
    </w:p>
    <w:p w14:paraId="049E9D9E" w14:textId="7366A42A" w:rsidR="0071754E" w:rsidRPr="0071754E" w:rsidRDefault="001B06E8" w:rsidP="0071754E">
      <w:pPr>
        <w:tabs>
          <w:tab w:val="left" w:pos="2257"/>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3B4D425" wp14:editId="3B887A4A">
            <wp:extent cx="5943600" cy="3658870"/>
            <wp:effectExtent l="0" t="0" r="0" b="0"/>
            <wp:docPr id="648976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6951" name="Picture 648976951"/>
                    <pic:cNvPicPr/>
                  </pic:nvPicPr>
                  <pic:blipFill>
                    <a:blip r:embed="rId12">
                      <a:extLst>
                        <a:ext uri="{28A0092B-C50C-407E-A947-70E740481C1C}">
                          <a14:useLocalDpi xmlns:a14="http://schemas.microsoft.com/office/drawing/2010/main" val="0"/>
                        </a:ext>
                      </a:extLst>
                    </a:blip>
                    <a:stretch>
                      <a:fillRect/>
                    </a:stretch>
                  </pic:blipFill>
                  <pic:spPr>
                    <a:xfrm>
                      <a:off x="0" y="0"/>
                      <a:ext cx="5943600" cy="3658870"/>
                    </a:xfrm>
                    <a:prstGeom prst="rect">
                      <a:avLst/>
                    </a:prstGeom>
                  </pic:spPr>
                </pic:pic>
              </a:graphicData>
            </a:graphic>
          </wp:inline>
        </w:drawing>
      </w:r>
    </w:p>
    <w:sectPr w:rsidR="0071754E" w:rsidRPr="0071754E" w:rsidSect="00265C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7CC47" w14:textId="77777777" w:rsidR="00287161" w:rsidRDefault="00287161" w:rsidP="003610CD">
      <w:pPr>
        <w:spacing w:after="0" w:line="240" w:lineRule="auto"/>
      </w:pPr>
      <w:r>
        <w:separator/>
      </w:r>
    </w:p>
  </w:endnote>
  <w:endnote w:type="continuationSeparator" w:id="0">
    <w:p w14:paraId="7A7BCFC6" w14:textId="77777777" w:rsidR="00287161" w:rsidRDefault="00287161" w:rsidP="00361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50DA3" w14:textId="77777777" w:rsidR="00287161" w:rsidRDefault="00287161" w:rsidP="003610CD">
      <w:pPr>
        <w:spacing w:after="0" w:line="240" w:lineRule="auto"/>
      </w:pPr>
      <w:r>
        <w:separator/>
      </w:r>
    </w:p>
  </w:footnote>
  <w:footnote w:type="continuationSeparator" w:id="0">
    <w:p w14:paraId="49C9AA80" w14:textId="77777777" w:rsidR="00287161" w:rsidRDefault="00287161" w:rsidP="00361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F00BD"/>
    <w:multiLevelType w:val="hybridMultilevel"/>
    <w:tmpl w:val="025AB068"/>
    <w:lvl w:ilvl="0" w:tplc="DCBE07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5886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5B"/>
    <w:rsid w:val="00072F07"/>
    <w:rsid w:val="000C318D"/>
    <w:rsid w:val="001B06E8"/>
    <w:rsid w:val="0024572F"/>
    <w:rsid w:val="00265CA3"/>
    <w:rsid w:val="00287161"/>
    <w:rsid w:val="002A638E"/>
    <w:rsid w:val="002B39BB"/>
    <w:rsid w:val="002B5CC9"/>
    <w:rsid w:val="002E7F5B"/>
    <w:rsid w:val="00306A7A"/>
    <w:rsid w:val="003610CD"/>
    <w:rsid w:val="004513FB"/>
    <w:rsid w:val="005C03AE"/>
    <w:rsid w:val="005F00FD"/>
    <w:rsid w:val="006009A5"/>
    <w:rsid w:val="00630F6A"/>
    <w:rsid w:val="006445DA"/>
    <w:rsid w:val="0071754E"/>
    <w:rsid w:val="00800F70"/>
    <w:rsid w:val="008A6BC6"/>
    <w:rsid w:val="00937EE3"/>
    <w:rsid w:val="009D0947"/>
    <w:rsid w:val="00A26EFB"/>
    <w:rsid w:val="00A33F6E"/>
    <w:rsid w:val="00A5408B"/>
    <w:rsid w:val="00B0719E"/>
    <w:rsid w:val="00B30F59"/>
    <w:rsid w:val="00BB7D4B"/>
    <w:rsid w:val="00C44DD4"/>
    <w:rsid w:val="00CA12FB"/>
    <w:rsid w:val="00CE3194"/>
    <w:rsid w:val="00FB7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83DD"/>
  <w15:chartTrackingRefBased/>
  <w15:docId w15:val="{27C2ED5E-5408-47BB-BDFC-0F8B4431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F5B"/>
  </w:style>
  <w:style w:type="paragraph" w:styleId="Heading1">
    <w:name w:val="heading 1"/>
    <w:basedOn w:val="Normal"/>
    <w:next w:val="Normal"/>
    <w:link w:val="Heading1Char"/>
    <w:uiPriority w:val="9"/>
    <w:qFormat/>
    <w:rsid w:val="002E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5B"/>
    <w:rPr>
      <w:rFonts w:eastAsiaTheme="majorEastAsia" w:cstheme="majorBidi"/>
      <w:color w:val="272727" w:themeColor="text1" w:themeTint="D8"/>
    </w:rPr>
  </w:style>
  <w:style w:type="paragraph" w:styleId="Title">
    <w:name w:val="Title"/>
    <w:basedOn w:val="Normal"/>
    <w:next w:val="Normal"/>
    <w:link w:val="TitleChar"/>
    <w:uiPriority w:val="10"/>
    <w:qFormat/>
    <w:rsid w:val="002E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5B"/>
    <w:pPr>
      <w:spacing w:before="160"/>
      <w:jc w:val="center"/>
    </w:pPr>
    <w:rPr>
      <w:i/>
      <w:iCs/>
      <w:color w:val="404040" w:themeColor="text1" w:themeTint="BF"/>
    </w:rPr>
  </w:style>
  <w:style w:type="character" w:customStyle="1" w:styleId="QuoteChar">
    <w:name w:val="Quote Char"/>
    <w:basedOn w:val="DefaultParagraphFont"/>
    <w:link w:val="Quote"/>
    <w:uiPriority w:val="29"/>
    <w:rsid w:val="002E7F5B"/>
    <w:rPr>
      <w:i/>
      <w:iCs/>
      <w:color w:val="404040" w:themeColor="text1" w:themeTint="BF"/>
    </w:rPr>
  </w:style>
  <w:style w:type="paragraph" w:styleId="ListParagraph">
    <w:name w:val="List Paragraph"/>
    <w:basedOn w:val="Normal"/>
    <w:uiPriority w:val="34"/>
    <w:qFormat/>
    <w:rsid w:val="002E7F5B"/>
    <w:pPr>
      <w:ind w:left="720"/>
      <w:contextualSpacing/>
    </w:pPr>
  </w:style>
  <w:style w:type="character" w:styleId="IntenseEmphasis">
    <w:name w:val="Intense Emphasis"/>
    <w:basedOn w:val="DefaultParagraphFont"/>
    <w:uiPriority w:val="21"/>
    <w:qFormat/>
    <w:rsid w:val="002E7F5B"/>
    <w:rPr>
      <w:i/>
      <w:iCs/>
      <w:color w:val="0F4761" w:themeColor="accent1" w:themeShade="BF"/>
    </w:rPr>
  </w:style>
  <w:style w:type="paragraph" w:styleId="IntenseQuote">
    <w:name w:val="Intense Quote"/>
    <w:basedOn w:val="Normal"/>
    <w:next w:val="Normal"/>
    <w:link w:val="IntenseQuoteChar"/>
    <w:uiPriority w:val="30"/>
    <w:qFormat/>
    <w:rsid w:val="002E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F5B"/>
    <w:rPr>
      <w:i/>
      <w:iCs/>
      <w:color w:val="0F4761" w:themeColor="accent1" w:themeShade="BF"/>
    </w:rPr>
  </w:style>
  <w:style w:type="character" w:styleId="IntenseReference">
    <w:name w:val="Intense Reference"/>
    <w:basedOn w:val="DefaultParagraphFont"/>
    <w:uiPriority w:val="32"/>
    <w:qFormat/>
    <w:rsid w:val="002E7F5B"/>
    <w:rPr>
      <w:b/>
      <w:bCs/>
      <w:smallCaps/>
      <w:color w:val="0F4761" w:themeColor="accent1" w:themeShade="BF"/>
      <w:spacing w:val="5"/>
    </w:rPr>
  </w:style>
  <w:style w:type="character" w:styleId="Hyperlink">
    <w:name w:val="Hyperlink"/>
    <w:basedOn w:val="DefaultParagraphFont"/>
    <w:uiPriority w:val="99"/>
    <w:unhideWhenUsed/>
    <w:rsid w:val="000C318D"/>
    <w:rPr>
      <w:color w:val="467886" w:themeColor="hyperlink"/>
      <w:u w:val="single"/>
    </w:rPr>
  </w:style>
  <w:style w:type="character" w:styleId="UnresolvedMention">
    <w:name w:val="Unresolved Mention"/>
    <w:basedOn w:val="DefaultParagraphFont"/>
    <w:uiPriority w:val="99"/>
    <w:semiHidden/>
    <w:unhideWhenUsed/>
    <w:rsid w:val="000C318D"/>
    <w:rPr>
      <w:color w:val="605E5C"/>
      <w:shd w:val="clear" w:color="auto" w:fill="E1DFDD"/>
    </w:rPr>
  </w:style>
  <w:style w:type="table" w:styleId="TableGrid">
    <w:name w:val="Table Grid"/>
    <w:basedOn w:val="TableNormal"/>
    <w:uiPriority w:val="39"/>
    <w:rsid w:val="00265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1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0CD"/>
  </w:style>
  <w:style w:type="paragraph" w:styleId="Footer">
    <w:name w:val="footer"/>
    <w:basedOn w:val="Normal"/>
    <w:link w:val="FooterChar"/>
    <w:uiPriority w:val="99"/>
    <w:unhideWhenUsed/>
    <w:rsid w:val="00361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6</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Shapnil Das</dc:creator>
  <cp:keywords/>
  <dc:description/>
  <cp:lastModifiedBy>Shapnil Das</cp:lastModifiedBy>
  <cp:revision>12</cp:revision>
  <dcterms:created xsi:type="dcterms:W3CDTF">2026-05-14T15:39:00Z</dcterms:created>
  <dcterms:modified xsi:type="dcterms:W3CDTF">2026-05-20T14:25:00Z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2026-05-14T15:41:35Z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615bcd01-b74f-4502-8966-355d72b12f1c</vt:lpwstr>
  </property>
  <property fmtid="{D5CDD505-2E9C-101B-9397-08002B2CF9AE}" pid="7" name="MSIP_Label_defa4170-0d19-0005-0004-bc88714345d2_ActionId">
    <vt:lpwstr>c17158ac-cbc2-4b1c-aec8-ab6193f3b0bb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