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МИНОБРНАУКИ РОССИИ</w:t>
        <w:br/>
        <w:t>Федеральное государственное бюджетное образовательное учреждение высшего образования</w:t>
        <w:br/>
        <w:t>«МИРЭА — Российский технологический университет»</w:t>
        <w:br/>
        <w:t>Институт перспективных технологий и индустриального программирования</w:t>
        <w:br/>
        <w:t>Кафедра индустриального программирования</w:t>
        <w:br/>
        <w:br/>
      </w:r>
    </w:p>
    <w:p>
      <w:pPr>
        <w:jc w:val="center"/>
      </w:pPr>
      <w:r>
        <w:rPr>
          <w:b/>
          <w:color w:val="0D3B66"/>
          <w:sz w:val="32"/>
        </w:rPr>
        <w:t>ОТЧЕТ ПО ПРАКТИЧЕСКИМ РАБОТАМ № 5, 6, 7</w:t>
        <w:br/>
      </w:r>
    </w:p>
    <w:p>
      <w:pPr>
        <w:jc w:val="center"/>
      </w:pPr>
      <w:r>
        <w:rPr>
          <w:i/>
          <w:sz w:val="24"/>
        </w:rPr>
        <w:t>по дисциплине: «Технологии разработки приложений на базе фреймворков»</w:t>
        <w:br/>
        <w:t>Сквозной индивидуальный проект: «Система учета тем курсовых работ»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1"/>
              </w:rPr>
              <w:t>Студент: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1"/>
              </w:rPr>
              <w:t>Фролов Кирилл Иванович</w:t>
            </w:r>
          </w:p>
        </w:tc>
      </w:tr>
      <w:tr>
        <w:tc>
          <w:tcPr>
            <w:tcW w:type="dxa" w:w="360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1"/>
              </w:rPr>
              <w:t>Учебная группа: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1"/>
              </w:rPr>
              <w:t>ЭФБО 12-24</w:t>
            </w:r>
          </w:p>
        </w:tc>
      </w:tr>
      <w:tr>
        <w:tc>
          <w:tcPr>
            <w:tcW w:type="dxa" w:w="360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1"/>
              </w:rPr>
              <w:t>Тема индивидуального проекта: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1"/>
              </w:rPr>
              <w:t>Система учета тем курсовых работ</w:t>
            </w:r>
          </w:p>
        </w:tc>
      </w:tr>
      <w:tr>
        <w:tc>
          <w:tcPr>
            <w:tcW w:type="dxa" w:w="360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1"/>
              </w:rPr>
              <w:t>Преподаватель: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1"/>
              </w:rPr>
              <w:t>Ящун Татьяна Викторовна</w:t>
            </w:r>
          </w:p>
        </w:tc>
      </w:tr>
      <w:tr>
        <w:tc>
          <w:tcPr>
            <w:tcW w:type="dxa" w:w="360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1"/>
              </w:rPr>
              <w:t>Семестр: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1"/>
              </w:rPr>
              <w:t>5 семестр, 2026–2027 уч. год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D3B66"/>
          <w:sz w:val="26"/>
        </w:rPr>
        <w:t>1. ВЫПОЛНЕНИЕ МАТЕРИАЛОВ КУРСА «ЯНДЕКС ПРАКТИКУМ»</w:t>
      </w:r>
    </w:p>
    <w:p>
      <w:r>
        <w:t>В рамках освоения курса бэкенд-разработки на платформе Яндекс Практикум были в полном объёме выполнены теоретические и практические материалы двух ключевых разделов программы, предшествующих и сопровождающих практические работы 5, 6 и 7:</w:t>
      </w:r>
    </w:p>
    <w:p>
      <w:r>
        <w:rPr>
          <w:b/>
        </w:rPr>
        <w:t>Раздел 04. «Основы веб-разработки» (к ПР5 и ПР6):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  <w:shd w:fill="0D3B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3321"/>
            <w:shd w:fill="0D3B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Тема курса Яндекс Практикум</w:t>
            </w:r>
          </w:p>
        </w:tc>
        <w:tc>
          <w:tcPr>
            <w:tcW w:type="dxa" w:w="3321"/>
            <w:shd w:fill="0D3B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Статус освоения</w:t>
            </w:r>
          </w:p>
        </w:tc>
      </w:tr>
      <w:tr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Создание проекта (структура Django-проекта, settings.py, manage.py)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20"/>
              </w:rPr>
              <w:t>Выполнено (100%)</w:t>
            </w:r>
          </w:p>
        </w:tc>
      </w:tr>
      <w:tr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Пути и view-функции (протокол HTTP, планирование адресов, конвертеры путей)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20"/>
              </w:rPr>
              <w:t>Выполнено (100%)</w:t>
            </w:r>
          </w:p>
        </w:tc>
      </w:tr>
      <w:tr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Вёрстка для бэкендера (HTML, структура документа, селекторы CSS, Bootstrap)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20"/>
              </w:rPr>
              <w:t>Выполнено (100%)</w:t>
            </w:r>
          </w:p>
        </w:tc>
      </w:tr>
      <w:tr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HTML и шаблоны Django (теги extends/include/block, DTL, фильтры, статика)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20"/>
              </w:rPr>
              <w:t>Выполнено (100%)</w:t>
            </w:r>
          </w:p>
        </w:tc>
      </w:tr>
      <w:tr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Финальный проект спринта: Блогикум (полный цикл веб-разработки)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20"/>
              </w:rPr>
              <w:t>Выполнено (100%)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027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668603168_644a1c2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Рисунок 1 — Подтверждение выполнения тем раздела «Основы веб-разработки» (Яндекс Практикум)</w:t>
      </w:r>
    </w:p>
    <w:p>
      <w:r>
        <w:rPr>
          <w:b/>
        </w:rPr>
        <w:t>Раздел 05. «База данных и Django ORM» (к ПР7):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  <w:shd w:fill="0D3B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3321"/>
            <w:shd w:fill="0D3B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Тема курса Яндекс Практикум</w:t>
            </w:r>
          </w:p>
        </w:tc>
        <w:tc>
          <w:tcPr>
            <w:tcW w:type="dxa" w:w="3321"/>
            <w:shd w:fill="0D3B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Статус освоения</w:t>
            </w:r>
          </w:p>
        </w:tc>
      </w:tr>
      <w:tr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Введение в базы данных (реляционная модель, SQL, выборка, JOIN, агрегация, группировка)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20"/>
              </w:rPr>
              <w:t>Выполнено (100% к ПР7)</w:t>
            </w:r>
          </w:p>
        </w:tc>
      </w:tr>
      <w:tr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Отношения между таблицами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Предусмотрено в ПР8</w:t>
            </w:r>
          </w:p>
        </w:tc>
      </w:tr>
      <w:tr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Django ORM. Модели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Предусмотрено в ПР8-ПР9</w:t>
            </w:r>
          </w:p>
        </w:tc>
      </w:tr>
      <w:tr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Админ-зона Django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Предусмотрено в ПР9</w:t>
            </w:r>
          </w:p>
        </w:tc>
      </w:tr>
      <w:tr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Django ORM. Получение информации из БД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Предусмотрено в ПР9-ПР10</w:t>
            </w:r>
          </w:p>
        </w:tc>
      </w:tr>
      <w:tr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Финальный проект спринта: публикации для Блогикум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Предусмотрено в ПР10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07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668612473_35f682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7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Рисунок 2 — Подтверждение выполнения темы «Введение в базы данных» раздела «База данных и Django ORM»</w:t>
      </w:r>
    </w:p>
    <w:p>
      <w:pPr>
        <w:pStyle w:val="Heading1"/>
      </w:pPr>
      <w:r>
        <w:rPr>
          <w:color w:val="0D3B66"/>
          <w:sz w:val="26"/>
        </w:rPr>
        <w:t>2. ПРАКТИЧЕСКАЯ РАБОТА № 5: «DJANGO, HTTP И ОСНОВЫ ВЕБ-РАЗРАБОТКИ»</w:t>
      </w:r>
    </w:p>
    <w:p>
      <w:r>
        <w:rPr>
          <w:b/>
        </w:rPr>
        <w:t xml:space="preserve">Цель работы: </w:t>
      </w:r>
      <w:r>
        <w:t>Изучить архитектуру веб-приложений на фреймворке Django, структуру конфигурационного пакета и приложений, принципы клиент-серверного взаимодействия по протоколу HTTP (запрос/ответ), настроить систему URL-маршрутизации и создать первые view-функции для предметной области «Система учета тем курсовых работ».</w:t>
      </w:r>
    </w:p>
    <w:p>
      <w:r>
        <w:rPr>
          <w:b/>
        </w:rPr>
        <w:t>Основные результаты выполнения ПР5:</w:t>
      </w:r>
    </w:p>
    <w:p>
      <w:pPr>
        <w:pStyle w:val="ListBullet"/>
      </w:pPr>
      <w:r>
        <w:t>Развернут конфигурационный пакет проекта coursework_project и два Django-приложения: core (общие и информационные страницы) и coursework (учет курсовых работ, тем, студентов и руководителей);</w:t>
      </w:r>
    </w:p>
    <w:p>
      <w:pPr>
        <w:pStyle w:val="ListBullet"/>
      </w:pPr>
      <w:r>
        <w:t>Реализовано распределение URL-маршрутов на двух уровнях: корневой urls.py подключает маршруты приложений через include(), в приложениях используются конвертеры типов (&lt;int:pk&gt;);</w:t>
      </w:r>
    </w:p>
    <w:p>
      <w:pPr>
        <w:pStyle w:val="ListBullet"/>
      </w:pPr>
      <w:r>
        <w:t>Настроен обработчик handler404 для возврата брендированной страницы в случае обращения к несуществующим ресурсам;</w:t>
      </w:r>
    </w:p>
    <w:p>
      <w:pPr>
        <w:pStyle w:val="ListBullet"/>
      </w:pPr>
      <w:r>
        <w:t>Подключен CSS-фреймворк Bootstrap 5.3 через CDN, реализована адаптивная верстка страниц с навигационной панелью (navbar), карточками (card), бейджами статусов и адаптивными таблицами;</w:t>
      </w:r>
    </w:p>
    <w:p>
      <w:pPr>
        <w:pStyle w:val="ListBullet"/>
      </w:pPr>
      <w:r>
        <w:t>Разработана интерактивная веб-страница http://127.0.0.1:8000/http-info/, наглядно демонстрирующая разбор элементов входящего HTTP-запроса (метод, путь, заголовки, query-параметры);</w:t>
      </w:r>
    </w:p>
    <w:p>
      <w:pPr>
        <w:pStyle w:val="ListBullet"/>
      </w:pPr>
      <w:r>
        <w:t>Сохранена полная работоспособность консольной версии проекта ПР1–ПР3 (main.py, storage.py) и исходных JSON-файлов в каталоге data/.</w:t>
      </w:r>
    </w:p>
    <w:p>
      <w:pPr>
        <w:pStyle w:val="Heading1"/>
      </w:pPr>
      <w:r>
        <w:rPr>
          <w:color w:val="0D3B66"/>
          <w:sz w:val="26"/>
        </w:rPr>
        <w:t>3. ПРАКТИЧЕСКАЯ РАБОТА № 6: «ШАБЛОНЫ DJANGO И ПРОЕКТНАЯ РАЗРАБОТКА»</w:t>
      </w:r>
    </w:p>
    <w:p>
      <w:r>
        <w:rPr>
          <w:b/>
        </w:rPr>
        <w:t xml:space="preserve">Цель работы: </w:t>
      </w:r>
      <w:r>
        <w:t>Освоить профессиональную систему шаблонизации Django Template Language (DTL). Исключить формирование HTML-разметки внутри Python-кода, разделив проект на базовый каркас и подключаемые модули. Настроить контекст, циклы, фильтры, именованные пространства имён и механизм подключения статических файлов.</w:t>
      </w:r>
    </w:p>
    <w:p>
      <w:r>
        <w:rPr>
          <w:b/>
        </w:rPr>
        <w:t>Основные результаты выполнения ПР6:</w:t>
      </w:r>
    </w:p>
    <w:p>
      <w:pPr>
        <w:pStyle w:val="ListBullet"/>
      </w:pPr>
      <w:r>
        <w:t>Создан единый общепроектный базовый шаблон templates/base.html, содержащий разметку шапки, адаптивную навигацию, блок контента {% block content %} и подвал;</w:t>
      </w:r>
    </w:p>
    <w:p>
      <w:pPr>
        <w:pStyle w:val="ListBullet"/>
      </w:pPr>
      <w:r>
        <w:t>Полностью устранены временные строковые генераторы HTML из Python-представлений (отказ от функции page() в пользу стандартного render(request, template, context));</w:t>
      </w:r>
    </w:p>
    <w:p>
      <w:pPr>
        <w:pStyle w:val="ListBullet"/>
      </w:pPr>
      <w:r>
        <w:t>Реализованы специализированные шаблоны: topic_list.html (каталог тем), topic_detail.html (детальная карточка темы), student_list.html (список студентов), supervisor_list.html (руководители и индикаторы нагрузки);</w:t>
      </w:r>
    </w:p>
    <w:p>
      <w:pPr>
        <w:pStyle w:val="ListBullet"/>
      </w:pPr>
      <w:r>
        <w:t>Внедрены конструкции DTL: перебор коллекций {% for %} с веткой обработки пустого списка {% empty %}, условные блоки {% if %}, фильтры данных (|length, |default, |date);</w:t>
      </w:r>
    </w:p>
    <w:p>
      <w:pPr>
        <w:pStyle w:val="ListBullet"/>
      </w:pPr>
      <w:r>
        <w:t>Настроена именованная маршрутизация с пространствами имён (app_name = 'coursework', {% url 'coursework:topic_detail' topic.id %}), гарантирующая независимость шаблонов от изменений URL-адресов;</w:t>
      </w:r>
    </w:p>
    <w:p>
      <w:pPr>
        <w:pStyle w:val="ListBullet"/>
      </w:pPr>
      <w:r>
        <w:t>Подключены собственные статические файлы проекта через {% load static %}: кастомная таблица стилей static/css/style.css, векторные иконки Bootstrap Icons.</w:t>
      </w:r>
    </w:p>
    <w:p>
      <w:pPr>
        <w:pStyle w:val="Heading1"/>
      </w:pPr>
      <w:r>
        <w:rPr>
          <w:color w:val="0D3B66"/>
          <w:sz w:val="26"/>
        </w:rPr>
        <w:t>4. ПРАКТИЧЕСКАЯ РАБОТА № 7: «ОСНОВЫ БАЗ ДАННЫХ И SQL»</w:t>
      </w:r>
    </w:p>
    <w:p>
      <w:r>
        <w:rPr>
          <w:b/>
        </w:rPr>
        <w:t xml:space="preserve">Цель работы: </w:t>
      </w:r>
      <w:r>
        <w:t>Изучить реляционную модель данных и язык SQL в СУБД SQLite. Спроектировать структуру реляционных таблиц предметной области курсовых работ, определить первичные и внешние ключи, типы полей и ограничения целостности. Реализовать транзакционный скрипт импорта данных из JSON. Разработать каталог из 17 SQL-запросов и интегрировать их в Django-представления с использованием sqlite3.Row и параметризованных запросов.</w:t>
      </w:r>
    </w:p>
    <w:p>
      <w:r>
        <w:rPr>
          <w:b/>
        </w:rPr>
        <w:t>4.1. Спроектированная структура таблиц (sql/schema.sql):</w:t>
      </w:r>
    </w:p>
    <w:p>
      <w:pPr>
        <w:pStyle w:val="ListBullet"/>
      </w:pPr>
      <w:r>
        <w:t>students — студенты: id (INTEGER PRIMARY KEY), full_name, group_name, direction, email (UNIQUE), created_at (DEFAULT datetime('now'));</w:t>
      </w:r>
    </w:p>
    <w:p>
      <w:pPr>
        <w:pStyle w:val="ListBullet"/>
      </w:pPr>
      <w:r>
        <w:t>supervisors — научные руководители: id (INTEGER PRIMARY KEY), full_name, degree, position, email (UNIQUE), max_topics (CHECK 1..20), created_at;</w:t>
      </w:r>
    </w:p>
    <w:p>
      <w:pPr>
        <w:pStyle w:val="ListBullet"/>
      </w:pPr>
      <w:r>
        <w:t>topics — темы курсовых работ: id (INTEGER PRIMARY KEY), title, description, deadline, created_at, status (CHECK: 'свободна', 'закреплена', 'на проверке', 'защищена'), внешние ключи: supervisor_id REFERENCES supervisors(id) ON DELETE RESTRICT, student_id REFERENCES students(id) ON DELETE SET NULL;</w:t>
      </w:r>
    </w:p>
    <w:p>
      <w:pPr>
        <w:pStyle w:val="ListBullet"/>
      </w:pPr>
      <w:r>
        <w:t>status_history — аудит изменения статусов: id (INTEGER PRIMARY KEY AUTOINCREMENT), topic_id REFERENCES topics(id) ON DELETE CASCADE, old_status, new_status, changed_at, changed_by.</w:t>
      </w:r>
    </w:p>
    <w:p>
      <w:r>
        <w:rPr>
          <w:b/>
        </w:rPr>
        <w:t>4.2. Модули подключения и импорта (db/database.py, db/import_json.py):</w:t>
      </w:r>
    </w:p>
    <w:p>
      <w:pPr>
        <w:pStyle w:val="ListBullet"/>
      </w:pPr>
      <w:r>
        <w:t>db/database.py: функция get_connection() выполняет обязательную команду PRAGMA foreign_keys = ON;, гарантируя целостность связей при всех операциях;</w:t>
      </w:r>
    </w:p>
    <w:p>
      <w:pPr>
        <w:pStyle w:val="ListBullet"/>
      </w:pPr>
      <w:r>
        <w:t>db/import_json.py: читает исходные JSON-файлы каталога data/, использует безопасный транзакционный механизм (commit/rollback) и метод executemany() с параметризацией ?. Соблюдается строгая иерархия: независимые таблицы supervisors и students заполняются перед зависимой таблицей topics, исключая сбои ограничений внешних ключей.</w:t>
      </w:r>
    </w:p>
    <w:p>
      <w:r>
        <w:rPr>
          <w:b/>
        </w:rPr>
        <w:t>4.3. Каталог 17 проверенных SQL-запросов (sql/queries.sql):</w:t>
      </w:r>
    </w:p>
    <w:p>
      <w:pPr>
        <w:pStyle w:val="ListBullet"/>
      </w:pPr>
      <w:r>
        <w:rPr>
          <w:b/>
        </w:rPr>
        <w:t xml:space="preserve">Выборка и сортировка (SELECT, ORDER BY, LIMIT, OFFSET): </w:t>
      </w:r>
      <w:r>
        <w:t>Запросы 1, 2, 3: алфавитные списки тем и преподавателей, пагинация студентов.</w:t>
      </w:r>
    </w:p>
    <w:p>
      <w:pPr>
        <w:pStyle w:val="ListBullet"/>
      </w:pPr>
      <w:r>
        <w:rPr>
          <w:b/>
        </w:rPr>
        <w:t xml:space="preserve">Фильтрация данных (WHERE): </w:t>
      </w:r>
      <w:r>
        <w:t>Запросы 4, 5, 6, 7: свободные темы (WHERE status='свободна'), параметризованный поиск по подстроке (LIKE), темы в диапазоне дат (BETWEEN), студенты без тем (подзапрос NOT IN).</w:t>
      </w:r>
    </w:p>
    <w:p>
      <w:pPr>
        <w:pStyle w:val="ListBullet"/>
      </w:pPr>
      <w:r>
        <w:rPr>
          <w:b/>
        </w:rPr>
        <w:t xml:space="preserve">Соединение таблиц (INNER JOIN, LEFT JOIN): </w:t>
      </w:r>
      <w:r>
        <w:t>Запросы 8, 9, 10: полная сводка темы с объединением topics, supervisors и students, темы в работе, свободные темы конкретного преподавателя.</w:t>
      </w:r>
    </w:p>
    <w:p>
      <w:pPr>
        <w:pStyle w:val="ListBullet"/>
      </w:pPr>
      <w:r>
        <w:rPr>
          <w:b/>
        </w:rPr>
        <w:t xml:space="preserve">Агрегатные функции (COUNT, SUM, AVG, MIN, MAX): </w:t>
      </w:r>
      <w:r>
        <w:t>Запросы 11, 12: подсчет тем и условные суммы SUM(CASE WHEN status=... THEN 1 ELSE 0 END), показатели лимитов нагрузки преподавателей.</w:t>
      </w:r>
    </w:p>
    <w:p>
      <w:pPr>
        <w:pStyle w:val="ListBullet"/>
      </w:pPr>
      <w:r>
        <w:rPr>
          <w:b/>
        </w:rPr>
        <w:t xml:space="preserve">Группировка записей (GROUP BY): </w:t>
      </w:r>
      <w:r>
        <w:t>Запросы 13, 14, 15: количество тем по каждому руководителю (LEFT JOIN + GROUP BY для учета преподавателей без тем), распределение тем по статусам, студентов по группам.</w:t>
      </w:r>
    </w:p>
    <w:p>
      <w:pPr>
        <w:pStyle w:val="ListBullet"/>
      </w:pPr>
      <w:r>
        <w:rPr>
          <w:b/>
        </w:rPr>
        <w:t xml:space="preserve">Фильтрация сформированных групп (HAVING): </w:t>
      </w:r>
      <w:r>
        <w:t>Запросы 16, 17: преподаватели с нагрузкой более 1 темы (HAVING COUNT(t.id) &gt; 1), группы с числом студентов более одного.</w:t>
      </w:r>
    </w:p>
    <w:p>
      <w:r>
        <w:rPr>
          <w:b/>
        </w:rPr>
        <w:t>4.4. Интеграция с веб-приложением Django:</w:t>
      </w:r>
    </w:p>
    <w:p>
      <w:pPr>
        <w:pStyle w:val="ListBullet"/>
      </w:pPr>
      <w:r>
        <w:t>Во view-функциях coursework/views.py и core/views.py настроена фабрика строк conn.row_factory = sqlite3.Row, позволяющая обращаться к полям по именам столбцов в Python и шаблонах (row['title'], {{ topic.title }});</w:t>
      </w:r>
    </w:p>
    <w:p>
      <w:pPr>
        <w:pStyle w:val="ListBullet"/>
      </w:pPr>
      <w:r>
        <w:t>Все значения передаются в SQL исключительно через заполнители ? (параметризованные запросы), что полностью исключает возможность SQL-инъекций;</w:t>
      </w:r>
    </w:p>
    <w:p>
      <w:pPr>
        <w:pStyle w:val="ListBullet"/>
      </w:pPr>
      <w:r>
        <w:t>Реализованы новые пользовательские сценарии: /coursework/active/ (активные темы через JOIN), /coursework/available/ (поиск свободных тем по дате с подзапросом NOT IN), /coursework/statistics/ (дашборд со сводкой GROUP BY и HAVING).</w:t>
      </w:r>
    </w:p>
    <w:p>
      <w:pPr>
        <w:pStyle w:val="Heading1"/>
      </w:pPr>
      <w:r>
        <w:rPr>
          <w:color w:val="0D3B66"/>
          <w:sz w:val="26"/>
        </w:rPr>
        <w:t>5. РЕЗУЛЬТАТЫ КОНТРОЛЬНОГО ТЕСТИРОВАНИЯ И ПРОВЕРОК</w:t>
      </w:r>
    </w:p>
    <w:p>
      <w:r>
        <w:t>В соответствии с чек-листами практических работ были проведены все обязательные инструментальные проверки проекта: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  <w:shd w:fill="0D3B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Проверочный инструмент</w:t>
            </w:r>
          </w:p>
        </w:tc>
        <w:tc>
          <w:tcPr>
            <w:tcW w:type="dxa" w:w="3321"/>
            <w:shd w:fill="0D3B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Команда терминала</w:t>
            </w:r>
          </w:p>
        </w:tc>
        <w:tc>
          <w:tcPr>
            <w:tcW w:type="dxa" w:w="3321"/>
            <w:shd w:fill="0D3B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Результат выполнения</w:t>
            </w:r>
          </w:p>
        </w:tc>
      </w:tr>
      <w:tr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Django System Check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python manage.py check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20"/>
              </w:rPr>
              <w:t>0 ошибок (System check identified no issues)</w:t>
            </w:r>
          </w:p>
        </w:tc>
      </w:tr>
      <w:tr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Тестовый набор Pytest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pytest -v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20"/>
              </w:rPr>
              <w:t>22 passed (100% тестов пройдено за 0.03 с)</w:t>
            </w:r>
          </w:p>
        </w:tc>
      </w:tr>
      <w:tr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Линтер стиля кода Flake8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flake8 . --extend-exclude=venv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20"/>
              </w:rPr>
              <w:t>0 замечаний (полное соответствие PEP 8)</w:t>
            </w:r>
          </w:p>
        </w:tc>
      </w:tr>
      <w:tr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Набор тестов Django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python manage.py test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20"/>
              </w:rPr>
              <w:t>21 passed (OK — модели и представления)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0D3B66"/>
          <w:sz w:val="26"/>
        </w:rPr>
        <w:t>6. ФИКСАЦИЯ ИЗМЕНЕНИЙ В СИСТЕМЕ КОНТРОЛЯ ВЕРСИЙ GIT</w:t>
      </w:r>
    </w:p>
    <w:p>
      <w:r>
        <w:t>Все этапы разработки проекта строго зафиксированы в локальном репозитории Git с соответствующими метками и коммитами:</w:t>
      </w:r>
    </w:p>
    <w:p>
      <w:pPr>
        <w:pStyle w:val="ListBullet"/>
      </w:pPr>
      <w:r>
        <w:t>Контрольная точка ПР5: коммит с описанием переноса проекта на Django, создание метки (тега) git tag PR5;</w:t>
      </w:r>
    </w:p>
    <w:p>
      <w:pPr>
        <w:pStyle w:val="ListBullet"/>
      </w:pPr>
      <w:r>
        <w:t>Контрольная точка ПР6: коммит PR6: add Django templates and static files — внедрение системы DTL и статических файлов;</w:t>
      </w:r>
    </w:p>
    <w:p>
      <w:pPr>
        <w:pStyle w:val="ListBullet"/>
      </w:pPr>
      <w:r>
        <w:t>Контрольная точка ПР7: коммит PR7: add SQLite database and SQL queries (хэш e1489eb) и метка git tag PR7 — внедрение схемы SQLite, 17 запросов и новых view-функций.</w:t>
      </w:r>
    </w:p>
    <w:p>
      <w:pPr>
        <w:pStyle w:val="Heading1"/>
      </w:pPr>
      <w:r>
        <w:rPr>
          <w:color w:val="0D3B66"/>
          <w:sz w:val="26"/>
        </w:rPr>
        <w:t>7. ВЫВОД</w:t>
      </w:r>
    </w:p>
    <w:p>
      <w:r>
        <w:t>В результате последовательного выполнения практических работ № 5, 6 и 7 учебный сквозной индивидуальный проект «Система учета тем курсовых работ» успешно прошел путь от консольного прототипа до модульного веб-приложения на базе фреймворка Django. Были всесторонне освоены архитектурные принципы веб-разработки (MVT), протокол HTTP, маршрутизация, шаблонизация DTL с наследованием, стилизация на Bootstrap 5.3, а также реляционное моделирование данных, язык SQL и безопасная работа с СУБД SQLite через параметризованные запросы. Все тесты успешно проходят, код удовлетворяет стандарту PEP 8, проект полностью готов к защите.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