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5.71428571428567" w:lineRule="auto"/>
        <w:jc w:val="center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1.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31"/>
            <w:szCs w:val="31"/>
            <w:u w:val="single"/>
            <w:rtl w:val="0"/>
          </w:rPr>
          <w:t xml:space="preserve">https://codepen.io/Andrew_Shapovalov/project/editor/Awypvd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92d3e" w:val="clear"/>
        <w:spacing w:line="325.71428571428567" w:lineRule="auto"/>
        <w:jc w:val="center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2.</w:t>
      </w:r>
    </w:p>
    <w:p w:rsidR="00000000" w:rsidDel="00000000" w:rsidP="00000000" w:rsidRDefault="00000000" w:rsidRPr="00000000" w14:paraId="00000003">
      <w:pPr>
        <w:shd w:fill="292d3e" w:val="clear"/>
        <w:spacing w:line="325.71428571428567" w:lineRule="auto"/>
        <w:jc w:val="center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Все CSS селекторы к логотипу (</w:t>
      </w:r>
      <w:r w:rsidDel="00000000" w:rsidR="00000000" w:rsidRPr="00000000">
        <w:rPr>
          <w:rFonts w:ascii="Georgia" w:cs="Georgia" w:eastAsia="Georgia" w:hAnsi="Georgia"/>
          <w:b w:val="1"/>
          <w:color w:val="00ffff"/>
          <w:sz w:val="31"/>
          <w:szCs w:val="31"/>
          <w:rtl w:val="0"/>
        </w:rPr>
        <w:t xml:space="preserve">a.logo</w:t>
      </w: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) на сайте </w:t>
      </w:r>
      <w:r w:rsidDel="00000000" w:rsidR="00000000" w:rsidRPr="00000000">
        <w:rPr>
          <w:rFonts w:ascii="Georgia" w:cs="Georgia" w:eastAsia="Georgia" w:hAnsi="Georgia"/>
          <w:b w:val="1"/>
          <w:color w:val="00ff00"/>
          <w:sz w:val="31"/>
          <w:szCs w:val="31"/>
          <w:rtl w:val="0"/>
        </w:rPr>
        <w:t xml:space="preserve">https://www.kr-rada.gov.ua/</w:t>
      </w: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292d3e" w:val="clear"/>
        <w:spacing w:line="325.71428571428567" w:lineRule="auto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92d3e" w:val="clear"/>
        <w:spacing w:line="325.71428571428567" w:lineRule="auto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element.style</w:t>
      </w:r>
    </w:p>
    <w:p w:rsidR="00000000" w:rsidDel="00000000" w:rsidP="00000000" w:rsidRDefault="00000000" w:rsidRPr="00000000" w14:paraId="00000006">
      <w:pPr>
        <w:shd w:fill="292d3e" w:val="clear"/>
        <w:spacing w:line="325.71428571428567" w:lineRule="auto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#head .logo</w:t>
      </w:r>
    </w:p>
    <w:p w:rsidR="00000000" w:rsidDel="00000000" w:rsidP="00000000" w:rsidRDefault="00000000" w:rsidRPr="00000000" w14:paraId="00000007">
      <w:pPr>
        <w:shd w:fill="292d3e" w:val="clear"/>
        <w:spacing w:line="325.71428571428567" w:lineRule="auto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a, a:hover, a:visited</w:t>
      </w:r>
    </w:p>
    <w:p w:rsidR="00000000" w:rsidDel="00000000" w:rsidP="00000000" w:rsidRDefault="00000000" w:rsidRPr="00000000" w14:paraId="00000008">
      <w:pPr>
        <w:shd w:fill="292d3e" w:val="clear"/>
        <w:spacing w:line="325.71428571428567" w:lineRule="auto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*</w:t>
      </w:r>
    </w:p>
    <w:p w:rsidR="00000000" w:rsidDel="00000000" w:rsidP="00000000" w:rsidRDefault="00000000" w:rsidRPr="00000000" w14:paraId="00000009">
      <w:pPr>
        <w:shd w:fill="292d3e" w:val="clear"/>
        <w:spacing w:line="325.71428571428567" w:lineRule="auto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style</w:t>
      </w:r>
    </w:p>
    <w:p w:rsidR="00000000" w:rsidDel="00000000" w:rsidP="00000000" w:rsidRDefault="00000000" w:rsidRPr="00000000" w14:paraId="0000000A">
      <w:pPr>
        <w:shd w:fill="292d3e" w:val="clear"/>
        <w:spacing w:line="325.71428571428567" w:lineRule="auto"/>
        <w:rPr>
          <w:rFonts w:ascii="Georgia" w:cs="Georgia" w:eastAsia="Georgia" w:hAnsi="Georgia"/>
          <w:b w:val="1"/>
          <w:color w:val="ff99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31"/>
          <w:szCs w:val="31"/>
          <w:rtl w:val="0"/>
        </w:rPr>
        <w:t xml:space="preserve">html, body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Andrew_Shapovalov/project/editor/Awyp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