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bgfd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bgf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b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bgfd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bgf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b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b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vcxs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dgbfds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vcxs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dgbfds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vcx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vc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b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vcx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vc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b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c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c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b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c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c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b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q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qw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qwe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q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qw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qwe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