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БПИ219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Иванова О. Е.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БПИ219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Иванова О. Е.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Генератор документации "Радость Научника"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Пояснительная записка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RU.17701729.05.15-01 51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Генератор документации "Радость Научника"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Пояснительная записка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RU.17701729.05.15-01 51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Научный руководитель, приглашенный преподаватель департамента программной инженерии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Сосновский Г. М.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2023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Научный руководитель, приглашенный преподаватель департамента программной инженерии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Сосновский Г. М.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2023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Академический руководитель образовательной программы «Программная инженерия», кандидат технических наук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Шилов В. В.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Академический руководитель образовательной программы «Программная инженерия», кандидат технических наук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Шилов В. В.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Национальный исследовательский университет Высшая Школа Экономики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компьютерных наук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 программной инженерии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Национальный исследовательский университет Высшая Школа Экономики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компьютерных наук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 программной инженерии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