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ARTI-409-A  |  AI Systems &amp; Governance</w:t>
      </w:r>
    </w:p>
    <w:p>
      <w:pPr>
        <w:pBdr>
          <w:bottom w:val="single" w:color="1A73E8" w:sz="6" w:space="1"/>
        </w:pBdr>
        <w:spacing w:after="6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AI Operations Control Room</w:t>
      </w:r>
    </w:p>
    <w:p>
      <w:pPr>
        <w:spacing w:after="100"/>
        <w:jc w:val="center"/>
      </w:pPr>
      <w:r>
        <w:rPr>
          <w:rFonts w:ascii="Arial" w:cs="Arial" w:eastAsia="Arial" w:hAnsi="Arial"/>
          <w:color w:val="1C1917"/>
          <w:sz w:val="32"/>
          <w:szCs w:val="32"/>
        </w:rPr>
        <w:t xml:space="preserve">Project Scope &amp; Planning Document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Team Members</w:t>
      </w:r>
    </w:p>
    <w:p>
      <w:pPr>
        <w:spacing w:after="60"/>
        <w:jc w:val="center"/>
      </w:pPr>
      <w:r>
        <w:rPr>
          <w:rFonts w:ascii="Arial" w:cs="Arial" w:eastAsia="Arial" w:hAnsi="Arial"/>
          <w:color w:val="1C1917"/>
          <w:sz w:val="24"/>
          <w:szCs w:val="24"/>
        </w:rPr>
        <w:t xml:space="preserve">Jack  •  Sakir  •  Osele  •  Jeewanjot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Sprint Duration: 4 Weeks  |  Project Weight: 50% of Final Grade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Table of Contents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1.  Executive Summary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2.  What We Are Building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2.1  Core Problem &amp; User Story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2.2  The Four Required Modules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3.  Technology Stack &amp; Tools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3.1  Chosen Stack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3.2  Complete Dependency List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3.3  Development Tools &amp; Environment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4.  System Architecture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4.1  High-Level Architecture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4.2  Database Schema Design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4.3  API Endpoint Map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5.  Team Roles &amp; Ownership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6.  4-Week Sprint Plan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6.1  Week 1: Foundation &amp; Service Connection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6.2  Week 2: Monitoring &amp; Evaluation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6.3  Week 3: Incidents &amp; Maintenance</w:t>
      </w:r>
    </w:p>
    <w:p>
      <w:pPr>
        <w:tabs>
          <w:tab w:val="right" w:pos="9026" w:leader="dot"/>
        </w:tabs>
        <w:spacing w:after="60"/>
        <w:ind w:left="360"/>
      </w:pPr>
      <w:r>
        <w:rPr>
          <w:rFonts w:ascii="Arial" w:cs="Arial" w:eastAsia="Arial" w:hAnsi="Arial"/>
          <w:b w:val="false"/>
          <w:bCs w:val="false"/>
          <w:color w:val="1C1917"/>
          <w:sz w:val="20"/>
          <w:szCs w:val="20"/>
        </w:rPr>
        <w:t xml:space="preserve">6.4  Week 4: Governance, Polish &amp; Submission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7.  Required Documentation Deliverables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8.  Testing Strategy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9.  Risk Register (Draft v1)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10. Individual Q&amp;A Preparation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11. Production Readiness Checklist</w:t>
      </w:r>
    </w:p>
    <w:p>
      <w:pPr>
        <w:tabs>
          <w:tab w:val="right" w:pos="9026" w:leader="dot"/>
        </w:tabs>
        <w:spacing w:after="100"/>
        <w:ind w:left="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12. Grading Alignment Matrix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This document serves as the master project plan for our AI Operations Control Room — a full-stack web application that provides centralized monitoring, evaluation, incident management, and governance for an organization’s AI services. The project is worth 50% of our ARTI-409-A final grade and spans a 4-week sprint with deliverables at Weeks 1, 2, and 4.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Our team of four (Jack, Sakir, Osele, Jeewanjot) will use a React + FastAPI + SQLite stack, connecting to the Anthropic Claude API through a dedicated REST wrapper service layer (llm/client.py) that abstracts all LLM calls behind our own internal API. We will execute the project in Antigravity with a disciplined sprint cadence, maintaining a Prompt &amp; Change Log throughout to satisfy the governance documentation requirement.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Core lifecycle we must demonstrate end-to-end: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Monitor → Detect Issue → Create Incident → Triage → Plan Maintenance → Export Compliance Evidence.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simple, fully working pipeline will score higher than a half-finished application with impressive isolated features. Every decision in this plan optimizes for end-to-end completeness first, polish second.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What We Are Building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2.1 Core Problem &amp; User Story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Organizations deploying AI tools (chatbots, assistants, recommendation engines) lack a single pane of glass to answer: Is the AI working? Has quality drifted? When was it last evaluated? Who approved the last change?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User Story: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"As an AI Ops Manager, I need one place to see AI service health, detect quality regressions, schedule maintenance, document incidents, and prove compliance — without exposing sensitive workplace data."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2.2 The Four Required Modules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Module 1: AI Service Registry &amp; Connection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registry to onboard, connect, and health-check AI services. Supports CRUD operations, a "Test Connection" button that pings the LLM and reports latency/status, and enforces that API keys live in backend environment variables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Register services with: name, owner, environment (dev/prod), model name, data sensitivity label (public / internal / confidential)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 Connection button → sends prompt, returns latency + success/fail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Full CRUD for the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Secrets stored in .env on the backend — never in frontend code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Module 2: Monitoring Dashboard &amp; Evaluation Harness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visual dashboard showing performance metrics per service, plus an evaluation harness that produces quality scores, stores results with timestamps, and flags drift when scores drop below thresholds.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Dashboard with 3+ metrics per service (latency, error rate, quality score)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Evaluation harness: manual or scheduled, produces quality 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At least 2 eval categories (e.g., factuality check, JSON format validation, PII detection)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Results stored in DB with timestamps, displayed on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Drift flag when quality score drops below defined threshold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Module 3: Incident Triage &amp; Maintenance Planner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When quality drops or errors spike, the team creates incidents, runs a guided troubleshooting checklist, and generates LLM-assisted summaries — all requiring human approval before saving.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Incident creation: service name, severity, symptoms, timeline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Guided troubleshooting checklist (Data? Prompt? Model? Infra? Safety?)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LLM-generated incident summary + root cause suggestions — human must approve before save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Maintenance planner: schedule evaluations, plan update windows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Update Plan template: risk level, rollback plan, validation steps, human approval checkbox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Module 4: Governance, Security &amp; Compliance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governance layer that elevates the app from a dashboard to an AI management platform.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RBAC: Admin, Maintainer, Viewer roles with enforced permissions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Audit log: every change to endpoints, schedules, incidents, eval settings — timestamped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Data Handling Policy + Privacy Routing screen: what data is stored, whether prompts are logged, what data leaves the server to Anthropic’s API vs. stays local in SQLite, how sensitivity labels (public/internal/confidential) affect routing decisions, and Anthropic’s data retention policy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Compliance Evidence Export: downloadable PDF/JSON with eval summaries, incidents, maintenance actions, audit log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Technology Stack &amp; Tools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3.1 Chosen Stack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We are going with Option B from the project outline, optimized for our team’s Python/React skills and the simplicity of SQLite for a 4-week project: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Fast dev server, team familiarity, rich ecosystem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Rapid styling, consistent design system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Charting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React-native charting for dashboard metrics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Async, auto OpenAPI docs, team knows Python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SQLite (via SQLAlchemy)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Zero-config, file-based, perfect for demo scope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Type-safe queries, schema migrations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Anthropic Claude API + REST wrapper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Abstracted behind llm/client.py; easy provider swap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Lightweight scheduler for eval runs + health checks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Auth / RBAC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JWT tokens + role middleware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Stateless auth, role checks per endpoint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ReportLab or WeasyPrint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Server-side compliance PDF generation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Pytest + React Testing Library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Backend + frontend test coverage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3.2 Complete Dependency List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Backend (Python) — requirements.txt:</w:t>
      </w:r>
    </w:p>
    <w:p>
      <w:pPr>
        <w:spacing w:after="120"/>
        <w:ind w:left="3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fastapi, uvicorn, sqlalchemy, alembic, pydantic, python-jose[cryptography], passlib[bcrypt], httpx, apscheduler, anthropic, python-dotenv, reportlab, pytest, pytest-asyncio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Frontend (Node) — package.json:</w:t>
      </w:r>
    </w:p>
    <w:p>
      <w:pPr>
        <w:spacing w:after="120"/>
        <w:ind w:left="3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react, react-dom, react-router-dom, axios, recharts, @radix-ui/react-*, tailwindcss, lucide-react, date-fns, @testing-library/react, vitest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3.3 Development Tools &amp; Environment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IDE: Antigravity (primary), VS Code as backup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Version Control: Git + GitHub (branch-per-feature, PR reviews)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AI Coding Tools: Claude / ChatGPT / Antigravity — all usage logged in Prompt &amp; Change Log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API Testing: FastAPI built-in /docs (Swagger UI)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Environment Variables: .env file (git-ignored), loaded via python-dotenv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4.1 High-Level Architecture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application follows a standard three-tier architecture with a clear separation between the React SPA frontend, the FastAPI backend API, the SQLite database, and an external LLM connection: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[React SPA]  ←→  [FastAPI Server]  ←→  [SQLite DB]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               ↑↓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[LLM REST Wrapper (llm/client.py)]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               ↑↓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     [Anthropic Claude API]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               ↑↓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               [APScheduler Jobs]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LLM REST wrapper (llm/client.py) is a dedicated service layer that abstracts all Anthropic SDK calls behind internal functions. No route handler calls the Anthropic SDK directly — all LLM interactions go through this wrapper, making it easy to swap providers (e.g., switch to Ollama or OpenAI) without touching business logic.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Data Flow: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User Action → React UI → Axios HTTP call → FastAPI route → SQLAlchemy ORM → SQLite → Response back through chain. For LLM calls: FastAPI route → llm/client.py wrapper → Anthropic SDK → Claude API → response returned to route → displayed in UI for human review → human approves → saved to DB.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4.2 Database Schema Design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All tables include id (primary key), created_at, and updated_at fields: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username, email, password_hash, role (admin/maintainer/viewer)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Auth &amp; RBAC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ai_services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name, owner, environment (dev/prod), model_name, sensitivity_label ENUM(public/internal/confidential), endpoint_url, is_active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 registry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connection_logs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service_id (FK), latency_ms, status, response_snippet, tested_at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Health check history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eval_runs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service_id (FK), quality_score, factuality_score, format_score, drift_flagged, run_type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 results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eval_test_cases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service_id (FK), prompt, expected_output, category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Golden test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service_id (FK), severity, symptoms, status, timeline, summary, root_causes, approved_by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 records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maintenance_plans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incident_id (FK), risk_level, rollback_plan, validation_steps, approved, scheduled_date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Update plans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audit_log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user_id (FK), action, target_table, target_id, old_value, new_value, timestamp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Governance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telemetry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service_id (FK), metric_name, metric_value, recorded_at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Dashboard metrics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4.3 API Endpoint Map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All endpoints prefixed with /api/v1. Protected routes require JWT + role check: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/services/*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/services/{id}/test-connection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/dashboard/metrics/{service_id}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/evaluations/run/{service_id}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/evaluations/history/{service_id}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/incidents/*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/incidents/{id}/generate-summary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3 (LLM)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/incidents/{id}/approve-summary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/maintenance/*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Admin, Maintainer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/audit-log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/compliance/export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/data-policy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4 (Privacy Routing)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roles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Team Roles &amp; Ownership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Each member owns one primary module but must understand the entire codebase (tested via individual Q&amp;A). Cross-module collaboration is essential at integration points.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60"/>
        <w:gridCol w:w="26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Module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Support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1: Service Registry + Backend Core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FastAPI scaffold, DB schema, SQLAlchemy models, auth/JWT, service CRUD, test connection, .env handling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API routes for all modules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2: Dashboard + Eval Harness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React dashboard UI, Recharts, eval harness logic, quality scoring, drift detection, APScheduler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Frontend components for all modules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3: Incidents + Maintenance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 CRUD, troubleshooting checklist, LLM REST wrapper (llm/client.py) abstracting Anthropic SDK, human approval workflow, maintenance plans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LLM wrapper reused by all modules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Module 4: Governance + Docs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RBAC middleware, audit log, data handling + privacy routing page, compliance export, all documentation, README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Testing, final polish, presentation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1C1917"/>
          <w:sz w:val="22"/>
          <w:szCs w:val="22"/>
        </w:rPr>
        <w:t xml:space="preserve">Every team member must be able to answer all 5 Q&amp;A questions about the full system. Plan at least 2 cross-module code review sessions in Weeks 3-4.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Four-Week Sprint Plan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Each week maps to the project outline’s checkpoints. Tasks listed with clear ownership and completion criteria.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6.1 Week 1: Foundation &amp; Service Connection (Phase 1 — 10%)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Demo: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"Add a service, test the connection, see it stored in the registry."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Project proposal document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Problem statement, architecture diagram, feature plan, model connection 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Submitted as Phase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Risk Register v1 (draft)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 + All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Top 5 risks with planned mitigations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Included in Phase 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FastAPI project scaffold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Project structure, routers, DB config, CORS, .env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Server runs, /docs loads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SQLite + SQLAlchemy models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tables from schema, Alembic migrations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Migrations run clean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Auth system (JWT)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Login/register endpoints, JWT tokens, role 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Can login and get token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React project scaffold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Vite + React + Tailwind + Router + Axios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App runs, routing works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 Registry 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CRUD form + list view; sensitivity dropdown with exact values: public / internal / confidential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Can add/edit/delete in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 Registry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CRUD endpoints for /services; sensitivity_label validated as enum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Works via Swagger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 Connection endpoint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 + Osele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 /services/{id}/test-connection routes through llm/client.py wrapper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Returns latency +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LLM REST wrapper (llm/client.py)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Dedicated service layer wrapping Anthropic SDK; exposes generate_summary(), test_connection(), run_eval_prompt(); no route calls SDK directly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Wrapper tested, provider-swappable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Start Prompt &amp; Change Log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Shared doc, first entries recorded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Log has initial entries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6.2 Week 2: Monitoring &amp; Evaluation (Phase 2 — 15%)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Demo: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"Run an evaluation, score updates the dashboard, drift flag appears when quality drops."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360"/>
        <w:gridCol w:w="2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Telemetry data pipeline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Simulated generator or real logging → store → display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Data flows to DB to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Dashboard UI (3+ metrics)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Recharts: latency, error rate, quality score per 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Dashboard shows live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 harness backend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 + Jack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 /evaluations/run → runs test cases, scores results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Produces quality score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 test cases (2 categories)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 + Osele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Factuality checks + JSON format validation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Cases stored in 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Drift detection logic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Compare score to threshold → flag drift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Red flag when score drops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 results storage + display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Results in DB with timestamps, on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Historical runs visible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APScheduler integration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Background job: scheduled health check or eval run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Job runs on interval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 Dataset Card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What test data, success criteria, limitations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Phase 2 doc 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Unit tests (5+)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At least 5 unit tests across backend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pytest passes 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End-to-end integration QA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Register → connect → evaluate →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Full flow works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6.3 Week 3: Incidents &amp; Maintenance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Demo: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"Quality drops, create an incident, run the checklist, generate an update plan."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760"/>
        <w:gridCol w:w="1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 CRUD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POST/GET/PUT /incidents with all required fields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Can create and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 creation UI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 + Sakir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Form: service selector, severity, symptoms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Incidents in list 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Troubleshooting checklist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Guided wizard: Data? Prompt? Model? Infra? Safety?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Checklist renders, saves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LLM incident summary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Claude drafts summary + root causes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Summary shown for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Human approval workflow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Approve/reject → only approved saves to 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Cannot save without approval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Maintenance planner UI +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 + Sakir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Schedule evals, plan updates, template 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Plans created and visible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Update Plan template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Osele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Risk level, rollback, validation, approval checkbox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Template renders, saves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Maintenance Runbook doc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If latency &gt; X, if quality &lt; Y, if PII leak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Doc deliverable 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Cross-module integration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Wire incidents to eval results and services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Incident links to data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6.4 Week 4: Governance, Polish &amp; Final Submission (Phase 3 — 25%)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Demo: </w:t>
      </w:r>
      <w:r>
        <w:rPr>
          <w:rFonts w:ascii="Arial" w:cs="Arial" w:eastAsia="Arial" w:hAnsi="Arial"/>
          <w:i/>
          <w:iCs/>
          <w:color w:val="1C1917"/>
          <w:sz w:val="22"/>
          <w:szCs w:val="22"/>
        </w:rPr>
        <w:t xml:space="preserve">"Viewer role cannot edit, all changes are logged, export the evidence pack."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360"/>
        <w:gridCol w:w="2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 + Jack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Admin (full), Maintainer (CRUD), Viewer (read-only)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Viewer blocked in UI +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Audit log system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 + Jack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Every mutation → audit_log with user, action, timestamp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Changes in audit log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Data Handling + Privacy Routing 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Required for cloud LLM: what data goes to Anthropic API vs. stays local, prompt logging policy, how sensitivity labels affect routing, Anthropic data retention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Page in nav, answers all 4 privacy questions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Compliance Evidence Export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PDF with evals, incidents, maintenance, audit log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PDF downloads with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Integration tests (2+)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End-to-end pipeline test + incident-to-export 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pytest passes suite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Error handling polish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 blank screens, graceful failures, loading states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App handles errors well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Final Risk Register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Updated with actual mitigations implemented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Final doc submitted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Prompt &amp; Change Log final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AI-assisted generation documented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Complete, submitted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README with setup instructions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Clone → install → env → run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Someone else can run 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Presentation prep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Demo script, Q&amp;A practice, architecture walkthrough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Team rehearsal done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Production readiness check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checklist items verified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Checklist signed off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Required Documentation Deliverables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These are graded deliverables. Missing any will lose marks under the documentation category (3% of Phase 3).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Prompt &amp; Change Log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Every major AI-assisted code generation: goal, prompt, what changed, verification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Ongoing (with final)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(Jeewanjot maintains)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Model Risk Register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Top 5 risks + mitigation controls implemented in the tool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v1 Phase 1, final Phase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 + All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 Dataset Card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 data used (synthetic), success criteria, known limitations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Sakir + Jeewanjot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Maintenance Runbook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Operational playbook for latency, quality drops, PII leaks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Jeewanjot + Osele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Testing Strategy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Minimum requirement: 5 unit tests + 2 integration tests. Our target is 8+ unit and 2 integration tests.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Unit Tests (target 8):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test_create_service: Service registration creates correct DB record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test_test_connection: Mock Claude API, verify latency calculation and status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test_eval_scoring: Evaluation harness produces correct quality score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test_drift_detection: Drift flag triggers when score below threshold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test_incident_creation: Incident CRUD and field validation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test_rbac_viewer_blocked: Viewer role rejected from mutation endpoints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test_audit_log_entry: Mutations create audit records with correct metadata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test_jwt_auth: Token generation, validation, and role extraction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1917"/>
          <w:sz w:val="22"/>
          <w:szCs w:val="22"/>
        </w:rPr>
        <w:t xml:space="preserve">Integration Tests (2):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test_full_eval_pipeline: Register → evaluate → check dashboard → verify drift flag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test_incident_to_export: Create incident → generate summary → approve → export PDF → verify contents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Risk Register (Draft v1)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Initial draft for Phase 1 submission. Will be finalized in Phase 3 with actual implemented controls.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000"/>
        <w:gridCol w:w="900"/>
        <w:gridCol w:w="5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in Our Tool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Data Privacy Breach: sensitive data sent to cloud LLM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Sensitivity labels (public/internal/confidential) on every service, dedicated Privacy Routing page explaining what data leaves server to Anthropic API vs. stays local, LLM calls abstracted through REST wrapper for provider-swap capability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Model Drift: quality degrades silently over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 harness with scheduled runs, drift flag, dashboard visibility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Hallucination: LLM generates inaccurate summaries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Human-in-the-loop: all LLM outputs require approval before saving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Bias in AI Outputs: biased root cause suggestions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Human review, audit log of approvals, policy adherence eval tests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Service Outage: LLM provider goes down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Health checks, error handling, incident workflow works without LLM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10. Individual Q&amp;A Preparation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Every team member faces these 5 questions during a 2-minute individual session. Prepare answers regardless of your primary module.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5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Know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Code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Walk through the architecture and data flow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React → Axios → FastAPI route → SQLAlchemy → SQLite. LLM calls go through llm/client.py REST wrapper → Anthropic SDK → Claude API. No route touches SDK directly.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main.py, llm/client.py, models.py, App.jsx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How does the eval harness work? What happens on quality drop?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 cases sent via llm/client.py wrapper, scored vs expected, stored, if &lt; threshold → drift flag → dashboard red indicator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evaluations/router.py, Dashboard.jsx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Show the audit log. Where is a model endpoint change recorded?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Every mutation → audit_log with user, action, target, old/new, timestamp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middleware/audit.py, AuditLog.jsx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Where is LLM called? What prevents auto-approve?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LLM calls go through llm/client.py wrapper (never raw SDK in routes). Response shown in UI, user must click Approve before DB write.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llm/client.py, incidents/router.py, IncidentSummary.jsx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Biggest risk with confidential data? How do we address it?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Data leakage to cloud LLM. Mitigated by: sensitivity labels (public/internal/confidential), privacy routing page explains what leaves server, RBAC, audit trail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Privacy routing page, RBAC middleware, llm/client.py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11. Production Readiness Checklist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Pass/fail requirements to verify before final submission: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760"/>
        <w:gridCol w:w="20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 API keys in frontend or git history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grep -r ANTHROPIC frontend/ + check .gitignore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Error states handled, no blank screens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Test: disconnect DB, bad API key, network failure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Viewer cannot do Admin/Maintainer actions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Login as Viewer, try mutations → all blocked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 results are reproducible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Run eval twice → consistent scores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Compliance export generates with real data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Click Export → PDF downloads with actual 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README has working setup instructions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Fresh clone, follow README → app runs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Prompt &amp; Change Log is complete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Review → 10+ entries with goals/prompts/changes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12. Grading Alignment Matrix</w:t>
      </w:r>
    </w:p>
    <w:p>
      <w:pPr>
        <w:spacing w:after="12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Every grading criterion mapped to specific tasks in our plan to ensure nothing is missed: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Phase 1: Project Proposal (10%)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Deliverable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Proposal doc Section 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Architecture &amp; Data Flow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Architecture diagram with all components + data flow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Feature Plan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This document: Sections 2 + 6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Model Connection Plan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1.5%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Claude API via REST wrapper (llm/client.py), privacy routing page documents cloud data flow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Risk Register v1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1.5%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Section 9, expanded in standalone doc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Phase 2: Midterm Progress (15%)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Deliverable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Working Model Connection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Test Connection button → routed through llm/client.py wrapper → Claude responds with latency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Recharts dashboard: latency, error rate, quality score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Evaluation Harness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Manual + scheduled eval, quality score, drift flag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Code Quality &amp; Tests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5+ unit tests, Prompt &amp; Change Log started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Team Progress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All members contributing, architecture matches proposal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Phase 3: Final Submission &amp; Presentation (25%)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Deliverable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Full Workflow Demo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6%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Monitor → Detect → Incident → Triage → Maintain → Export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Governance &amp; Security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RBAC, audit log, data handling + privacy routing page, compliance export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Code Quality &amp; Reliability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 unit + 2 integration tests, error handling, README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Documentation Package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3%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Prompt log, risk register, eval dataset card, runbook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Group Presentation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Clear demo, all members present, architecture explanation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Individual Q&amp;A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4%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Each member prepared for all 5 questions (Section 10)</w:t>
            </w:r>
          </w:p>
        </w:tc>
      </w:tr>
    </w:tbl>
    <w:p>
      <w:pPr>
        <w:spacing w:after="400"/>
      </w:pPr>
    </w:p>
    <w:p>
      <w:pPr>
        <w:pBdr>
          <w:top w:val="single" w:color="1A73E8" w:sz="4" w:space="1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Project Plan  —  AI Ops Control Room  —  ARTI-409-A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2" w:space="1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AI Ops Control Room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2026-03-18T17:52:32.766Z</dcterms:created>
  <dcterms:modified xsi:type="dcterms:W3CDTF">2026-03-18T17:52:32.768Z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