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1B68C0" w14:textId="77777777" w:rsidR="004128EC" w:rsidRPr="009978E3" w:rsidRDefault="004128EC" w:rsidP="00C11F3B">
      <w:pPr>
        <w:pStyle w:val="NormalWeb"/>
        <w:spacing w:before="0" w:beforeAutospacing="0" w:after="0" w:afterAutospacing="0" w:line="276" w:lineRule="auto"/>
        <w:jc w:val="center"/>
        <w:rPr>
          <w:b/>
          <w:u w:val="single"/>
        </w:rPr>
      </w:pPr>
      <w:r w:rsidRPr="009978E3">
        <w:rPr>
          <w:b/>
          <w:u w:val="single"/>
        </w:rPr>
        <w:t>TERMS OF SERVICE</w:t>
      </w:r>
    </w:p>
    <w:p w14:paraId="238E650B" w14:textId="77777777" w:rsidR="00867479" w:rsidRPr="00867479" w:rsidRDefault="00867479" w:rsidP="00C11F3B">
      <w:pPr>
        <w:pStyle w:val="NormalWeb"/>
        <w:spacing w:before="0" w:beforeAutospacing="0" w:after="0" w:afterAutospacing="0" w:line="276" w:lineRule="auto"/>
        <w:jc w:val="center"/>
        <w:rPr>
          <w:rStyle w:val="Strong"/>
          <w:b w:val="0"/>
        </w:rPr>
      </w:pPr>
    </w:p>
    <w:p w14:paraId="28C721ED" w14:textId="77777777" w:rsidR="00867479" w:rsidRDefault="00867479" w:rsidP="00C11F3B">
      <w:pPr>
        <w:pStyle w:val="NormalWeb"/>
        <w:spacing w:before="0" w:beforeAutospacing="0" w:after="0" w:afterAutospacing="0" w:line="276" w:lineRule="auto"/>
        <w:jc w:val="both"/>
        <w:rPr>
          <w:b/>
        </w:rPr>
      </w:pPr>
      <w:r w:rsidRPr="00867479">
        <w:rPr>
          <w:b/>
        </w:rPr>
        <w:t>Our Terms of Service were last updated on ___</w:t>
      </w:r>
    </w:p>
    <w:p w14:paraId="7A6D4D26" w14:textId="77777777" w:rsidR="00867479" w:rsidRPr="00867479" w:rsidRDefault="00867479" w:rsidP="00C11F3B">
      <w:pPr>
        <w:pStyle w:val="NormalWeb"/>
        <w:spacing w:before="0" w:beforeAutospacing="0" w:after="0" w:afterAutospacing="0" w:line="276" w:lineRule="auto"/>
        <w:jc w:val="both"/>
        <w:rPr>
          <w:b/>
        </w:rPr>
      </w:pPr>
    </w:p>
    <w:p w14:paraId="4E3592A8" w14:textId="542802D1" w:rsidR="00867479" w:rsidRPr="00867479" w:rsidRDefault="004128EC" w:rsidP="00C11F3B">
      <w:pPr>
        <w:pStyle w:val="NormalWeb"/>
        <w:spacing w:before="0" w:beforeAutospacing="0" w:after="0" w:afterAutospacing="0" w:line="276" w:lineRule="auto"/>
        <w:jc w:val="both"/>
      </w:pPr>
      <w:r w:rsidRPr="00867479">
        <w:t xml:space="preserve">These Terms of Service (“Terms”) constitute a legally binding agreement between you (“User,” “you,” or “your”) and </w:t>
      </w:r>
      <w:r w:rsidRPr="0089178F">
        <w:rPr>
          <w:rStyle w:val="Strong"/>
        </w:rPr>
        <w:t>Bimal Institute</w:t>
      </w:r>
      <w:r w:rsidR="00FF4316" w:rsidRPr="0089178F">
        <w:rPr>
          <w:rStyle w:val="Strong"/>
        </w:rPr>
        <w:t xml:space="preserve"> for Market Research Private Limited, a company incorporated under the provisions of the Companies Act, 2013</w:t>
      </w:r>
      <w:r w:rsidRPr="0089178F">
        <w:t xml:space="preserve"> (</w:t>
      </w:r>
      <w:r w:rsidR="00FF4316" w:rsidRPr="0089178F">
        <w:t>herein</w:t>
      </w:r>
      <w:r w:rsidR="00770E06" w:rsidRPr="0089178F">
        <w:t>after</w:t>
      </w:r>
      <w:r w:rsidR="00FF4316" w:rsidRPr="0089178F">
        <w:t xml:space="preserve"> referred to as the “Company,” </w:t>
      </w:r>
      <w:r w:rsidRPr="0089178F">
        <w:t>“Institute,” “we,” “our,” or “us”),</w:t>
      </w:r>
      <w:r w:rsidRPr="00867479">
        <w:t xml:space="preserve"> having its registered address at </w:t>
      </w:r>
      <w:r w:rsidR="006F25A6">
        <w:rPr>
          <w:b/>
          <w:highlight w:val="yellow"/>
        </w:rPr>
        <w:t xml:space="preserve">G-1, </w:t>
      </w:r>
      <w:r w:rsidRPr="00867479">
        <w:rPr>
          <w:b/>
          <w:highlight w:val="yellow"/>
        </w:rPr>
        <w:t>Ground Floor, Plot no. 17, PU4, near Silvotel Hotel, Vijay Nagar, Indore, Madhya Pradesh</w:t>
      </w:r>
      <w:r w:rsidRPr="00867479">
        <w:t xml:space="preserve">. These Terms govern your access to and use of our </w:t>
      </w:r>
      <w:r w:rsidRPr="00867479">
        <w:rPr>
          <w:highlight w:val="yellow"/>
        </w:rPr>
        <w:t xml:space="preserve">website </w:t>
      </w:r>
      <w:hyperlink r:id="rId6" w:history="1">
        <w:r w:rsidR="008940D1" w:rsidRPr="009328AF">
          <w:rPr>
            <w:rStyle w:val="Hyperlink"/>
            <w:highlight w:val="yellow"/>
          </w:rPr>
          <w:t>https://</w:t>
        </w:r>
        <w:r w:rsidR="008940D1" w:rsidRPr="009328AF">
          <w:rPr>
            <w:rStyle w:val="Hyperlink"/>
            <w:b/>
            <w:highlight w:val="yellow"/>
          </w:rPr>
          <w:t>www.bimalinstitute.com</w:t>
        </w:r>
        <w:r w:rsidR="008940D1" w:rsidRPr="009328AF">
          <w:rPr>
            <w:rStyle w:val="Hyperlink"/>
            <w:b/>
          </w:rPr>
          <w:t>/</w:t>
        </w:r>
      </w:hyperlink>
      <w:r w:rsidRPr="00867479">
        <w:t xml:space="preserve">, mobile applications, and any </w:t>
      </w:r>
      <w:r w:rsidR="00867479" w:rsidRPr="00867479">
        <w:t xml:space="preserve">related products, features, content, courses, mentorship programs, live </w:t>
      </w:r>
      <w:r w:rsidR="00591134">
        <w:t>sessions and demonstrations</w:t>
      </w:r>
      <w:r w:rsidR="00867479" w:rsidRPr="00867479">
        <w:t xml:space="preserve">, or other services made available by </w:t>
      </w:r>
      <w:r w:rsidR="00070C1F">
        <w:t xml:space="preserve">the </w:t>
      </w:r>
      <w:r w:rsidR="00867479" w:rsidRPr="00867479">
        <w:t>Institute (collectively, the “Platform” or “Services”).</w:t>
      </w:r>
    </w:p>
    <w:p w14:paraId="78480793" w14:textId="5D0C26DE" w:rsidR="00867479" w:rsidRPr="00867479" w:rsidRDefault="00770E06" w:rsidP="00C11F3B">
      <w:pPr>
        <w:pStyle w:val="NormalWeb"/>
        <w:spacing w:after="0" w:line="276" w:lineRule="auto"/>
        <w:jc w:val="both"/>
      </w:pPr>
      <w:r>
        <w:t>The</w:t>
      </w:r>
      <w:r w:rsidR="008940D1">
        <w:t xml:space="preserve"> Institute provides online and offline trading courses, mentorship programs, and educational materials relating to financial markets, including cryptocurrency and forex concepts. All services are strictly educational in nature. The Institute does not provide investment advice, trading recommendations, signals, or any form of advisory services. Any demonstrations, illustrations, or discussions conducted during courses or live sessions are solely for educational purposes and </w:t>
      </w:r>
      <w:r w:rsidR="00005773">
        <w:t>shall</w:t>
      </w:r>
      <w:r w:rsidR="008940D1">
        <w:t xml:space="preserve"> not be construed as financial or trading advice. Users may receive alerts, updates, or notifications as part of the learning experience; however, all trading decisions remain the sole responsibility of the User.</w:t>
      </w:r>
    </w:p>
    <w:p w14:paraId="7E579CB7" w14:textId="1ECFB9EF" w:rsidR="00867479" w:rsidRDefault="00867479" w:rsidP="00C11F3B">
      <w:pPr>
        <w:spacing w:after="0" w:line="276" w:lineRule="auto"/>
        <w:jc w:val="both"/>
        <w:rPr>
          <w:rFonts w:eastAsia="Times New Roman" w:cs="Times New Roman"/>
          <w:kern w:val="0"/>
          <w:szCs w:val="24"/>
          <w:lang w:val="en-IN" w:eastAsia="en-IN"/>
          <w14:ligatures w14:val="none"/>
        </w:rPr>
      </w:pPr>
      <w:r w:rsidRPr="00867479">
        <w:rPr>
          <w:rFonts w:eastAsia="Times New Roman" w:cs="Times New Roman"/>
          <w:kern w:val="0"/>
          <w:szCs w:val="24"/>
          <w:lang w:val="en-IN" w:eastAsia="en-IN"/>
          <w14:ligatures w14:val="none"/>
        </w:rPr>
        <w:t xml:space="preserve">By accessing or using the Platform, you acknowledge that you have read, understood, and agree to be bound by these Terms, together with our Privacy Policy and any other rules, policies, or guidelines issued by </w:t>
      </w:r>
      <w:r w:rsidR="00070C1F">
        <w:rPr>
          <w:rFonts w:eastAsia="Times New Roman" w:cs="Times New Roman"/>
          <w:kern w:val="0"/>
          <w:szCs w:val="24"/>
          <w:lang w:val="en-IN" w:eastAsia="en-IN"/>
          <w14:ligatures w14:val="none"/>
        </w:rPr>
        <w:t xml:space="preserve">the </w:t>
      </w:r>
      <w:r w:rsidRPr="00867479">
        <w:rPr>
          <w:rFonts w:eastAsia="Times New Roman" w:cs="Times New Roman"/>
          <w:kern w:val="0"/>
          <w:szCs w:val="24"/>
          <w:lang w:val="en-IN" w:eastAsia="en-IN"/>
          <w14:ligatures w14:val="none"/>
        </w:rPr>
        <w:t>Institute from time to time. If you do not agree with these Terms, you must refrain from accessing or using the Platform or any Services</w:t>
      </w:r>
      <w:r w:rsidR="00070C1F">
        <w:rPr>
          <w:rFonts w:eastAsia="Times New Roman" w:cs="Times New Roman"/>
          <w:kern w:val="0"/>
          <w:szCs w:val="24"/>
          <w:lang w:val="en-IN" w:eastAsia="en-IN"/>
          <w14:ligatures w14:val="none"/>
        </w:rPr>
        <w:t xml:space="preserve"> provided by the Institute</w:t>
      </w:r>
      <w:r w:rsidRPr="00867479">
        <w:rPr>
          <w:rFonts w:eastAsia="Times New Roman" w:cs="Times New Roman"/>
          <w:kern w:val="0"/>
          <w:szCs w:val="24"/>
          <w:lang w:val="en-IN" w:eastAsia="en-IN"/>
          <w14:ligatures w14:val="none"/>
        </w:rPr>
        <w:t>. Where you are using the Platform on behalf of a company, organization, or other legal entity, you represent and warrant that you have the authority to bind such entity to these Terms, in which case the term “you” shall be construed to include such entity.</w:t>
      </w:r>
    </w:p>
    <w:p w14:paraId="022424AD" w14:textId="77777777" w:rsidR="00867479" w:rsidRPr="00867479" w:rsidRDefault="00867479" w:rsidP="00C11F3B">
      <w:pPr>
        <w:spacing w:after="0" w:line="276" w:lineRule="auto"/>
        <w:jc w:val="both"/>
        <w:rPr>
          <w:rFonts w:eastAsia="Times New Roman" w:cs="Times New Roman"/>
          <w:kern w:val="0"/>
          <w:szCs w:val="24"/>
          <w:lang w:val="en-IN" w:eastAsia="en-IN"/>
          <w14:ligatures w14:val="none"/>
        </w:rPr>
      </w:pPr>
    </w:p>
    <w:p w14:paraId="3F9FAEA1" w14:textId="77777777" w:rsidR="00867479" w:rsidRDefault="00867479" w:rsidP="00C11F3B">
      <w:pPr>
        <w:spacing w:after="0" w:line="276" w:lineRule="auto"/>
        <w:jc w:val="both"/>
        <w:rPr>
          <w:rFonts w:eastAsia="Times New Roman" w:cs="Times New Roman"/>
          <w:kern w:val="0"/>
          <w:szCs w:val="24"/>
          <w:lang w:val="en-IN" w:eastAsia="en-IN"/>
          <w14:ligatures w14:val="none"/>
        </w:rPr>
      </w:pPr>
      <w:r w:rsidRPr="00867479">
        <w:rPr>
          <w:rFonts w:eastAsia="Times New Roman" w:cs="Times New Roman"/>
          <w:kern w:val="0"/>
          <w:szCs w:val="24"/>
          <w:lang w:val="en-IN" w:eastAsia="en-IN"/>
          <w14:ligatures w14:val="none"/>
        </w:rPr>
        <w:t xml:space="preserve">Bimal Institute reserves the right to amend, modify, or update these Terms at its sole discretion. </w:t>
      </w:r>
    </w:p>
    <w:p w14:paraId="6BFB2FA7" w14:textId="77777777" w:rsidR="00917411" w:rsidRDefault="00917411" w:rsidP="00C11F3B">
      <w:pPr>
        <w:spacing w:after="0" w:line="276" w:lineRule="auto"/>
        <w:jc w:val="both"/>
        <w:rPr>
          <w:rFonts w:eastAsia="Times New Roman" w:cs="Times New Roman"/>
          <w:kern w:val="0"/>
          <w:szCs w:val="24"/>
          <w:lang w:val="en-IN" w:eastAsia="en-IN"/>
          <w14:ligatures w14:val="none"/>
        </w:rPr>
      </w:pPr>
    </w:p>
    <w:p w14:paraId="1E60105B" w14:textId="77777777" w:rsidR="003609FA" w:rsidRPr="003609FA" w:rsidRDefault="00867479" w:rsidP="00C11F3B">
      <w:pPr>
        <w:pStyle w:val="ListParagraph"/>
        <w:numPr>
          <w:ilvl w:val="0"/>
          <w:numId w:val="36"/>
        </w:numPr>
        <w:spacing w:after="0" w:line="276" w:lineRule="auto"/>
        <w:jc w:val="both"/>
        <w:rPr>
          <w:rStyle w:val="Strong"/>
          <w:rFonts w:eastAsia="Times New Roman" w:cs="Times New Roman"/>
          <w:b w:val="0"/>
          <w:bCs w:val="0"/>
          <w:kern w:val="0"/>
          <w:szCs w:val="24"/>
          <w:lang w:val="en-IN" w:eastAsia="en-IN"/>
          <w14:ligatures w14:val="none"/>
        </w:rPr>
      </w:pPr>
      <w:r w:rsidRPr="00917411">
        <w:rPr>
          <w:rStyle w:val="Strong"/>
          <w:bCs w:val="0"/>
        </w:rPr>
        <w:t>ELIGIBILITY</w:t>
      </w:r>
    </w:p>
    <w:p w14:paraId="6660421B" w14:textId="77777777" w:rsidR="003609FA" w:rsidRPr="003609FA" w:rsidRDefault="003609FA" w:rsidP="00C11F3B">
      <w:pPr>
        <w:pStyle w:val="ListParagraph"/>
        <w:spacing w:after="0" w:line="276" w:lineRule="auto"/>
        <w:ind w:left="360"/>
        <w:jc w:val="both"/>
        <w:rPr>
          <w:rStyle w:val="Strong"/>
          <w:rFonts w:eastAsia="Times New Roman" w:cs="Times New Roman"/>
          <w:b w:val="0"/>
          <w:bCs w:val="0"/>
          <w:kern w:val="0"/>
          <w:szCs w:val="24"/>
          <w:lang w:val="en-IN" w:eastAsia="en-IN"/>
          <w14:ligatures w14:val="none"/>
        </w:rPr>
      </w:pPr>
    </w:p>
    <w:p w14:paraId="15D4F7DA" w14:textId="77777777" w:rsidR="003609FA" w:rsidRDefault="00867479" w:rsidP="00C11F3B">
      <w:pPr>
        <w:pStyle w:val="ListParagraph"/>
        <w:spacing w:after="0" w:line="276" w:lineRule="auto"/>
        <w:ind w:left="360"/>
        <w:jc w:val="both"/>
      </w:pPr>
      <w:r>
        <w:t xml:space="preserve">Your use of Bimal Institute Services is subject to your acceptance of and compliance with these Terms. To validly accept these Terms, you must have the legal capacity to do so, either on your own behalf or, if applicable, on behalf of a business or other legal entity. Individuals must be at least </w:t>
      </w:r>
      <w:r>
        <w:rPr>
          <w:rStyle w:val="Strong"/>
        </w:rPr>
        <w:t>18 years of age</w:t>
      </w:r>
      <w:r>
        <w:t xml:space="preserve">. In the case of a legal entity, it must be duly incorporated, validly existing, and in good standing under applicable laws, and the individual accepting </w:t>
      </w:r>
      <w:r>
        <w:lastRenderedPageBreak/>
        <w:t>these Terms must be authorized to bind such entity.</w:t>
      </w:r>
      <w:r w:rsidR="003609FA">
        <w:t xml:space="preserve"> </w:t>
      </w:r>
      <w:r>
        <w:t>By registering or using the Platform, you represent and warrant that:</w:t>
      </w:r>
    </w:p>
    <w:p w14:paraId="26352B35" w14:textId="77777777" w:rsidR="003609FA" w:rsidRPr="003609FA" w:rsidRDefault="00867479" w:rsidP="00C11F3B">
      <w:pPr>
        <w:pStyle w:val="ListParagraph"/>
        <w:numPr>
          <w:ilvl w:val="0"/>
          <w:numId w:val="40"/>
        </w:numPr>
        <w:spacing w:after="0" w:line="276" w:lineRule="auto"/>
        <w:jc w:val="both"/>
        <w:rPr>
          <w:rFonts w:eastAsia="Times New Roman" w:cs="Times New Roman"/>
          <w:kern w:val="0"/>
          <w:szCs w:val="24"/>
          <w:lang w:val="en-IN" w:eastAsia="en-IN"/>
          <w14:ligatures w14:val="none"/>
        </w:rPr>
      </w:pPr>
      <w:r>
        <w:t>You have not been previously suspended or barred from accessing Bimal Institute Services;</w:t>
      </w:r>
    </w:p>
    <w:p w14:paraId="60C74EE4" w14:textId="77777777" w:rsidR="003609FA" w:rsidRPr="003609FA" w:rsidRDefault="00867479" w:rsidP="00C11F3B">
      <w:pPr>
        <w:pStyle w:val="ListParagraph"/>
        <w:numPr>
          <w:ilvl w:val="0"/>
          <w:numId w:val="40"/>
        </w:numPr>
        <w:spacing w:after="0" w:line="276" w:lineRule="auto"/>
        <w:jc w:val="both"/>
        <w:rPr>
          <w:rFonts w:eastAsia="Times New Roman" w:cs="Times New Roman"/>
          <w:kern w:val="0"/>
          <w:szCs w:val="24"/>
          <w:lang w:val="en-IN" w:eastAsia="en-IN"/>
          <w14:ligatures w14:val="none"/>
        </w:rPr>
      </w:pPr>
      <w:r>
        <w:t>You are not a competitor of Bimal Institute and are not using the Services in a manner that conflicts with or competes with our business;</w:t>
      </w:r>
    </w:p>
    <w:p w14:paraId="592A7B56" w14:textId="77777777" w:rsidR="003609FA" w:rsidRPr="003609FA" w:rsidRDefault="00867479" w:rsidP="00C11F3B">
      <w:pPr>
        <w:pStyle w:val="ListParagraph"/>
        <w:numPr>
          <w:ilvl w:val="0"/>
          <w:numId w:val="40"/>
        </w:numPr>
        <w:spacing w:after="0" w:line="276" w:lineRule="auto"/>
        <w:jc w:val="both"/>
        <w:rPr>
          <w:rFonts w:eastAsia="Times New Roman" w:cs="Times New Roman"/>
          <w:kern w:val="0"/>
          <w:szCs w:val="24"/>
          <w:lang w:val="en-IN" w:eastAsia="en-IN"/>
          <w14:ligatures w14:val="none"/>
        </w:rPr>
      </w:pPr>
      <w:r>
        <w:t>All information provided during registration or otherwise is truthful, accurate, complete, and up to date; and</w:t>
      </w:r>
    </w:p>
    <w:p w14:paraId="4DCA6B68" w14:textId="77777777" w:rsidR="003609FA" w:rsidRPr="003609FA" w:rsidRDefault="00867479" w:rsidP="00C11F3B">
      <w:pPr>
        <w:pStyle w:val="ListParagraph"/>
        <w:numPr>
          <w:ilvl w:val="0"/>
          <w:numId w:val="40"/>
        </w:numPr>
        <w:spacing w:after="0" w:line="276" w:lineRule="auto"/>
        <w:jc w:val="both"/>
        <w:rPr>
          <w:rFonts w:eastAsia="Times New Roman" w:cs="Times New Roman"/>
          <w:kern w:val="0"/>
          <w:szCs w:val="24"/>
          <w:lang w:val="en-IN" w:eastAsia="en-IN"/>
          <w14:ligatures w14:val="none"/>
        </w:rPr>
      </w:pPr>
      <w:r>
        <w:t>Your use of the Platform and Services does not violate any applicable laws, regulations, or third-party rights.</w:t>
      </w:r>
    </w:p>
    <w:p w14:paraId="69875476" w14:textId="77777777" w:rsidR="003609FA" w:rsidRPr="003609FA" w:rsidRDefault="00197D8A" w:rsidP="00C11F3B">
      <w:pPr>
        <w:pStyle w:val="ListParagraph"/>
        <w:numPr>
          <w:ilvl w:val="0"/>
          <w:numId w:val="40"/>
        </w:numPr>
        <w:spacing w:after="0" w:line="276" w:lineRule="auto"/>
        <w:jc w:val="both"/>
        <w:rPr>
          <w:rFonts w:eastAsia="Times New Roman" w:cs="Times New Roman"/>
          <w:kern w:val="0"/>
          <w:szCs w:val="24"/>
          <w:lang w:val="en-IN" w:eastAsia="en-IN"/>
          <w14:ligatures w14:val="none"/>
        </w:rPr>
      </w:pPr>
      <w:r w:rsidRPr="00197D8A">
        <w:t>You are not accessing or using the Services from any jurisdiction where such use is prohibited under applicable law.</w:t>
      </w:r>
    </w:p>
    <w:p w14:paraId="07C0315A" w14:textId="77777777" w:rsidR="00867479" w:rsidRPr="003609FA" w:rsidRDefault="00867479" w:rsidP="00C11F3B">
      <w:pPr>
        <w:spacing w:after="0" w:line="276" w:lineRule="auto"/>
        <w:ind w:left="360"/>
        <w:jc w:val="both"/>
        <w:rPr>
          <w:rFonts w:eastAsia="Times New Roman" w:cs="Times New Roman"/>
          <w:kern w:val="0"/>
          <w:szCs w:val="24"/>
          <w:lang w:val="en-IN" w:eastAsia="en-IN"/>
          <w14:ligatures w14:val="none"/>
        </w:rPr>
      </w:pPr>
      <w:r>
        <w:t>Bimal Institute reserves the right, at its sole discretion, to refuse or suspend access to the Platform or Services for any person or entity that does not meet these eligibility requirements or is otherwise found to be in breach of these Terms.</w:t>
      </w:r>
    </w:p>
    <w:p w14:paraId="7331EE2F" w14:textId="77777777" w:rsidR="00CC6166" w:rsidRDefault="00CC6166" w:rsidP="00C11F3B">
      <w:pPr>
        <w:pStyle w:val="NormalWeb"/>
        <w:spacing w:before="0" w:beforeAutospacing="0" w:after="0" w:afterAutospacing="0" w:line="276" w:lineRule="auto"/>
        <w:jc w:val="both"/>
      </w:pPr>
    </w:p>
    <w:p w14:paraId="5D8B6C85" w14:textId="77777777" w:rsidR="00CC6166" w:rsidRPr="00CC6166" w:rsidRDefault="00CC6166" w:rsidP="00C11F3B">
      <w:pPr>
        <w:pStyle w:val="NormalWeb"/>
        <w:numPr>
          <w:ilvl w:val="0"/>
          <w:numId w:val="36"/>
        </w:numPr>
        <w:spacing w:before="0" w:beforeAutospacing="0" w:after="0" w:afterAutospacing="0" w:line="276" w:lineRule="auto"/>
        <w:jc w:val="both"/>
        <w:rPr>
          <w:b/>
        </w:rPr>
      </w:pPr>
      <w:r w:rsidRPr="00CC6166">
        <w:rPr>
          <w:b/>
          <w:lang w:val="en-US"/>
        </w:rPr>
        <w:t>MODIFICATIONS TO TERMS</w:t>
      </w:r>
    </w:p>
    <w:p w14:paraId="48CF1670" w14:textId="77777777" w:rsidR="00CC6166" w:rsidRPr="00CC6166" w:rsidRDefault="00CC6166" w:rsidP="00C11F3B">
      <w:pPr>
        <w:pStyle w:val="NormalWeb"/>
        <w:spacing w:before="0" w:beforeAutospacing="0" w:after="0" w:afterAutospacing="0" w:line="276" w:lineRule="auto"/>
        <w:ind w:left="360"/>
        <w:jc w:val="both"/>
        <w:rPr>
          <w:b/>
        </w:rPr>
      </w:pPr>
    </w:p>
    <w:p w14:paraId="4B9CA4A6" w14:textId="77777777" w:rsidR="00CC6166" w:rsidRPr="003609FA" w:rsidRDefault="00CC6166" w:rsidP="00C11F3B">
      <w:pPr>
        <w:pStyle w:val="ListParagraph"/>
        <w:numPr>
          <w:ilvl w:val="0"/>
          <w:numId w:val="3"/>
        </w:numPr>
        <w:spacing w:after="0"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CC6166">
        <w:rPr>
          <w:rFonts w:eastAsia="Times New Roman" w:cs="Times New Roman"/>
          <w:kern w:val="0"/>
          <w:szCs w:val="24"/>
          <w:lang w:val="en-IN" w:eastAsia="en-IN"/>
          <w14:ligatures w14:val="none"/>
        </w:rPr>
        <w:t>Bimal Institute reserves the right, at its sole discretion, to amend, modify, update, or supplement these Terms, in whole or in part, at any time. Any such modifications will be published on the Platform and, where reasonably practicable, notified to Users in advance. You are advised to review these Terms periodically to stay informed of any changes.</w:t>
      </w:r>
    </w:p>
    <w:p w14:paraId="5365459A" w14:textId="77777777" w:rsidR="00CC6166" w:rsidRDefault="00CC6166" w:rsidP="00C11F3B">
      <w:pPr>
        <w:pStyle w:val="ListParagraph"/>
        <w:numPr>
          <w:ilvl w:val="0"/>
          <w:numId w:val="3"/>
        </w:numPr>
        <w:spacing w:after="0" w:line="276" w:lineRule="auto"/>
        <w:jc w:val="both"/>
        <w:rPr>
          <w:rFonts w:eastAsia="Times New Roman" w:cs="Times New Roman"/>
          <w:kern w:val="0"/>
          <w:szCs w:val="24"/>
          <w:lang w:val="en-IN" w:eastAsia="en-IN"/>
          <w14:ligatures w14:val="none"/>
        </w:rPr>
      </w:pPr>
      <w:r w:rsidRPr="00CC6166">
        <w:rPr>
          <w:rFonts w:eastAsia="Times New Roman" w:cs="Times New Roman"/>
          <w:kern w:val="0"/>
          <w:szCs w:val="24"/>
          <w:lang w:val="en-IN" w:eastAsia="en-IN"/>
          <w14:ligatures w14:val="none"/>
        </w:rPr>
        <w:t>Amended Terms will become</w:t>
      </w:r>
      <w:r>
        <w:rPr>
          <w:rFonts w:eastAsia="Times New Roman" w:cs="Times New Roman"/>
          <w:kern w:val="0"/>
          <w:szCs w:val="24"/>
          <w:lang w:val="en-IN" w:eastAsia="en-IN"/>
          <w14:ligatures w14:val="none"/>
        </w:rPr>
        <w:t xml:space="preserve"> effective upon the earlier of:</w:t>
      </w:r>
    </w:p>
    <w:p w14:paraId="6F2C01DB" w14:textId="77777777" w:rsidR="00CC6166" w:rsidRDefault="00CC6166" w:rsidP="00C11F3B">
      <w:pPr>
        <w:pStyle w:val="ListParagraph"/>
        <w:spacing w:after="0" w:line="276" w:lineRule="auto"/>
        <w:ind w:left="360"/>
        <w:jc w:val="both"/>
        <w:rPr>
          <w:rFonts w:eastAsia="Times New Roman" w:cs="Times New Roman"/>
          <w:kern w:val="0"/>
          <w:szCs w:val="24"/>
          <w:lang w:val="en-IN" w:eastAsia="en-IN"/>
          <w14:ligatures w14:val="none"/>
        </w:rPr>
      </w:pPr>
      <w:r w:rsidRPr="00CC6166">
        <w:rPr>
          <w:rFonts w:eastAsia="Times New Roman" w:cs="Times New Roman"/>
          <w:kern w:val="0"/>
          <w:szCs w:val="24"/>
          <w:lang w:val="en-IN" w:eastAsia="en-IN"/>
          <w14:ligatures w14:val="none"/>
        </w:rPr>
        <w:t>(a) your acce</w:t>
      </w:r>
      <w:r>
        <w:rPr>
          <w:rFonts w:eastAsia="Times New Roman" w:cs="Times New Roman"/>
          <w:kern w:val="0"/>
          <w:szCs w:val="24"/>
          <w:lang w:val="en-IN" w:eastAsia="en-IN"/>
          <w14:ligatures w14:val="none"/>
        </w:rPr>
        <w:t>ptance of the amended Terms, or</w:t>
      </w:r>
    </w:p>
    <w:p w14:paraId="06501165" w14:textId="77777777" w:rsidR="00CC6166" w:rsidRPr="003609FA" w:rsidRDefault="00CC6166" w:rsidP="00C11F3B">
      <w:pPr>
        <w:pStyle w:val="ListParagraph"/>
        <w:spacing w:line="276" w:lineRule="auto"/>
        <w:ind w:left="360"/>
        <w:jc w:val="both"/>
        <w:rPr>
          <w:rFonts w:eastAsia="Times New Roman" w:cs="Times New Roman"/>
          <w:kern w:val="0"/>
          <w:szCs w:val="24"/>
          <w:lang w:val="en-IN" w:eastAsia="en-IN"/>
          <w14:ligatures w14:val="none"/>
        </w:rPr>
      </w:pPr>
      <w:r w:rsidRPr="00CC6166">
        <w:rPr>
          <w:rFonts w:eastAsia="Times New Roman" w:cs="Times New Roman"/>
          <w:kern w:val="0"/>
          <w:szCs w:val="24"/>
          <w:lang w:val="en-IN" w:eastAsia="en-IN"/>
          <w14:ligatures w14:val="none"/>
        </w:rPr>
        <w:t xml:space="preserve">(b) </w:t>
      </w:r>
      <w:r w:rsidR="00197D8A" w:rsidRPr="00197D8A">
        <w:rPr>
          <w:rFonts w:eastAsia="Times New Roman" w:cs="Times New Roman"/>
          <w:kern w:val="0"/>
          <w:szCs w:val="24"/>
          <w:lang w:val="en-IN" w:eastAsia="en-IN"/>
          <w14:ligatures w14:val="none"/>
        </w:rPr>
        <w:t>your continued access to or use of the Platform following publication of the amended Terms.</w:t>
      </w:r>
    </w:p>
    <w:p w14:paraId="48B7F348" w14:textId="77777777" w:rsidR="00CC6166" w:rsidRDefault="00CC6166" w:rsidP="00C11F3B">
      <w:pPr>
        <w:pStyle w:val="ListParagraph"/>
        <w:numPr>
          <w:ilvl w:val="0"/>
          <w:numId w:val="3"/>
        </w:numPr>
        <w:spacing w:after="0" w:line="276" w:lineRule="auto"/>
        <w:jc w:val="both"/>
        <w:rPr>
          <w:rFonts w:eastAsia="Times New Roman" w:cs="Times New Roman"/>
          <w:kern w:val="0"/>
          <w:szCs w:val="24"/>
          <w:lang w:val="en-IN" w:eastAsia="en-IN"/>
          <w14:ligatures w14:val="none"/>
        </w:rPr>
      </w:pPr>
      <w:r w:rsidRPr="00CC6166">
        <w:rPr>
          <w:rFonts w:eastAsia="Times New Roman" w:cs="Times New Roman"/>
          <w:kern w:val="0"/>
          <w:szCs w:val="24"/>
          <w:lang w:val="en-IN" w:eastAsia="en-IN"/>
          <w14:ligatures w14:val="none"/>
        </w:rPr>
        <w:t>No course of dealing, course of performance, or trade usage shall modify these Terms. Any attempted modification that does not comply with this section shall be void and of no effect. Electronic modifications shall be deemed valid if made through Bimal Institute’s designated electronic amendment process with appropriate authentication.</w:t>
      </w:r>
    </w:p>
    <w:p w14:paraId="53FCF5B6" w14:textId="77777777" w:rsidR="00CD42A6" w:rsidRDefault="00CD42A6" w:rsidP="00C11F3B">
      <w:pPr>
        <w:pStyle w:val="ListParagraph"/>
        <w:spacing w:after="0" w:line="276" w:lineRule="auto"/>
        <w:ind w:left="360"/>
        <w:jc w:val="both"/>
        <w:rPr>
          <w:rFonts w:eastAsia="Times New Roman" w:cs="Times New Roman"/>
          <w:kern w:val="0"/>
          <w:szCs w:val="24"/>
          <w:lang w:val="en-IN" w:eastAsia="en-IN"/>
          <w14:ligatures w14:val="none"/>
        </w:rPr>
      </w:pPr>
    </w:p>
    <w:p w14:paraId="2A6B17D1" w14:textId="77777777" w:rsidR="00CD42A6" w:rsidRPr="00917411" w:rsidRDefault="00CD42A6" w:rsidP="00C11F3B">
      <w:pPr>
        <w:pStyle w:val="ListParagraph"/>
        <w:numPr>
          <w:ilvl w:val="0"/>
          <w:numId w:val="36"/>
        </w:numPr>
        <w:spacing w:after="0" w:line="276" w:lineRule="auto"/>
        <w:jc w:val="both"/>
        <w:rPr>
          <w:rFonts w:eastAsia="Times New Roman" w:cs="Times New Roman"/>
          <w:b/>
          <w:bCs/>
          <w:kern w:val="0"/>
          <w:szCs w:val="24"/>
          <w:lang w:val="en-IN" w:eastAsia="en-IN"/>
          <w14:ligatures w14:val="none"/>
        </w:rPr>
      </w:pPr>
      <w:r w:rsidRPr="00917411">
        <w:rPr>
          <w:rFonts w:eastAsia="Times New Roman" w:cs="Times New Roman"/>
          <w:b/>
          <w:bCs/>
          <w:kern w:val="0"/>
          <w:szCs w:val="24"/>
          <w:lang w:val="en-IN" w:eastAsia="en-IN"/>
          <w14:ligatures w14:val="none"/>
        </w:rPr>
        <w:t>SERVICES FOR USERS</w:t>
      </w:r>
    </w:p>
    <w:p w14:paraId="697D7874" w14:textId="77777777" w:rsidR="00CD42A6" w:rsidRPr="00CD42A6" w:rsidRDefault="00CD42A6" w:rsidP="00C11F3B">
      <w:pPr>
        <w:spacing w:after="0" w:line="276" w:lineRule="auto"/>
        <w:jc w:val="both"/>
        <w:rPr>
          <w:rFonts w:eastAsia="Times New Roman" w:cs="Times New Roman"/>
          <w:b/>
          <w:bCs/>
          <w:kern w:val="0"/>
          <w:szCs w:val="24"/>
          <w:lang w:val="en-IN" w:eastAsia="en-IN"/>
          <w14:ligatures w14:val="none"/>
        </w:rPr>
      </w:pPr>
    </w:p>
    <w:p w14:paraId="0D82D794" w14:textId="77777777" w:rsidR="007301B6" w:rsidRPr="00962E43" w:rsidRDefault="00CD42A6" w:rsidP="00C11F3B">
      <w:pPr>
        <w:pStyle w:val="ListParagraph"/>
        <w:numPr>
          <w:ilvl w:val="0"/>
          <w:numId w:val="4"/>
        </w:numPr>
        <w:spacing w:after="0" w:line="276" w:lineRule="auto"/>
        <w:jc w:val="both"/>
        <w:rPr>
          <w:rStyle w:val="Strong"/>
          <w:rFonts w:eastAsia="Times New Roman" w:cs="Times New Roman"/>
          <w:kern w:val="0"/>
          <w:szCs w:val="24"/>
          <w:lang w:val="en-IN" w:eastAsia="en-IN"/>
          <w14:ligatures w14:val="none"/>
        </w:rPr>
      </w:pPr>
      <w:r>
        <w:rPr>
          <w:rStyle w:val="Strong"/>
          <w:bCs w:val="0"/>
        </w:rPr>
        <w:t xml:space="preserve"> </w:t>
      </w:r>
      <w:r w:rsidRPr="00CD42A6">
        <w:rPr>
          <w:rStyle w:val="Strong"/>
          <w:bCs w:val="0"/>
        </w:rPr>
        <w:t>Education</w:t>
      </w:r>
      <w:r w:rsidR="00DA3690">
        <w:rPr>
          <w:rStyle w:val="Strong"/>
          <w:bCs w:val="0"/>
        </w:rPr>
        <w:t xml:space="preserve"> Services</w:t>
      </w:r>
    </w:p>
    <w:p w14:paraId="6F950FA5" w14:textId="77777777" w:rsidR="00962E43" w:rsidRPr="00962E43"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Bimal Institute provides structured educational programs designed to enhance Users’ understanding of financial markets, with a primary focus on cryptocurrency (Virtual Digital Assets) and forex market concepts, subject at all times to the applicable legal and regulatory framework in India. The Services are intended to facilitate conceptual learning, analytical skill development, and general market awareness.</w:t>
      </w:r>
      <w:r>
        <w:rPr>
          <w:rFonts w:eastAsia="Times New Roman" w:cs="Times New Roman"/>
          <w:bCs/>
          <w:kern w:val="0"/>
          <w:szCs w:val="24"/>
          <w:lang w:val="en-IN" w:eastAsia="en-IN"/>
          <w14:ligatures w14:val="none"/>
        </w:rPr>
        <w:t xml:space="preserve"> </w:t>
      </w:r>
      <w:r w:rsidRPr="00962E43">
        <w:rPr>
          <w:rFonts w:eastAsia="Times New Roman" w:cs="Times New Roman"/>
          <w:bCs/>
          <w:kern w:val="0"/>
          <w:szCs w:val="24"/>
          <w:lang w:val="en-IN" w:eastAsia="en-IN"/>
          <w14:ligatures w14:val="none"/>
        </w:rPr>
        <w:t>Such educational programs may include, inter alia:</w:t>
      </w:r>
    </w:p>
    <w:p w14:paraId="448626B3" w14:textId="77777777" w:rsidR="00962E43" w:rsidRPr="00962E43" w:rsidRDefault="00962E43" w:rsidP="00C11F3B">
      <w:pPr>
        <w:pStyle w:val="ListParagraph"/>
        <w:numPr>
          <w:ilvl w:val="0"/>
          <w:numId w:val="29"/>
        </w:numPr>
        <w:spacing w:after="0"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lastRenderedPageBreak/>
        <w:t xml:space="preserve">technical and fundamental analysis (in a conceptual and academic context); </w:t>
      </w:r>
    </w:p>
    <w:p w14:paraId="6987814F" w14:textId="77777777" w:rsidR="00962E43" w:rsidRPr="00962E43" w:rsidRDefault="00962E43" w:rsidP="00C11F3B">
      <w:pPr>
        <w:pStyle w:val="ListParagraph"/>
        <w:numPr>
          <w:ilvl w:val="0"/>
          <w:numId w:val="29"/>
        </w:numPr>
        <w:spacing w:after="0"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risk management principles; </w:t>
      </w:r>
    </w:p>
    <w:p w14:paraId="0E789D34" w14:textId="77777777" w:rsidR="00962E43" w:rsidRPr="00962E43" w:rsidRDefault="00962E43" w:rsidP="00C11F3B">
      <w:pPr>
        <w:pStyle w:val="ListParagraph"/>
        <w:numPr>
          <w:ilvl w:val="0"/>
          <w:numId w:val="29"/>
        </w:numPr>
        <w:spacing w:after="0"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trading psychology and behavioural aspects; </w:t>
      </w:r>
    </w:p>
    <w:p w14:paraId="44337DC7" w14:textId="77777777" w:rsidR="00962E43" w:rsidRPr="00962E43" w:rsidRDefault="00962E43" w:rsidP="00C11F3B">
      <w:pPr>
        <w:pStyle w:val="ListParagraph"/>
        <w:numPr>
          <w:ilvl w:val="0"/>
          <w:numId w:val="29"/>
        </w:numPr>
        <w:spacing w:after="0"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general market dynamics and analytical frameworks; and </w:t>
      </w:r>
    </w:p>
    <w:p w14:paraId="066D0361" w14:textId="77777777" w:rsidR="00962E43" w:rsidRDefault="00962E43" w:rsidP="00C11F3B">
      <w:pPr>
        <w:pStyle w:val="ListParagraph"/>
        <w:numPr>
          <w:ilvl w:val="0"/>
          <w:numId w:val="29"/>
        </w:numPr>
        <w:spacing w:after="0"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simulation-based learning, including paper trading and historical case studies. </w:t>
      </w:r>
    </w:p>
    <w:p w14:paraId="1F2749AD" w14:textId="77777777" w:rsidR="00962E43" w:rsidRPr="00962E43" w:rsidRDefault="00962E43" w:rsidP="00C11F3B">
      <w:pPr>
        <w:spacing w:after="0" w:line="276" w:lineRule="auto"/>
        <w:ind w:left="360"/>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Educational content is delivered through various formats, including online courses, offline sessions, live webinars, recorded lectures, study materials, and interactive discussions.</w:t>
      </w:r>
      <w:r>
        <w:rPr>
          <w:rFonts w:eastAsia="Times New Roman" w:cs="Times New Roman"/>
          <w:bCs/>
          <w:kern w:val="0"/>
          <w:szCs w:val="24"/>
          <w:lang w:val="en-IN" w:eastAsia="en-IN"/>
          <w14:ligatures w14:val="none"/>
        </w:rPr>
        <w:t xml:space="preserve"> </w:t>
      </w:r>
      <w:r w:rsidRPr="00962E43">
        <w:rPr>
          <w:rFonts w:eastAsia="Times New Roman" w:cs="Times New Roman"/>
          <w:bCs/>
          <w:kern w:val="0"/>
          <w:szCs w:val="24"/>
          <w:lang w:val="en-IN" w:eastAsia="en-IN"/>
          <w14:ligatures w14:val="none"/>
        </w:rPr>
        <w:t>All Services are provided strictly for educational and informational purposes only. Nothing contained in the Services, Platform, or any commu</w:t>
      </w:r>
      <w:r>
        <w:rPr>
          <w:rFonts w:eastAsia="Times New Roman" w:cs="Times New Roman"/>
          <w:bCs/>
          <w:kern w:val="0"/>
          <w:szCs w:val="24"/>
          <w:lang w:val="en-IN" w:eastAsia="en-IN"/>
          <w14:ligatures w14:val="none"/>
        </w:rPr>
        <w:t xml:space="preserve">nication shall be construed as </w:t>
      </w:r>
      <w:r w:rsidRPr="00962E43">
        <w:rPr>
          <w:rFonts w:eastAsia="Times New Roman" w:cs="Times New Roman"/>
          <w:bCs/>
          <w:kern w:val="0"/>
          <w:szCs w:val="24"/>
          <w:lang w:val="en-IN" w:eastAsia="en-IN"/>
          <w14:ligatures w14:val="none"/>
        </w:rPr>
        <w:t xml:space="preserve">investment advice; trading recommendations; research reports; </w:t>
      </w:r>
      <w:r>
        <w:rPr>
          <w:rFonts w:eastAsia="Times New Roman" w:cs="Times New Roman"/>
          <w:bCs/>
          <w:kern w:val="0"/>
          <w:szCs w:val="24"/>
          <w:lang w:val="en-IN" w:eastAsia="en-IN"/>
          <w14:ligatures w14:val="none"/>
        </w:rPr>
        <w:t xml:space="preserve">financial guidance; or </w:t>
      </w:r>
      <w:r w:rsidRPr="00962E43">
        <w:rPr>
          <w:rFonts w:eastAsia="Times New Roman" w:cs="Times New Roman"/>
          <w:bCs/>
          <w:kern w:val="0"/>
          <w:szCs w:val="24"/>
          <w:lang w:val="en-IN" w:eastAsia="en-IN"/>
          <w14:ligatures w14:val="none"/>
        </w:rPr>
        <w:t xml:space="preserve">any form of inducement or solicitation to engage in trading or investment activities. </w:t>
      </w:r>
    </w:p>
    <w:p w14:paraId="4142367B" w14:textId="77777777" w:rsidR="00962E43"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The Institute does not guarantee any specific learning outcome, trading performance, or financial result, and any application of the knowledge gained through the Services is undertaken solely at the User’s discretion and risk.</w:t>
      </w:r>
      <w:r w:rsidR="000123CE">
        <w:rPr>
          <w:rFonts w:eastAsia="Times New Roman" w:cs="Times New Roman"/>
          <w:bCs/>
          <w:kern w:val="0"/>
          <w:szCs w:val="24"/>
          <w:lang w:val="en-IN" w:eastAsia="en-IN"/>
          <w14:ligatures w14:val="none"/>
        </w:rPr>
        <w:t xml:space="preserve"> </w:t>
      </w:r>
    </w:p>
    <w:p w14:paraId="2430F536" w14:textId="77777777" w:rsidR="000123CE" w:rsidRDefault="000123CE" w:rsidP="00C11F3B">
      <w:pPr>
        <w:pStyle w:val="ListParagraph"/>
        <w:spacing w:after="0" w:line="276" w:lineRule="auto"/>
        <w:ind w:left="360"/>
        <w:jc w:val="both"/>
        <w:rPr>
          <w:rFonts w:eastAsia="Times New Roman" w:cs="Times New Roman"/>
          <w:bCs/>
          <w:kern w:val="0"/>
          <w:szCs w:val="24"/>
          <w:lang w:val="en-IN" w:eastAsia="en-IN"/>
          <w14:ligatures w14:val="none"/>
        </w:rPr>
      </w:pPr>
      <w:r w:rsidRPr="000123CE">
        <w:rPr>
          <w:rFonts w:eastAsia="Times New Roman" w:cs="Times New Roman"/>
          <w:bCs/>
          <w:kern w:val="0"/>
          <w:szCs w:val="24"/>
          <w:lang w:eastAsia="en-IN"/>
          <w14:ligatures w14:val="none"/>
        </w:rPr>
        <w:t>For the avoidance of doubt, the Institute does not facilitate, assist, or enable the purchase, sale, transfer, storage, or exchange of any Virtual Digital Assets or foreign exchange. The Platform shall not be used for onboarding onto exchanges, executing transactions, or facilitating fund transfers of any nature.</w:t>
      </w:r>
    </w:p>
    <w:p w14:paraId="053BDB02" w14:textId="77777777" w:rsidR="00962E43" w:rsidRDefault="00962E43" w:rsidP="00C11F3B">
      <w:pPr>
        <w:spacing w:after="0" w:line="276" w:lineRule="auto"/>
        <w:jc w:val="both"/>
        <w:rPr>
          <w:rFonts w:eastAsia="Times New Roman" w:cs="Times New Roman"/>
          <w:bCs/>
          <w:kern w:val="0"/>
          <w:szCs w:val="24"/>
          <w:lang w:val="en-IN" w:eastAsia="en-IN"/>
          <w14:ligatures w14:val="none"/>
        </w:rPr>
      </w:pPr>
    </w:p>
    <w:p w14:paraId="644D8CA7" w14:textId="77777777" w:rsidR="00962E43" w:rsidRDefault="00962E43" w:rsidP="00C11F3B">
      <w:pPr>
        <w:pStyle w:val="ListParagraph"/>
        <w:numPr>
          <w:ilvl w:val="0"/>
          <w:numId w:val="4"/>
        </w:numPr>
        <w:spacing w:after="0" w:line="276" w:lineRule="auto"/>
        <w:jc w:val="both"/>
        <w:rPr>
          <w:rFonts w:eastAsia="Times New Roman" w:cs="Times New Roman"/>
          <w:b/>
          <w:bCs/>
          <w:kern w:val="0"/>
          <w:szCs w:val="24"/>
          <w:lang w:val="en-IN" w:eastAsia="en-IN"/>
          <w14:ligatures w14:val="none"/>
        </w:rPr>
      </w:pPr>
      <w:r>
        <w:rPr>
          <w:rFonts w:eastAsia="Times New Roman" w:cs="Times New Roman"/>
          <w:b/>
          <w:bCs/>
          <w:kern w:val="0"/>
          <w:szCs w:val="24"/>
          <w:lang w:val="en-IN" w:eastAsia="en-IN"/>
          <w14:ligatures w14:val="none"/>
        </w:rPr>
        <w:t xml:space="preserve"> </w:t>
      </w:r>
      <w:r w:rsidR="00A30410">
        <w:rPr>
          <w:rFonts w:eastAsia="Times New Roman" w:cs="Times New Roman"/>
          <w:b/>
          <w:bCs/>
          <w:kern w:val="0"/>
          <w:szCs w:val="24"/>
          <w:lang w:val="en-IN" w:eastAsia="en-IN"/>
          <w14:ligatures w14:val="none"/>
        </w:rPr>
        <w:t xml:space="preserve">Demonstrations </w:t>
      </w:r>
      <w:r w:rsidRPr="00962E43">
        <w:rPr>
          <w:rFonts w:eastAsia="Times New Roman" w:cs="Times New Roman"/>
          <w:b/>
          <w:bCs/>
          <w:kern w:val="0"/>
          <w:szCs w:val="24"/>
          <w:lang w:val="en-IN" w:eastAsia="en-IN"/>
          <w14:ligatures w14:val="none"/>
        </w:rPr>
        <w:t>and Market Discussions</w:t>
      </w:r>
    </w:p>
    <w:p w14:paraId="0E19D3F7" w14:textId="77777777" w:rsidR="00962E43" w:rsidRPr="00962E43" w:rsidRDefault="00962E43" w:rsidP="00C11F3B">
      <w:pPr>
        <w:pStyle w:val="ListParagraph"/>
        <w:spacing w:after="0" w:line="276" w:lineRule="auto"/>
        <w:ind w:left="360"/>
        <w:jc w:val="both"/>
        <w:rPr>
          <w:rFonts w:eastAsia="Times New Roman" w:cs="Times New Roman"/>
          <w:b/>
          <w:bCs/>
          <w:kern w:val="0"/>
          <w:szCs w:val="24"/>
          <w:lang w:val="en-IN" w:eastAsia="en-IN"/>
          <w14:ligatures w14:val="none"/>
        </w:rPr>
      </w:pPr>
      <w:r w:rsidRPr="00962E43">
        <w:rPr>
          <w:rFonts w:eastAsia="Times New Roman" w:cs="Times New Roman"/>
          <w:bCs/>
          <w:kern w:val="0"/>
          <w:szCs w:val="24"/>
          <w:lang w:val="en-IN" w:eastAsia="en-IN"/>
          <w14:ligatures w14:val="none"/>
        </w:rPr>
        <w:t xml:space="preserve">The Platform may include live sessions, demonstrations, market walkthroughs, chart analysis, or discussions relating to financial markets for educational purposes. All such sessions are conducted strictly on a </w:t>
      </w:r>
      <w:r w:rsidRPr="002D252A">
        <w:rPr>
          <w:rFonts w:eastAsia="Times New Roman" w:cs="Times New Roman"/>
          <w:bCs/>
          <w:kern w:val="0"/>
          <w:szCs w:val="24"/>
          <w:lang w:val="en-IN" w:eastAsia="en-IN"/>
          <w14:ligatures w14:val="none"/>
        </w:rPr>
        <w:t>demonstrative, observational, and academic basis,</w:t>
      </w:r>
      <w:r w:rsidRPr="00962E43">
        <w:rPr>
          <w:rFonts w:eastAsia="Times New Roman" w:cs="Times New Roman"/>
          <w:bCs/>
          <w:kern w:val="0"/>
          <w:szCs w:val="24"/>
          <w:lang w:val="en-IN" w:eastAsia="en-IN"/>
          <w14:ligatures w14:val="none"/>
        </w:rPr>
        <w:t xml:space="preserve"> with the sole objective of explaining general market concepts, analytical approaches, and hypothetical or historical scenarios.</w:t>
      </w:r>
      <w:r>
        <w:rPr>
          <w:rFonts w:eastAsia="Times New Roman" w:cs="Times New Roman"/>
          <w:bCs/>
          <w:kern w:val="0"/>
          <w:szCs w:val="24"/>
          <w:lang w:val="en-IN" w:eastAsia="en-IN"/>
          <w14:ligatures w14:val="none"/>
        </w:rPr>
        <w:t xml:space="preserve"> </w:t>
      </w:r>
      <w:r w:rsidRPr="00962E43">
        <w:rPr>
          <w:rFonts w:eastAsia="Times New Roman" w:cs="Times New Roman"/>
          <w:bCs/>
          <w:kern w:val="0"/>
          <w:szCs w:val="24"/>
          <w:lang w:val="en-IN" w:eastAsia="en-IN"/>
          <w14:ligatures w14:val="none"/>
        </w:rPr>
        <w:t>Under no circumstances shall such sessions be construed as providing, and the Institute expressly disclaims providing, any form of investment advice, trading recommendations, or financial guidance. In particular, the Institute and its trainers shall not provide:</w:t>
      </w:r>
    </w:p>
    <w:p w14:paraId="0FE5506C" w14:textId="77777777" w:rsidR="00962E43" w:rsidRPr="00962E43" w:rsidRDefault="00962E43" w:rsidP="00C11F3B">
      <w:pPr>
        <w:pStyle w:val="ListParagraph"/>
        <w:numPr>
          <w:ilvl w:val="0"/>
          <w:numId w:val="33"/>
        </w:numPr>
        <w:spacing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real-time trading instructions or execution guidance; </w:t>
      </w:r>
    </w:p>
    <w:p w14:paraId="6B4B00B8" w14:textId="77777777" w:rsidR="00962E43" w:rsidRPr="00962E43" w:rsidRDefault="00962E43" w:rsidP="00C11F3B">
      <w:pPr>
        <w:pStyle w:val="ListParagraph"/>
        <w:numPr>
          <w:ilvl w:val="0"/>
          <w:numId w:val="33"/>
        </w:numPr>
        <w:spacing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buy or sell recommendations, trading calls, or directional views; </w:t>
      </w:r>
    </w:p>
    <w:p w14:paraId="3767899B" w14:textId="77777777" w:rsidR="00962E43" w:rsidRPr="00962E43" w:rsidRDefault="00962E43" w:rsidP="00C11F3B">
      <w:pPr>
        <w:pStyle w:val="ListParagraph"/>
        <w:numPr>
          <w:ilvl w:val="0"/>
          <w:numId w:val="33"/>
        </w:numPr>
        <w:spacing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entry or exit levels, stop-loss or target levels, or price-specific indications; or </w:t>
      </w:r>
    </w:p>
    <w:p w14:paraId="1A16D567" w14:textId="77777777" w:rsidR="00962E43" w:rsidRPr="00962E43" w:rsidRDefault="00962E43" w:rsidP="00C11F3B">
      <w:pPr>
        <w:pStyle w:val="ListParagraph"/>
        <w:numPr>
          <w:ilvl w:val="0"/>
          <w:numId w:val="33"/>
        </w:numPr>
        <w:spacing w:line="276" w:lineRule="auto"/>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any form of actionable, personalized, client-specific, or transaction-oriented advice. </w:t>
      </w:r>
    </w:p>
    <w:p w14:paraId="79059EF1" w14:textId="77777777" w:rsidR="00962E43" w:rsidRPr="00962E43" w:rsidRDefault="00962E43" w:rsidP="00C11F3B">
      <w:pPr>
        <w:pStyle w:val="ListParagraph"/>
        <w:spacing w:line="276" w:lineRule="auto"/>
        <w:ind w:left="360"/>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Users expressly acknowledge that any reference to market conditions, price movements, charts, strategies, or examples during such sessions is purely illustrative in nature and may be based on historical data, simulated scenarios, or generalized analysis. Such references are not intended to influence or determine any trading or investment decision and shall not be relied upon for executing trades or making financial decisions.</w:t>
      </w:r>
    </w:p>
    <w:p w14:paraId="67AF6B2D" w14:textId="77777777" w:rsidR="002D252A" w:rsidRPr="002D252A" w:rsidRDefault="00962E43" w:rsidP="00C11F3B">
      <w:pPr>
        <w:pStyle w:val="ListParagraph"/>
        <w:spacing w:line="276" w:lineRule="auto"/>
        <w:ind w:left="360"/>
        <w:jc w:val="both"/>
        <w:rPr>
          <w:rFonts w:eastAsia="Times New Roman" w:cs="Times New Roman"/>
          <w:bCs/>
          <w:kern w:val="0"/>
          <w:szCs w:val="24"/>
          <w:lang w:val="en-IN" w:eastAsia="en-IN"/>
          <w14:ligatures w14:val="none"/>
        </w:rPr>
      </w:pPr>
      <w:r w:rsidRPr="00962E43">
        <w:rPr>
          <w:rFonts w:eastAsia="Times New Roman" w:cs="Times New Roman"/>
          <w:bCs/>
          <w:kern w:val="0"/>
          <w:szCs w:val="24"/>
          <w:lang w:val="en-IN" w:eastAsia="en-IN"/>
          <w14:ligatures w14:val="none"/>
        </w:rPr>
        <w:t xml:space="preserve">The Institute does not facilitate, enable, or participate in the execution of any trades, nor does it link any educational content to real-time trading activity or market participation. Nothing in such sessions shall constitute an offer, invitation, solicitation, or inducement to engage in </w:t>
      </w:r>
      <w:r w:rsidRPr="00962E43">
        <w:rPr>
          <w:rFonts w:eastAsia="Times New Roman" w:cs="Times New Roman"/>
          <w:bCs/>
          <w:kern w:val="0"/>
          <w:szCs w:val="24"/>
          <w:lang w:val="en-IN" w:eastAsia="en-IN"/>
          <w14:ligatures w14:val="none"/>
        </w:rPr>
        <w:lastRenderedPageBreak/>
        <w:t>trading or investment activities.</w:t>
      </w:r>
      <w:r w:rsidR="002D252A">
        <w:rPr>
          <w:rFonts w:eastAsia="Times New Roman" w:cs="Times New Roman"/>
          <w:bCs/>
          <w:kern w:val="0"/>
          <w:szCs w:val="24"/>
          <w:lang w:val="en-IN" w:eastAsia="en-IN"/>
          <w14:ligatures w14:val="none"/>
        </w:rPr>
        <w:t xml:space="preserve"> </w:t>
      </w:r>
      <w:r w:rsidRPr="002D252A">
        <w:rPr>
          <w:rFonts w:eastAsia="Times New Roman" w:cs="Times New Roman"/>
          <w:bCs/>
          <w:kern w:val="0"/>
          <w:szCs w:val="24"/>
          <w:lang w:val="en-IN" w:eastAsia="en-IN"/>
          <w14:ligatures w14:val="none"/>
        </w:rPr>
        <w:t>Users further acknowledge that, in accordance with ap</w:t>
      </w:r>
      <w:r w:rsidR="002D252A" w:rsidRPr="002D252A">
        <w:rPr>
          <w:rFonts w:eastAsia="Times New Roman" w:cs="Times New Roman"/>
          <w:bCs/>
          <w:kern w:val="0"/>
          <w:szCs w:val="24"/>
          <w:lang w:val="en-IN" w:eastAsia="en-IN"/>
          <w14:ligatures w14:val="none"/>
        </w:rPr>
        <w:t xml:space="preserve">plicable regulatory principles, </w:t>
      </w:r>
      <w:r w:rsidRPr="002D252A">
        <w:rPr>
          <w:rFonts w:eastAsia="Times New Roman" w:cs="Times New Roman"/>
          <w:bCs/>
          <w:kern w:val="0"/>
          <w:szCs w:val="24"/>
          <w:lang w:val="en-IN" w:eastAsia="en-IN"/>
          <w14:ligatures w14:val="none"/>
        </w:rPr>
        <w:t xml:space="preserve">any attempt to interpret educational content as advisory or actionable guidance is solely at the User’s own risk, and the Institute shall bear no responsibility or liability in this regard. </w:t>
      </w:r>
    </w:p>
    <w:p w14:paraId="4FAF7F47" w14:textId="77777777" w:rsidR="00A30410" w:rsidRDefault="00962E43" w:rsidP="00C11F3B">
      <w:pPr>
        <w:pStyle w:val="ListParagraph"/>
        <w:spacing w:line="276" w:lineRule="auto"/>
        <w:ind w:left="360"/>
        <w:jc w:val="both"/>
        <w:rPr>
          <w:rFonts w:eastAsia="Times New Roman" w:cs="Times New Roman"/>
          <w:bCs/>
          <w:kern w:val="0"/>
          <w:szCs w:val="24"/>
          <w:lang w:eastAsia="en-IN"/>
          <w14:ligatures w14:val="none"/>
        </w:rPr>
      </w:pPr>
      <w:r w:rsidRPr="002D252A">
        <w:rPr>
          <w:rFonts w:eastAsia="Times New Roman" w:cs="Times New Roman"/>
          <w:bCs/>
          <w:kern w:val="0"/>
          <w:szCs w:val="24"/>
          <w:lang w:val="en-IN" w:eastAsia="en-IN"/>
          <w14:ligatures w14:val="none"/>
        </w:rPr>
        <w:t xml:space="preserve">The </w:t>
      </w:r>
      <w:r w:rsidR="00A30410" w:rsidRPr="00A30410">
        <w:rPr>
          <w:rFonts w:eastAsia="Times New Roman" w:cs="Times New Roman"/>
          <w:bCs/>
          <w:kern w:val="0"/>
          <w:szCs w:val="24"/>
          <w:lang w:eastAsia="en-IN"/>
          <w14:ligatures w14:val="none"/>
        </w:rPr>
        <w:t>Institute reserves the right to monitor, record, review, and audit such sessions and related communications for compliance, and to take appropriate corrective measures, including restricting access, in cases of misuse or non-compliance.</w:t>
      </w:r>
    </w:p>
    <w:p w14:paraId="1AB2B025" w14:textId="77777777" w:rsidR="00A30410" w:rsidRDefault="00A30410" w:rsidP="00C11F3B">
      <w:pPr>
        <w:pStyle w:val="ListParagraph"/>
        <w:spacing w:line="276" w:lineRule="auto"/>
        <w:ind w:left="360"/>
        <w:jc w:val="both"/>
        <w:rPr>
          <w:rFonts w:eastAsia="Times New Roman" w:cs="Times New Roman"/>
          <w:bCs/>
          <w:kern w:val="0"/>
          <w:szCs w:val="24"/>
          <w:lang w:eastAsia="en-IN"/>
          <w14:ligatures w14:val="none"/>
        </w:rPr>
      </w:pPr>
    </w:p>
    <w:p w14:paraId="541C3DC1" w14:textId="77777777" w:rsidR="00962E43" w:rsidRPr="00A30410" w:rsidRDefault="00962E43" w:rsidP="00C11F3B">
      <w:pPr>
        <w:pStyle w:val="ListParagraph"/>
        <w:numPr>
          <w:ilvl w:val="0"/>
          <w:numId w:val="4"/>
        </w:numPr>
        <w:spacing w:line="276" w:lineRule="auto"/>
        <w:jc w:val="both"/>
        <w:rPr>
          <w:rFonts w:eastAsia="Times New Roman" w:cs="Times New Roman"/>
          <w:bCs/>
          <w:kern w:val="0"/>
          <w:szCs w:val="24"/>
          <w:lang w:val="en-IN" w:eastAsia="en-IN"/>
          <w14:ligatures w14:val="none"/>
        </w:rPr>
      </w:pPr>
      <w:r w:rsidRPr="00A30410">
        <w:rPr>
          <w:rFonts w:eastAsia="Times New Roman" w:cs="Times New Roman"/>
          <w:b/>
          <w:bCs/>
          <w:kern w:val="0"/>
          <w:szCs w:val="24"/>
          <w:lang w:val="en-IN" w:eastAsia="en-IN"/>
          <w14:ligatures w14:val="none"/>
        </w:rPr>
        <w:t>Alerts, Notifications, and Communications</w:t>
      </w:r>
    </w:p>
    <w:p w14:paraId="5A79E56F" w14:textId="77777777" w:rsidR="00A30410"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A30410">
        <w:rPr>
          <w:rFonts w:eastAsia="Times New Roman" w:cs="Times New Roman"/>
          <w:bCs/>
          <w:kern w:val="0"/>
          <w:szCs w:val="24"/>
          <w:lang w:val="en-IN" w:eastAsia="en-IN"/>
          <w14:ligatures w14:val="none"/>
        </w:rPr>
        <w:t>Users may receive alerts, notifications, updates, or communications through the Platform for the purpose of enhancing learning and general market awareness.</w:t>
      </w:r>
      <w:r w:rsidR="00A30410">
        <w:rPr>
          <w:rFonts w:eastAsia="Times New Roman" w:cs="Times New Roman"/>
          <w:bCs/>
          <w:kern w:val="0"/>
          <w:szCs w:val="24"/>
          <w:lang w:val="en-IN" w:eastAsia="en-IN"/>
          <w14:ligatures w14:val="none"/>
        </w:rPr>
        <w:t xml:space="preserve"> </w:t>
      </w:r>
      <w:r w:rsidRPr="00A30410">
        <w:rPr>
          <w:rFonts w:eastAsia="Times New Roman" w:cs="Times New Roman"/>
          <w:bCs/>
          <w:kern w:val="0"/>
          <w:szCs w:val="24"/>
          <w:lang w:val="en-IN" w:eastAsia="en-IN"/>
          <w14:ligatures w14:val="none"/>
        </w:rPr>
        <w:t>Such communications are informational and educational in nature and do not constitute advice, recommendations, or trading signals. Users acknowledge that such communications may be subject to delays, inaccuracies, interruptions, or technical limitations, including those arising from third-party service providers.</w:t>
      </w:r>
      <w:r w:rsidR="00A30410">
        <w:rPr>
          <w:rFonts w:eastAsia="Times New Roman" w:cs="Times New Roman"/>
          <w:bCs/>
          <w:kern w:val="0"/>
          <w:szCs w:val="24"/>
          <w:lang w:val="en-IN" w:eastAsia="en-IN"/>
          <w14:ligatures w14:val="none"/>
        </w:rPr>
        <w:t xml:space="preserve"> </w:t>
      </w:r>
    </w:p>
    <w:p w14:paraId="1163C8BD" w14:textId="77777777" w:rsidR="00962E43" w:rsidRPr="00A30410"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A30410">
        <w:rPr>
          <w:rFonts w:eastAsia="Times New Roman" w:cs="Times New Roman"/>
          <w:bCs/>
          <w:kern w:val="0"/>
          <w:szCs w:val="24"/>
          <w:lang w:val="en-IN" w:eastAsia="en-IN"/>
          <w14:ligatures w14:val="none"/>
        </w:rPr>
        <w:t>The Institute does not warrant the accuracy, completeness, or timeliness of such communications and shall not be liable for any reliance placed upon them or for any consequences arising therefrom.</w:t>
      </w:r>
    </w:p>
    <w:p w14:paraId="3C18C657" w14:textId="77777777" w:rsidR="00A30410" w:rsidRDefault="00A30410" w:rsidP="00C11F3B">
      <w:pPr>
        <w:spacing w:after="0" w:line="276" w:lineRule="auto"/>
        <w:jc w:val="both"/>
        <w:rPr>
          <w:rFonts w:eastAsia="Times New Roman" w:cs="Times New Roman"/>
          <w:b/>
          <w:bCs/>
          <w:kern w:val="0"/>
          <w:szCs w:val="24"/>
          <w:lang w:val="en-IN" w:eastAsia="en-IN"/>
          <w14:ligatures w14:val="none"/>
        </w:rPr>
      </w:pPr>
    </w:p>
    <w:p w14:paraId="1D7DBC9E" w14:textId="77777777" w:rsidR="00962E43" w:rsidRPr="00A30410" w:rsidRDefault="00A30410" w:rsidP="00C11F3B">
      <w:pPr>
        <w:pStyle w:val="ListParagraph"/>
        <w:numPr>
          <w:ilvl w:val="0"/>
          <w:numId w:val="4"/>
        </w:numPr>
        <w:spacing w:after="0" w:line="276" w:lineRule="auto"/>
        <w:jc w:val="both"/>
        <w:rPr>
          <w:rFonts w:eastAsia="Times New Roman" w:cs="Times New Roman"/>
          <w:b/>
          <w:bCs/>
          <w:kern w:val="0"/>
          <w:szCs w:val="24"/>
          <w:lang w:val="en-IN" w:eastAsia="en-IN"/>
          <w14:ligatures w14:val="none"/>
        </w:rPr>
      </w:pPr>
      <w:r>
        <w:rPr>
          <w:rFonts w:eastAsia="Times New Roman" w:cs="Times New Roman"/>
          <w:b/>
          <w:bCs/>
          <w:kern w:val="0"/>
          <w:szCs w:val="24"/>
          <w:lang w:val="en-IN" w:eastAsia="en-IN"/>
          <w14:ligatures w14:val="none"/>
        </w:rPr>
        <w:t xml:space="preserve"> </w:t>
      </w:r>
      <w:r w:rsidR="00962E43" w:rsidRPr="00A30410">
        <w:rPr>
          <w:rFonts w:eastAsia="Times New Roman" w:cs="Times New Roman"/>
          <w:b/>
          <w:bCs/>
          <w:kern w:val="0"/>
          <w:szCs w:val="24"/>
          <w:lang w:val="en-IN" w:eastAsia="en-IN"/>
          <w14:ligatures w14:val="none"/>
        </w:rPr>
        <w:t>Mentorship, Support, and User Interaction</w:t>
      </w:r>
    </w:p>
    <w:p w14:paraId="7BB9B809" w14:textId="77777777" w:rsidR="00962E43" w:rsidRPr="0007225E"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A30410">
        <w:rPr>
          <w:rFonts w:eastAsia="Times New Roman" w:cs="Times New Roman"/>
          <w:bCs/>
          <w:kern w:val="0"/>
          <w:szCs w:val="24"/>
          <w:lang w:val="en-IN" w:eastAsia="en-IN"/>
          <w14:ligatures w14:val="none"/>
        </w:rPr>
        <w:t>The Institute may provide mentorship sessions, doubt-resolution support, or general interaction with Users as part of its educational offerings.</w:t>
      </w:r>
      <w:r w:rsidR="00A30410" w:rsidRPr="00A30410">
        <w:rPr>
          <w:rFonts w:eastAsia="Times New Roman" w:cs="Times New Roman"/>
          <w:bCs/>
          <w:kern w:val="0"/>
          <w:szCs w:val="24"/>
          <w:lang w:val="en-IN" w:eastAsia="en-IN"/>
          <w14:ligatures w14:val="none"/>
        </w:rPr>
        <w:t xml:space="preserve"> </w:t>
      </w:r>
      <w:r w:rsidRPr="00A30410">
        <w:rPr>
          <w:rFonts w:eastAsia="Times New Roman" w:cs="Times New Roman"/>
          <w:bCs/>
          <w:kern w:val="0"/>
          <w:szCs w:val="24"/>
          <w:lang w:val="en-IN" w:eastAsia="en-IN"/>
          <w14:ligatures w14:val="none"/>
        </w:rPr>
        <w:t xml:space="preserve">All such interactions are limited strictly to conceptual clarification, academic guidance, and learning support. Under no circumstances </w:t>
      </w:r>
      <w:r w:rsidR="0007225E">
        <w:rPr>
          <w:rFonts w:eastAsia="Times New Roman" w:cs="Times New Roman"/>
          <w:bCs/>
          <w:kern w:val="0"/>
          <w:szCs w:val="24"/>
          <w:lang w:val="en-IN" w:eastAsia="en-IN"/>
          <w14:ligatures w14:val="none"/>
        </w:rPr>
        <w:t xml:space="preserve">shall such interactions include personalized investment advice; </w:t>
      </w:r>
      <w:r w:rsidRPr="0007225E">
        <w:rPr>
          <w:rFonts w:eastAsia="Times New Roman" w:cs="Times New Roman"/>
          <w:bCs/>
          <w:kern w:val="0"/>
          <w:szCs w:val="24"/>
          <w:lang w:val="en-IN" w:eastAsia="en-IN"/>
          <w14:ligatures w14:val="none"/>
        </w:rPr>
        <w:t xml:space="preserve">portfolio or asset allocation recommendations; trade-specific suggestions; or real-time market decision support. </w:t>
      </w:r>
    </w:p>
    <w:p w14:paraId="1ED62BC8" w14:textId="77777777" w:rsidR="00962E43" w:rsidRPr="00A30410"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A30410">
        <w:rPr>
          <w:rFonts w:eastAsia="Times New Roman" w:cs="Times New Roman"/>
          <w:bCs/>
          <w:kern w:val="0"/>
          <w:szCs w:val="24"/>
          <w:lang w:val="en-IN" w:eastAsia="en-IN"/>
          <w14:ligatures w14:val="none"/>
        </w:rPr>
        <w:t>Users expressly acknowledge that no fiduciary, advisory, or client relationship is created between the User and the Institute, or any of its trainers, representatives, or personnel, by virtue of such interactions or participation in the Services.</w:t>
      </w:r>
      <w:r w:rsidR="000123CE" w:rsidRPr="000123CE">
        <w:t xml:space="preserve"> </w:t>
      </w:r>
      <w:r w:rsidR="000123CE" w:rsidRPr="000123CE">
        <w:rPr>
          <w:rFonts w:eastAsia="Times New Roman" w:cs="Times New Roman"/>
          <w:bCs/>
          <w:kern w:val="0"/>
          <w:szCs w:val="24"/>
          <w:lang w:eastAsia="en-IN"/>
          <w14:ligatures w14:val="none"/>
        </w:rPr>
        <w:t xml:space="preserve">All trainers, mentors, and representatives of the Institute are contractually restricted from providing any form of investment advice, trading recommendations, or actionable market guidance. Any statements or conduct deviating from this restriction shall be </w:t>
      </w:r>
      <w:r w:rsidR="000123CE">
        <w:rPr>
          <w:rFonts w:eastAsia="Times New Roman" w:cs="Times New Roman"/>
          <w:bCs/>
          <w:kern w:val="0"/>
          <w:szCs w:val="24"/>
          <w:lang w:eastAsia="en-IN"/>
          <w14:ligatures w14:val="none"/>
        </w:rPr>
        <w:t>deemed unauthorized, made in personal</w:t>
      </w:r>
      <w:r w:rsidR="000123CE" w:rsidRPr="000123CE">
        <w:rPr>
          <w:rFonts w:eastAsia="Times New Roman" w:cs="Times New Roman"/>
          <w:bCs/>
          <w:kern w:val="0"/>
          <w:szCs w:val="24"/>
          <w:lang w:eastAsia="en-IN"/>
          <w14:ligatures w14:val="none"/>
        </w:rPr>
        <w:t xml:space="preserve"> capacity, and outside the scope of the Institute’s Services.</w:t>
      </w:r>
    </w:p>
    <w:p w14:paraId="195A4A89" w14:textId="77777777" w:rsidR="0007225E" w:rsidRDefault="0007225E" w:rsidP="00C11F3B">
      <w:pPr>
        <w:pStyle w:val="ListParagraph"/>
        <w:spacing w:after="0" w:line="276" w:lineRule="auto"/>
        <w:ind w:left="360"/>
        <w:jc w:val="both"/>
        <w:rPr>
          <w:rFonts w:eastAsia="Times New Roman" w:cs="Times New Roman"/>
          <w:b/>
          <w:bCs/>
          <w:kern w:val="0"/>
          <w:szCs w:val="24"/>
          <w:lang w:val="en-IN" w:eastAsia="en-IN"/>
          <w14:ligatures w14:val="none"/>
        </w:rPr>
      </w:pPr>
    </w:p>
    <w:p w14:paraId="37EA2A0F" w14:textId="77777777" w:rsidR="00962E43" w:rsidRPr="00962E43" w:rsidRDefault="0007225E" w:rsidP="00C11F3B">
      <w:pPr>
        <w:pStyle w:val="ListParagraph"/>
        <w:numPr>
          <w:ilvl w:val="0"/>
          <w:numId w:val="4"/>
        </w:numPr>
        <w:spacing w:after="0" w:line="276" w:lineRule="auto"/>
        <w:jc w:val="both"/>
        <w:rPr>
          <w:rFonts w:eastAsia="Times New Roman" w:cs="Times New Roman"/>
          <w:b/>
          <w:bCs/>
          <w:kern w:val="0"/>
          <w:szCs w:val="24"/>
          <w:lang w:val="en-IN" w:eastAsia="en-IN"/>
          <w14:ligatures w14:val="none"/>
        </w:rPr>
      </w:pPr>
      <w:r>
        <w:rPr>
          <w:rFonts w:eastAsia="Times New Roman" w:cs="Times New Roman"/>
          <w:b/>
          <w:bCs/>
          <w:kern w:val="0"/>
          <w:szCs w:val="24"/>
          <w:lang w:val="en-IN" w:eastAsia="en-IN"/>
          <w14:ligatures w14:val="none"/>
        </w:rPr>
        <w:t xml:space="preserve"> </w:t>
      </w:r>
      <w:r w:rsidR="00962E43" w:rsidRPr="00962E43">
        <w:rPr>
          <w:rFonts w:eastAsia="Times New Roman" w:cs="Times New Roman"/>
          <w:b/>
          <w:bCs/>
          <w:kern w:val="0"/>
          <w:szCs w:val="24"/>
          <w:lang w:val="en-IN" w:eastAsia="en-IN"/>
          <w14:ligatures w14:val="none"/>
        </w:rPr>
        <w:t>Additional Services and Program Modifications</w:t>
      </w:r>
    </w:p>
    <w:p w14:paraId="2D5C5572" w14:textId="77777777" w:rsidR="00962E43" w:rsidRPr="0007225E"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07225E">
        <w:rPr>
          <w:rFonts w:eastAsia="Times New Roman" w:cs="Times New Roman"/>
          <w:bCs/>
          <w:kern w:val="0"/>
          <w:szCs w:val="24"/>
          <w:lang w:val="en-IN" w:eastAsia="en-IN"/>
          <w14:ligatures w14:val="none"/>
        </w:rPr>
        <w:t>The Institute may, at its sole discretion, introduce, modify, suspend, or discontinue any services, programs, features, or content offered through the Platform.</w:t>
      </w:r>
      <w:r w:rsidR="0007225E" w:rsidRPr="0007225E">
        <w:rPr>
          <w:rFonts w:eastAsia="Times New Roman" w:cs="Times New Roman"/>
          <w:bCs/>
          <w:kern w:val="0"/>
          <w:szCs w:val="24"/>
          <w:lang w:val="en-IN" w:eastAsia="en-IN"/>
          <w14:ligatures w14:val="none"/>
        </w:rPr>
        <w:t xml:space="preserve"> </w:t>
      </w:r>
      <w:r w:rsidRPr="0007225E">
        <w:rPr>
          <w:rFonts w:eastAsia="Times New Roman" w:cs="Times New Roman"/>
          <w:bCs/>
          <w:kern w:val="0"/>
          <w:szCs w:val="24"/>
          <w:lang w:val="en-IN" w:eastAsia="en-IN"/>
          <w14:ligatures w14:val="none"/>
        </w:rPr>
        <w:t>Access to such services may be subject to additional terms, conditions, disclosures, or eligibility requirements, which shall form an integral part of these Terms. Continued use of such services shall constitute acceptance of the applicable additional terms.</w:t>
      </w:r>
    </w:p>
    <w:p w14:paraId="4A46C1A4" w14:textId="77777777" w:rsidR="0007225E" w:rsidRDefault="0007225E" w:rsidP="00C11F3B">
      <w:pPr>
        <w:spacing w:after="0" w:line="276" w:lineRule="auto"/>
        <w:jc w:val="both"/>
        <w:rPr>
          <w:rFonts w:eastAsia="Times New Roman" w:cs="Times New Roman"/>
          <w:b/>
          <w:bCs/>
          <w:kern w:val="0"/>
          <w:szCs w:val="24"/>
          <w:lang w:val="en-IN" w:eastAsia="en-IN"/>
          <w14:ligatures w14:val="none"/>
        </w:rPr>
      </w:pPr>
    </w:p>
    <w:p w14:paraId="177F9882" w14:textId="77777777" w:rsidR="00962E43" w:rsidRPr="0007225E" w:rsidRDefault="0007225E" w:rsidP="00C11F3B">
      <w:pPr>
        <w:pStyle w:val="ListParagraph"/>
        <w:numPr>
          <w:ilvl w:val="0"/>
          <w:numId w:val="4"/>
        </w:numPr>
        <w:spacing w:after="0" w:line="276" w:lineRule="auto"/>
        <w:jc w:val="both"/>
        <w:rPr>
          <w:rFonts w:eastAsia="Times New Roman" w:cs="Times New Roman"/>
          <w:b/>
          <w:bCs/>
          <w:kern w:val="0"/>
          <w:szCs w:val="24"/>
          <w:lang w:val="en-IN" w:eastAsia="en-IN"/>
          <w14:ligatures w14:val="none"/>
        </w:rPr>
      </w:pPr>
      <w:r>
        <w:rPr>
          <w:rFonts w:eastAsia="Times New Roman" w:cs="Times New Roman"/>
          <w:b/>
          <w:bCs/>
          <w:kern w:val="0"/>
          <w:szCs w:val="24"/>
          <w:lang w:val="en-IN" w:eastAsia="en-IN"/>
          <w14:ligatures w14:val="none"/>
        </w:rPr>
        <w:t xml:space="preserve"> </w:t>
      </w:r>
      <w:r w:rsidR="00962E43" w:rsidRPr="0007225E">
        <w:rPr>
          <w:rFonts w:eastAsia="Times New Roman" w:cs="Times New Roman"/>
          <w:b/>
          <w:bCs/>
          <w:kern w:val="0"/>
          <w:szCs w:val="24"/>
          <w:lang w:val="en-IN" w:eastAsia="en-IN"/>
          <w14:ligatures w14:val="none"/>
        </w:rPr>
        <w:t>Regulatory Position and Compliance</w:t>
      </w:r>
    </w:p>
    <w:p w14:paraId="150A643C" w14:textId="77777777" w:rsidR="00F81EB1" w:rsidRDefault="00962E43" w:rsidP="00C11F3B">
      <w:pPr>
        <w:pStyle w:val="ListParagraph"/>
        <w:spacing w:after="0" w:line="276" w:lineRule="auto"/>
        <w:ind w:left="360"/>
        <w:jc w:val="both"/>
        <w:rPr>
          <w:rFonts w:eastAsia="Times New Roman" w:cs="Times New Roman"/>
          <w:bCs/>
          <w:kern w:val="0"/>
          <w:szCs w:val="24"/>
          <w:lang w:val="en-IN" w:eastAsia="en-IN"/>
          <w14:ligatures w14:val="none"/>
        </w:rPr>
      </w:pPr>
      <w:r w:rsidRPr="0007225E">
        <w:rPr>
          <w:rFonts w:eastAsia="Times New Roman" w:cs="Times New Roman"/>
          <w:bCs/>
          <w:kern w:val="0"/>
          <w:szCs w:val="24"/>
          <w:lang w:val="en-IN" w:eastAsia="en-IN"/>
          <w14:ligatures w14:val="none"/>
        </w:rPr>
        <w:t>The Institute operates strictly as an educational platform and does not undertake any activity requiring registration under the SEBI (Investment Advisers) Regulations, 2013.</w:t>
      </w:r>
      <w:r w:rsidR="0007225E">
        <w:rPr>
          <w:rFonts w:eastAsia="Times New Roman" w:cs="Times New Roman"/>
          <w:bCs/>
          <w:kern w:val="0"/>
          <w:szCs w:val="24"/>
          <w:lang w:val="en-IN" w:eastAsia="en-IN"/>
          <w14:ligatures w14:val="none"/>
        </w:rPr>
        <w:t xml:space="preserve"> </w:t>
      </w:r>
      <w:r w:rsidRPr="0007225E">
        <w:rPr>
          <w:rFonts w:eastAsia="Times New Roman" w:cs="Times New Roman"/>
          <w:bCs/>
          <w:kern w:val="0"/>
          <w:szCs w:val="24"/>
          <w:lang w:val="en-IN" w:eastAsia="en-IN"/>
          <w14:ligatures w14:val="none"/>
        </w:rPr>
        <w:t>The Institute does not provide advisory services in relation to securities, forex, or cryptocurrency markets, nor does it facilitate trading, brokerage, execution of transactions, or act as an intermediary between Users and any financial or trading platform.</w:t>
      </w:r>
      <w:r w:rsidR="0007225E">
        <w:rPr>
          <w:rFonts w:eastAsia="Times New Roman" w:cs="Times New Roman"/>
          <w:bCs/>
          <w:kern w:val="0"/>
          <w:szCs w:val="24"/>
          <w:lang w:val="en-IN" w:eastAsia="en-IN"/>
          <w14:ligatures w14:val="none"/>
        </w:rPr>
        <w:t xml:space="preserve"> </w:t>
      </w:r>
    </w:p>
    <w:p w14:paraId="4AB3FD54" w14:textId="77777777" w:rsidR="007301B6" w:rsidRDefault="00962E43" w:rsidP="00C11F3B">
      <w:pPr>
        <w:pStyle w:val="ListParagraph"/>
        <w:spacing w:after="0" w:line="276" w:lineRule="auto"/>
        <w:ind w:left="360"/>
        <w:jc w:val="both"/>
        <w:rPr>
          <w:rFonts w:eastAsia="Times New Roman" w:cs="Times New Roman"/>
          <w:b/>
          <w:bCs/>
          <w:kern w:val="0"/>
          <w:szCs w:val="24"/>
          <w:lang w:val="en-IN" w:eastAsia="en-IN"/>
          <w14:ligatures w14:val="none"/>
        </w:rPr>
      </w:pPr>
      <w:r w:rsidRPr="00F81EB1">
        <w:rPr>
          <w:rFonts w:eastAsia="Times New Roman" w:cs="Times New Roman"/>
          <w:bCs/>
          <w:kern w:val="0"/>
          <w:szCs w:val="24"/>
          <w:lang w:val="en-IN" w:eastAsia="en-IN"/>
          <w14:ligatures w14:val="none"/>
        </w:rPr>
        <w:t>Users acknowledge and agree that cryptocurrency markets operate in a partially regulated and evolving legal environment in India, and that forex trading is subject to restrictions under the Foreign Exchange Management Act, 1999 (FEMA) and applicable regulatory directions, including limitations relating to non-INR currenc</w:t>
      </w:r>
      <w:r w:rsidR="00F81EB1">
        <w:rPr>
          <w:rFonts w:eastAsia="Times New Roman" w:cs="Times New Roman"/>
          <w:bCs/>
          <w:kern w:val="0"/>
          <w:szCs w:val="24"/>
          <w:lang w:val="en-IN" w:eastAsia="en-IN"/>
          <w14:ligatures w14:val="none"/>
        </w:rPr>
        <w:t xml:space="preserve">y pairs and offshore platforms. </w:t>
      </w:r>
      <w:r w:rsidRPr="00F81EB1">
        <w:rPr>
          <w:rFonts w:eastAsia="Times New Roman" w:cs="Times New Roman"/>
          <w:bCs/>
          <w:kern w:val="0"/>
          <w:szCs w:val="24"/>
          <w:lang w:val="en-IN" w:eastAsia="en-IN"/>
          <w14:ligatures w14:val="none"/>
        </w:rPr>
        <w:t>Users are solely responsible for ensuring that their activities comply with all applicable laws and regulations. The Institute shall not be responsible or liable for any use of the knowledge, content, or materials provided through the Services in violation of such laws, or for any consequences arising from Users’ independent trading or investment decisions</w:t>
      </w:r>
      <w:r w:rsidRPr="00F81EB1">
        <w:rPr>
          <w:rFonts w:eastAsia="Times New Roman" w:cs="Times New Roman"/>
          <w:b/>
          <w:bCs/>
          <w:kern w:val="0"/>
          <w:szCs w:val="24"/>
          <w:lang w:val="en-IN" w:eastAsia="en-IN"/>
          <w14:ligatures w14:val="none"/>
        </w:rPr>
        <w:t>.</w:t>
      </w:r>
    </w:p>
    <w:p w14:paraId="760A6DCF" w14:textId="77777777" w:rsidR="000123CE" w:rsidRPr="000123CE" w:rsidRDefault="000123CE" w:rsidP="00C11F3B">
      <w:pPr>
        <w:pStyle w:val="ListParagraph"/>
        <w:spacing w:after="0" w:line="276" w:lineRule="auto"/>
        <w:ind w:left="360"/>
        <w:jc w:val="both"/>
        <w:rPr>
          <w:rFonts w:eastAsia="Times New Roman" w:cs="Times New Roman"/>
          <w:bCs/>
          <w:kern w:val="0"/>
          <w:szCs w:val="24"/>
          <w:lang w:val="en-IN" w:eastAsia="en-IN"/>
          <w14:ligatures w14:val="none"/>
        </w:rPr>
      </w:pPr>
      <w:r w:rsidRPr="000123CE">
        <w:rPr>
          <w:rFonts w:eastAsia="Times New Roman" w:cs="Times New Roman"/>
          <w:bCs/>
          <w:kern w:val="0"/>
          <w:szCs w:val="24"/>
          <w:lang w:eastAsia="en-IN"/>
          <w14:ligatures w14:val="none"/>
        </w:rPr>
        <w:t>Users further acknowledge that forex trading by Indian residents is subject to restrictions under applicable law, including the Foreign Exchange Management Act 1999 and directions issued by the Reserve Bank of India, and is generally limited to authorized channels and INR-based currency pairs. Participation in offshore or unauthorized forex platforms may constitute a violation of applicable law.</w:t>
      </w:r>
    </w:p>
    <w:p w14:paraId="0923866E" w14:textId="77777777" w:rsidR="00917411" w:rsidRPr="00917411" w:rsidRDefault="00917411" w:rsidP="00C11F3B">
      <w:pPr>
        <w:pStyle w:val="ListParagraph"/>
        <w:spacing w:after="0" w:line="276" w:lineRule="auto"/>
        <w:ind w:left="360"/>
        <w:jc w:val="both"/>
        <w:rPr>
          <w:rStyle w:val="Strong"/>
          <w:rFonts w:eastAsia="Times New Roman" w:cs="Times New Roman"/>
          <w:b w:val="0"/>
          <w:kern w:val="0"/>
          <w:szCs w:val="24"/>
          <w:lang w:val="en-IN" w:eastAsia="en-IN"/>
          <w14:ligatures w14:val="none"/>
        </w:rPr>
      </w:pPr>
    </w:p>
    <w:p w14:paraId="32E8D08D" w14:textId="77777777" w:rsidR="00CD42A6" w:rsidRPr="00917411" w:rsidRDefault="009B3D8B" w:rsidP="00C11F3B">
      <w:pPr>
        <w:pStyle w:val="ListParagraph"/>
        <w:numPr>
          <w:ilvl w:val="0"/>
          <w:numId w:val="36"/>
        </w:numPr>
        <w:spacing w:after="0" w:line="276" w:lineRule="auto"/>
        <w:jc w:val="both"/>
        <w:rPr>
          <w:rFonts w:eastAsia="Times New Roman" w:cs="Times New Roman"/>
          <w:b/>
          <w:kern w:val="0"/>
          <w:szCs w:val="24"/>
          <w:lang w:val="en-IN" w:eastAsia="en-IN"/>
          <w14:ligatures w14:val="none"/>
        </w:rPr>
      </w:pPr>
      <w:r w:rsidRPr="00917411">
        <w:rPr>
          <w:rFonts w:eastAsia="Times New Roman" w:cs="Times New Roman"/>
          <w:b/>
          <w:kern w:val="0"/>
          <w:szCs w:val="24"/>
          <w:lang w:eastAsia="en-IN"/>
          <w14:ligatures w14:val="none"/>
        </w:rPr>
        <w:t>OUR RESPONSIBILITIES</w:t>
      </w:r>
    </w:p>
    <w:p w14:paraId="2895799B" w14:textId="77777777" w:rsidR="00DE0097" w:rsidRPr="00DE0097" w:rsidRDefault="00DE0097" w:rsidP="00C11F3B">
      <w:pPr>
        <w:spacing w:after="0" w:line="276" w:lineRule="auto"/>
        <w:jc w:val="both"/>
        <w:rPr>
          <w:rFonts w:eastAsia="Times New Roman" w:cs="Times New Roman"/>
          <w:b/>
          <w:kern w:val="0"/>
          <w:szCs w:val="24"/>
          <w:lang w:val="en-IN" w:eastAsia="en-IN"/>
          <w14:ligatures w14:val="none"/>
        </w:rPr>
      </w:pPr>
    </w:p>
    <w:p w14:paraId="0966F49F" w14:textId="77777777" w:rsidR="003609FA" w:rsidRDefault="009B3D8B" w:rsidP="00C11F3B">
      <w:pPr>
        <w:pStyle w:val="ListParagraph"/>
        <w:numPr>
          <w:ilvl w:val="0"/>
          <w:numId w:val="6"/>
        </w:numPr>
        <w:spacing w:line="276" w:lineRule="auto"/>
        <w:jc w:val="both"/>
        <w:rPr>
          <w:rFonts w:eastAsia="Times New Roman" w:cs="Times New Roman"/>
          <w:b/>
          <w:bCs/>
          <w:kern w:val="0"/>
          <w:lang w:val="en-IN" w:eastAsia="en-IN"/>
          <w14:ligatures w14:val="none"/>
        </w:rPr>
      </w:pPr>
      <w:r>
        <w:rPr>
          <w:rFonts w:eastAsia="Times New Roman" w:cs="Times New Roman"/>
          <w:b/>
          <w:kern w:val="0"/>
          <w:szCs w:val="24"/>
          <w:lang w:val="en-IN" w:eastAsia="en-IN"/>
          <w14:ligatures w14:val="none"/>
        </w:rPr>
        <w:t xml:space="preserve"> </w:t>
      </w:r>
      <w:r w:rsidRPr="009B3D8B">
        <w:rPr>
          <w:rFonts w:eastAsia="Times New Roman" w:cs="Times New Roman"/>
          <w:b/>
          <w:bCs/>
          <w:kern w:val="0"/>
          <w:lang w:val="en-IN" w:eastAsia="en-IN"/>
          <w14:ligatures w14:val="none"/>
        </w:rPr>
        <w:t>Availability of Services</w:t>
      </w:r>
    </w:p>
    <w:p w14:paraId="4DC32BE9" w14:textId="77777777" w:rsidR="00DE0097" w:rsidRPr="003609FA" w:rsidRDefault="009B3D8B" w:rsidP="00C11F3B">
      <w:pPr>
        <w:pStyle w:val="ListParagraph"/>
        <w:spacing w:line="276" w:lineRule="auto"/>
        <w:ind w:left="360"/>
        <w:jc w:val="both"/>
        <w:rPr>
          <w:rFonts w:eastAsia="Times New Roman" w:cs="Times New Roman"/>
          <w:b/>
          <w:bCs/>
          <w:kern w:val="0"/>
          <w:lang w:val="en-IN" w:eastAsia="en-IN"/>
          <w14:ligatures w14:val="none"/>
        </w:rPr>
      </w:pPr>
      <w:r w:rsidRPr="003609FA">
        <w:rPr>
          <w:rFonts w:eastAsia="Times New Roman" w:cs="Times New Roman"/>
          <w:kern w:val="0"/>
          <w:szCs w:val="24"/>
          <w:lang w:val="en-IN" w:eastAsia="en-IN"/>
          <w14:ligatures w14:val="none"/>
        </w:rPr>
        <w:t xml:space="preserve">Bimal Institute </w:t>
      </w:r>
      <w:r w:rsidR="00917411" w:rsidRPr="003609FA">
        <w:rPr>
          <w:rFonts w:eastAsia="Times New Roman" w:cs="Times New Roman"/>
          <w:kern w:val="0"/>
          <w:szCs w:val="24"/>
          <w:lang w:val="en-IN" w:eastAsia="en-IN"/>
          <w14:ligatures w14:val="none"/>
        </w:rPr>
        <w:t>shall</w:t>
      </w:r>
      <w:r w:rsidRPr="003609FA">
        <w:rPr>
          <w:rFonts w:eastAsia="Times New Roman" w:cs="Times New Roman"/>
          <w:kern w:val="0"/>
          <w:szCs w:val="24"/>
          <w:lang w:val="en-IN" w:eastAsia="en-IN"/>
          <w14:ligatures w14:val="none"/>
        </w:rPr>
        <w:t xml:space="preserve"> use commercially reasonable efforts to make the Platform and its Services available in accordance with these Terms. Th</w:t>
      </w:r>
      <w:r w:rsidR="00917411" w:rsidRPr="003609FA">
        <w:rPr>
          <w:rFonts w:eastAsia="Times New Roman" w:cs="Times New Roman"/>
          <w:kern w:val="0"/>
          <w:szCs w:val="24"/>
          <w:lang w:val="en-IN" w:eastAsia="en-IN"/>
          <w14:ligatures w14:val="none"/>
        </w:rPr>
        <w:t xml:space="preserve">is includes providing access to educational </w:t>
      </w:r>
      <w:r w:rsidRPr="003609FA">
        <w:rPr>
          <w:rFonts w:eastAsia="Times New Roman" w:cs="Times New Roman"/>
          <w:kern w:val="0"/>
          <w:szCs w:val="24"/>
          <w:lang w:val="en-IN" w:eastAsia="en-IN"/>
          <w14:ligatures w14:val="none"/>
        </w:rPr>
        <w:t xml:space="preserve">programs, </w:t>
      </w:r>
      <w:r w:rsidR="00917411" w:rsidRPr="003609FA">
        <w:rPr>
          <w:rFonts w:eastAsia="Times New Roman" w:cs="Times New Roman"/>
          <w:kern w:val="0"/>
          <w:szCs w:val="24"/>
          <w:lang w:val="en-IN" w:eastAsia="en-IN"/>
          <w14:ligatures w14:val="none"/>
        </w:rPr>
        <w:t>demonstrations</w:t>
      </w:r>
      <w:r w:rsidRPr="003609FA">
        <w:rPr>
          <w:rFonts w:eastAsia="Times New Roman" w:cs="Times New Roman"/>
          <w:kern w:val="0"/>
          <w:szCs w:val="24"/>
          <w:lang w:val="en-IN" w:eastAsia="en-IN"/>
          <w14:ligatures w14:val="none"/>
        </w:rPr>
        <w:t xml:space="preserve">, alerts, and </w:t>
      </w:r>
      <w:r w:rsidR="00917411" w:rsidRPr="003609FA">
        <w:rPr>
          <w:rFonts w:eastAsia="Times New Roman" w:cs="Times New Roman"/>
          <w:kern w:val="0"/>
          <w:szCs w:val="24"/>
          <w:lang w:val="en-IN" w:eastAsia="en-IN"/>
          <w14:ligatures w14:val="none"/>
        </w:rPr>
        <w:t>related</w:t>
      </w:r>
      <w:r w:rsidRPr="003609FA">
        <w:rPr>
          <w:rFonts w:eastAsia="Times New Roman" w:cs="Times New Roman"/>
          <w:kern w:val="0"/>
          <w:szCs w:val="24"/>
          <w:lang w:val="en-IN" w:eastAsia="en-IN"/>
          <w14:ligatures w14:val="none"/>
        </w:rPr>
        <w:t xml:space="preserve"> features described on the Platform.</w:t>
      </w:r>
    </w:p>
    <w:p w14:paraId="537873AB" w14:textId="77777777" w:rsidR="00DE0097" w:rsidRDefault="00917411" w:rsidP="00C11F3B">
      <w:pPr>
        <w:pStyle w:val="ListParagraph"/>
        <w:spacing w:line="276" w:lineRule="auto"/>
        <w:ind w:left="360"/>
        <w:jc w:val="both"/>
        <w:rPr>
          <w:rFonts w:eastAsia="Times New Roman" w:cs="Times New Roman"/>
          <w:kern w:val="0"/>
          <w:szCs w:val="24"/>
          <w:lang w:eastAsia="en-IN"/>
          <w14:ligatures w14:val="none"/>
        </w:rPr>
      </w:pPr>
      <w:r w:rsidRPr="00917411">
        <w:rPr>
          <w:rFonts w:eastAsia="Times New Roman" w:cs="Times New Roman"/>
          <w:kern w:val="0"/>
          <w:szCs w:val="24"/>
          <w:lang w:eastAsia="en-IN"/>
          <w14:ligatures w14:val="none"/>
        </w:rPr>
        <w:t xml:space="preserve">However, the Platform and Services are provided on an </w:t>
      </w:r>
      <w:r w:rsidRPr="00917411">
        <w:rPr>
          <w:rFonts w:eastAsia="Times New Roman" w:cs="Times New Roman"/>
          <w:b/>
          <w:bCs/>
          <w:kern w:val="0"/>
          <w:szCs w:val="24"/>
          <w:lang w:eastAsia="en-IN"/>
          <w14:ligatures w14:val="none"/>
        </w:rPr>
        <w:t>“as is” and “as available” basis</w:t>
      </w:r>
      <w:r w:rsidRPr="00917411">
        <w:rPr>
          <w:rFonts w:eastAsia="Times New Roman" w:cs="Times New Roman"/>
          <w:kern w:val="0"/>
          <w:szCs w:val="24"/>
          <w:lang w:eastAsia="en-IN"/>
          <w14:ligatures w14:val="none"/>
        </w:rPr>
        <w:t>, and the Institute does not warrant that access will be uninterrupted, timely, secure, or error-free. Access to the Platform may be suspended, restricted, or interrupted from time to time for maintenance, upgrades, system failures, or other operational or technical reasons, without prior notice and without liability.</w:t>
      </w:r>
    </w:p>
    <w:p w14:paraId="4EFA41C9" w14:textId="77777777" w:rsidR="00917411" w:rsidRDefault="00917411" w:rsidP="00C11F3B">
      <w:pPr>
        <w:pStyle w:val="ListParagraph"/>
        <w:spacing w:line="276" w:lineRule="auto"/>
        <w:ind w:left="360"/>
        <w:jc w:val="both"/>
        <w:rPr>
          <w:rFonts w:eastAsia="Times New Roman" w:cs="Times New Roman"/>
          <w:kern w:val="0"/>
          <w:szCs w:val="24"/>
          <w:lang w:val="en-IN" w:eastAsia="en-IN"/>
          <w14:ligatures w14:val="none"/>
        </w:rPr>
      </w:pPr>
    </w:p>
    <w:p w14:paraId="71BA8D9D" w14:textId="77777777" w:rsidR="003609FA" w:rsidRDefault="00DE0097" w:rsidP="00C11F3B">
      <w:pPr>
        <w:pStyle w:val="ListParagraph"/>
        <w:numPr>
          <w:ilvl w:val="0"/>
          <w:numId w:val="6"/>
        </w:numPr>
        <w:spacing w:line="276" w:lineRule="auto"/>
        <w:jc w:val="both"/>
        <w:rPr>
          <w:rFonts w:eastAsia="Times New Roman" w:cs="Times New Roman"/>
          <w:b/>
          <w:bCs/>
          <w:kern w:val="0"/>
          <w:lang w:val="en-IN" w:eastAsia="en-IN"/>
          <w14:ligatures w14:val="none"/>
        </w:rPr>
      </w:pPr>
      <w:r>
        <w:rPr>
          <w:rFonts w:eastAsia="Times New Roman" w:cs="Times New Roman"/>
          <w:b/>
          <w:bCs/>
          <w:kern w:val="0"/>
          <w:lang w:val="en-IN" w:eastAsia="en-IN"/>
          <w14:ligatures w14:val="none"/>
        </w:rPr>
        <w:t xml:space="preserve"> </w:t>
      </w:r>
      <w:r w:rsidRPr="00DE0097">
        <w:rPr>
          <w:rFonts w:eastAsia="Times New Roman" w:cs="Times New Roman"/>
          <w:b/>
          <w:bCs/>
          <w:kern w:val="0"/>
          <w:lang w:val="en-IN" w:eastAsia="en-IN"/>
          <w14:ligatures w14:val="none"/>
        </w:rPr>
        <w:t>Protection of User Data</w:t>
      </w:r>
    </w:p>
    <w:p w14:paraId="1CD7B8D2" w14:textId="77777777" w:rsidR="00917411" w:rsidRPr="003609FA" w:rsidRDefault="00917411" w:rsidP="00C11F3B">
      <w:pPr>
        <w:pStyle w:val="ListParagraph"/>
        <w:spacing w:line="276" w:lineRule="auto"/>
        <w:ind w:left="360"/>
        <w:jc w:val="both"/>
        <w:rPr>
          <w:rFonts w:eastAsia="Times New Roman" w:cs="Times New Roman"/>
          <w:b/>
          <w:bCs/>
          <w:kern w:val="0"/>
          <w:lang w:val="en-IN" w:eastAsia="en-IN"/>
          <w14:ligatures w14:val="none"/>
        </w:rPr>
      </w:pPr>
      <w:r w:rsidRPr="003609FA">
        <w:rPr>
          <w:rFonts w:eastAsia="Times New Roman" w:cs="Times New Roman"/>
          <w:kern w:val="0"/>
          <w:szCs w:val="24"/>
          <w:lang w:val="en-IN" w:eastAsia="en-IN"/>
          <w14:ligatures w14:val="none"/>
        </w:rPr>
        <w:t>Bimal Institute shall implement reasonable administrative, technical, and physical safeguards designed to protect the security, confidentiality, and integrity of personal information or data submitted by Users (“User Data”), in accordance with applicable laws. Such measures are intended to prevent unauthorized access, use, alteration, or disclosure of User Data; however, no method of transmission over the internet or electronic storage is completely secure, and the Institute does not guarantee absolute security.</w:t>
      </w:r>
    </w:p>
    <w:p w14:paraId="1ADA22A3" w14:textId="77777777" w:rsidR="00917411" w:rsidRPr="00917411" w:rsidRDefault="00917411" w:rsidP="00C11F3B">
      <w:pPr>
        <w:pStyle w:val="ListParagraph"/>
        <w:spacing w:line="276" w:lineRule="auto"/>
        <w:ind w:left="360"/>
        <w:jc w:val="both"/>
        <w:rPr>
          <w:rFonts w:eastAsia="Times New Roman" w:cs="Times New Roman"/>
          <w:kern w:val="0"/>
          <w:szCs w:val="24"/>
          <w:lang w:val="en-IN" w:eastAsia="en-IN"/>
          <w14:ligatures w14:val="none"/>
        </w:rPr>
      </w:pPr>
      <w:r w:rsidRPr="00917411">
        <w:rPr>
          <w:rFonts w:eastAsia="Times New Roman" w:cs="Times New Roman"/>
          <w:kern w:val="0"/>
          <w:szCs w:val="24"/>
          <w:lang w:val="en-IN" w:eastAsia="en-IN"/>
          <w14:ligatures w14:val="none"/>
        </w:rPr>
        <w:lastRenderedPageBreak/>
        <w:t>User Data may be accessed, used, or disclosed:</w:t>
      </w:r>
    </w:p>
    <w:p w14:paraId="3D6F9298" w14:textId="77777777" w:rsidR="00917411" w:rsidRPr="00917411" w:rsidRDefault="00917411" w:rsidP="00C11F3B">
      <w:pPr>
        <w:pStyle w:val="ListParagraph"/>
        <w:spacing w:line="276" w:lineRule="auto"/>
        <w:ind w:left="360"/>
        <w:jc w:val="both"/>
        <w:rPr>
          <w:rFonts w:eastAsia="Times New Roman" w:cs="Times New Roman"/>
          <w:kern w:val="0"/>
          <w:szCs w:val="24"/>
          <w:lang w:val="en-IN" w:eastAsia="en-IN"/>
          <w14:ligatures w14:val="none"/>
        </w:rPr>
      </w:pPr>
      <w:r w:rsidRPr="00917411">
        <w:rPr>
          <w:rFonts w:eastAsia="Times New Roman" w:cs="Times New Roman"/>
          <w:kern w:val="0"/>
          <w:szCs w:val="24"/>
          <w:lang w:val="en-IN" w:eastAsia="en-IN"/>
          <w14:ligatures w14:val="none"/>
        </w:rPr>
        <w:t>(a) as necessary to provide, maintain, or improve the Services or address technical issues;</w:t>
      </w:r>
    </w:p>
    <w:p w14:paraId="7C57A0B7" w14:textId="77777777" w:rsidR="00917411" w:rsidRPr="00917411" w:rsidRDefault="00917411" w:rsidP="00C11F3B">
      <w:pPr>
        <w:pStyle w:val="ListParagraph"/>
        <w:spacing w:line="276" w:lineRule="auto"/>
        <w:ind w:left="360"/>
        <w:jc w:val="both"/>
        <w:rPr>
          <w:rFonts w:eastAsia="Times New Roman" w:cs="Times New Roman"/>
          <w:kern w:val="0"/>
          <w:szCs w:val="24"/>
          <w:lang w:val="en-IN" w:eastAsia="en-IN"/>
          <w14:ligatures w14:val="none"/>
        </w:rPr>
      </w:pPr>
      <w:r w:rsidRPr="00917411">
        <w:rPr>
          <w:rFonts w:eastAsia="Times New Roman" w:cs="Times New Roman"/>
          <w:kern w:val="0"/>
          <w:szCs w:val="24"/>
          <w:lang w:val="en-IN" w:eastAsia="en-IN"/>
          <w14:ligatures w14:val="none"/>
        </w:rPr>
        <w:t>(b) as required under applicable law or by competent regulatory or governmental authorities; or</w:t>
      </w:r>
    </w:p>
    <w:p w14:paraId="48BD81F8" w14:textId="77777777" w:rsidR="00DE0097" w:rsidRDefault="00917411" w:rsidP="00C11F3B">
      <w:pPr>
        <w:pStyle w:val="ListParagraph"/>
        <w:spacing w:line="276" w:lineRule="auto"/>
        <w:ind w:left="360"/>
        <w:jc w:val="both"/>
        <w:rPr>
          <w:rFonts w:eastAsia="Times New Roman" w:cs="Times New Roman"/>
          <w:kern w:val="0"/>
          <w:szCs w:val="24"/>
          <w:lang w:val="en-IN" w:eastAsia="en-IN"/>
          <w14:ligatures w14:val="none"/>
        </w:rPr>
      </w:pPr>
      <w:r w:rsidRPr="00917411">
        <w:rPr>
          <w:rFonts w:eastAsia="Times New Roman" w:cs="Times New Roman"/>
          <w:kern w:val="0"/>
          <w:szCs w:val="24"/>
          <w:lang w:val="en-IN" w:eastAsia="en-IN"/>
          <w14:ligatures w14:val="none"/>
        </w:rPr>
        <w:t>(c) with the User’s consent or as otherwise permitted under applicable law.</w:t>
      </w:r>
    </w:p>
    <w:p w14:paraId="292FD9BE" w14:textId="77777777" w:rsidR="00917411" w:rsidRDefault="00917411" w:rsidP="00C11F3B">
      <w:pPr>
        <w:pStyle w:val="ListParagraph"/>
        <w:spacing w:line="276" w:lineRule="auto"/>
        <w:ind w:left="360"/>
        <w:jc w:val="both"/>
        <w:rPr>
          <w:rFonts w:eastAsia="Times New Roman" w:cs="Times New Roman"/>
          <w:kern w:val="0"/>
          <w:szCs w:val="24"/>
          <w:lang w:val="en-IN" w:eastAsia="en-IN"/>
          <w14:ligatures w14:val="none"/>
        </w:rPr>
      </w:pPr>
    </w:p>
    <w:p w14:paraId="2BC10EEA" w14:textId="77777777" w:rsidR="003609FA" w:rsidRPr="003609FA" w:rsidRDefault="00DE0097" w:rsidP="00C11F3B">
      <w:pPr>
        <w:pStyle w:val="ListParagraph"/>
        <w:numPr>
          <w:ilvl w:val="0"/>
          <w:numId w:val="6"/>
        </w:numPr>
        <w:spacing w:line="276" w:lineRule="auto"/>
        <w:jc w:val="both"/>
        <w:rPr>
          <w:rStyle w:val="Strong"/>
          <w:rFonts w:eastAsia="Times New Roman" w:cs="Times New Roman"/>
          <w:b w:val="0"/>
          <w:kern w:val="0"/>
          <w:lang w:val="en-IN" w:eastAsia="en-IN"/>
          <w14:ligatures w14:val="none"/>
        </w:rPr>
      </w:pPr>
      <w:r>
        <w:rPr>
          <w:rStyle w:val="Strong"/>
          <w:rFonts w:cs="Times New Roman"/>
          <w:bCs w:val="0"/>
        </w:rPr>
        <w:t xml:space="preserve"> </w:t>
      </w:r>
      <w:r w:rsidRPr="00DE0097">
        <w:rPr>
          <w:rStyle w:val="Strong"/>
          <w:rFonts w:cs="Times New Roman"/>
          <w:bCs w:val="0"/>
        </w:rPr>
        <w:t>Data Incidents</w:t>
      </w:r>
    </w:p>
    <w:p w14:paraId="2865E606" w14:textId="77777777" w:rsidR="00917411" w:rsidRPr="003609FA" w:rsidRDefault="00DE0097" w:rsidP="00C11F3B">
      <w:pPr>
        <w:pStyle w:val="ListParagraph"/>
        <w:spacing w:line="276" w:lineRule="auto"/>
        <w:ind w:left="360"/>
        <w:jc w:val="both"/>
        <w:rPr>
          <w:rFonts w:eastAsia="Times New Roman" w:cs="Times New Roman"/>
          <w:bCs/>
          <w:kern w:val="0"/>
          <w:lang w:val="en-IN" w:eastAsia="en-IN"/>
          <w14:ligatures w14:val="none"/>
        </w:rPr>
      </w:pPr>
      <w:r>
        <w:t>In the event Bimal Institute becomes aware of any unauthorized or accidental access, acquisition, or disclosure of User Data (“Data Incident”), the Institute will, where feasible and legally permitted, notify affected Users promptly. Notification may include information regarding the nature of the incident, categories of data affected, potential consequences, and reasonable measures taken or proposed to mitigate the impact.</w:t>
      </w:r>
      <w:r w:rsidR="00917411">
        <w:t xml:space="preserve"> </w:t>
      </w:r>
      <w:r w:rsidR="00917411" w:rsidRPr="003609FA">
        <w:rPr>
          <w:lang w:val="en-IN"/>
        </w:rPr>
        <w:t>For the avoidance of doubt, any such notification shall not be construed as an admission of fault or liability, and shall not create any additional obligations or liability beyond those expressly set out in these Terms.</w:t>
      </w:r>
    </w:p>
    <w:p w14:paraId="683644CD" w14:textId="77777777" w:rsidR="00917411" w:rsidRPr="00917411" w:rsidRDefault="00917411" w:rsidP="00C11F3B">
      <w:pPr>
        <w:pStyle w:val="ListParagraph"/>
        <w:spacing w:line="276" w:lineRule="auto"/>
        <w:ind w:left="360"/>
        <w:jc w:val="both"/>
        <w:rPr>
          <w:rFonts w:eastAsia="Times New Roman" w:cs="Times New Roman"/>
          <w:bCs/>
          <w:kern w:val="0"/>
          <w:lang w:val="en-IN" w:eastAsia="en-IN"/>
          <w14:ligatures w14:val="none"/>
        </w:rPr>
      </w:pPr>
    </w:p>
    <w:p w14:paraId="04FA5766" w14:textId="77777777" w:rsidR="00DE0097" w:rsidRPr="00917411" w:rsidRDefault="00DE0097" w:rsidP="00C11F3B">
      <w:pPr>
        <w:pStyle w:val="ListParagraph"/>
        <w:numPr>
          <w:ilvl w:val="0"/>
          <w:numId w:val="6"/>
        </w:numPr>
        <w:spacing w:line="276" w:lineRule="auto"/>
        <w:jc w:val="both"/>
        <w:rPr>
          <w:rStyle w:val="Strong"/>
          <w:rFonts w:eastAsia="Times New Roman" w:cs="Times New Roman"/>
          <w:b w:val="0"/>
          <w:kern w:val="0"/>
          <w:lang w:val="en-IN" w:eastAsia="en-IN"/>
          <w14:ligatures w14:val="none"/>
        </w:rPr>
      </w:pPr>
      <w:r w:rsidRPr="00917411">
        <w:rPr>
          <w:rStyle w:val="Strong"/>
          <w:bCs w:val="0"/>
        </w:rPr>
        <w:t>Retention of User Data</w:t>
      </w:r>
    </w:p>
    <w:p w14:paraId="12F79F40" w14:textId="77777777" w:rsidR="00DE0097" w:rsidRDefault="00DE0097" w:rsidP="00C11F3B">
      <w:pPr>
        <w:pStyle w:val="ListParagraph"/>
        <w:spacing w:line="276" w:lineRule="auto"/>
        <w:ind w:left="360"/>
        <w:jc w:val="both"/>
      </w:pPr>
      <w:r>
        <w:t xml:space="preserve">Bimal Institute </w:t>
      </w:r>
      <w:r w:rsidR="00F921F9">
        <w:t>shall</w:t>
      </w:r>
      <w:r>
        <w:t xml:space="preserve"> retain User Data only as necessary to provide the Services or as required by applicable laws and SEBI regulations. Upon termination of a User’s account or subscription, Bimal Institute may securely delete or anonymize User Data. The Institute has no obligation to retain User Data beyond the period reasonably necessary to provide Services or comply with legal or regulatory requirements.</w:t>
      </w:r>
    </w:p>
    <w:p w14:paraId="40A520C2" w14:textId="77777777" w:rsidR="00DE0097" w:rsidRDefault="00DE0097" w:rsidP="00C11F3B">
      <w:pPr>
        <w:pStyle w:val="ListParagraph"/>
        <w:spacing w:line="276" w:lineRule="auto"/>
        <w:ind w:left="360"/>
        <w:jc w:val="both"/>
      </w:pPr>
    </w:p>
    <w:p w14:paraId="19E68965" w14:textId="77777777" w:rsidR="003609FA" w:rsidRPr="003609FA" w:rsidRDefault="00DE0097" w:rsidP="00C11F3B">
      <w:pPr>
        <w:pStyle w:val="ListParagraph"/>
        <w:numPr>
          <w:ilvl w:val="0"/>
          <w:numId w:val="6"/>
        </w:numPr>
        <w:spacing w:after="0" w:line="276" w:lineRule="auto"/>
        <w:jc w:val="both"/>
        <w:rPr>
          <w:rStyle w:val="Strong"/>
          <w:rFonts w:eastAsia="Times New Roman" w:cs="Times New Roman"/>
          <w:b w:val="0"/>
          <w:kern w:val="0"/>
          <w:lang w:val="en-IN" w:eastAsia="en-IN"/>
          <w14:ligatures w14:val="none"/>
        </w:rPr>
      </w:pPr>
      <w:r w:rsidRPr="00DE0097">
        <w:rPr>
          <w:rStyle w:val="Strong"/>
          <w:bCs w:val="0"/>
        </w:rPr>
        <w:t xml:space="preserve"> Limitation of Responsibility</w:t>
      </w:r>
    </w:p>
    <w:p w14:paraId="3C31B624" w14:textId="77777777" w:rsidR="00F921F9" w:rsidRPr="003609FA" w:rsidRDefault="00F921F9" w:rsidP="00C11F3B">
      <w:pPr>
        <w:pStyle w:val="ListParagraph"/>
        <w:spacing w:after="0" w:line="276" w:lineRule="auto"/>
        <w:ind w:left="360"/>
        <w:jc w:val="both"/>
        <w:rPr>
          <w:rFonts w:eastAsia="Times New Roman" w:cs="Times New Roman"/>
          <w:bCs/>
          <w:kern w:val="0"/>
          <w:lang w:val="en-IN" w:eastAsia="en-IN"/>
          <w14:ligatures w14:val="none"/>
        </w:rPr>
      </w:pPr>
      <w:r>
        <w:t>Users acknowledge that while Bimal Institute employs reasonable measures to maintain the availability and integrity of the Platform and to protect User Data, the Institute shall not be responsible or liable for any interruption, delay, defect, loss, or damage arising from circumstances beyond its reasonable control. Such circumstances include, without limitation:</w:t>
      </w:r>
    </w:p>
    <w:p w14:paraId="5A2563BC" w14:textId="77777777" w:rsidR="00F921F9" w:rsidRDefault="00F921F9" w:rsidP="00C11F3B">
      <w:pPr>
        <w:pStyle w:val="ListParagraph"/>
        <w:numPr>
          <w:ilvl w:val="0"/>
          <w:numId w:val="38"/>
        </w:numPr>
        <w:spacing w:after="0" w:line="276" w:lineRule="auto"/>
        <w:jc w:val="both"/>
      </w:pPr>
      <w:r>
        <w:t>failures or interruptions of internet connectivity or telecommunications networks;</w:t>
      </w:r>
    </w:p>
    <w:p w14:paraId="67700946" w14:textId="77777777" w:rsidR="00F921F9" w:rsidRDefault="00F921F9" w:rsidP="00C11F3B">
      <w:pPr>
        <w:pStyle w:val="ListParagraph"/>
        <w:numPr>
          <w:ilvl w:val="0"/>
          <w:numId w:val="38"/>
        </w:numPr>
        <w:spacing w:after="0" w:line="276" w:lineRule="auto"/>
        <w:jc w:val="both"/>
      </w:pPr>
      <w:r>
        <w:t>acts or omissions of third-party service providers;</w:t>
      </w:r>
    </w:p>
    <w:p w14:paraId="5020A46F" w14:textId="77777777" w:rsidR="00F921F9" w:rsidRDefault="00F921F9" w:rsidP="00C11F3B">
      <w:pPr>
        <w:pStyle w:val="ListParagraph"/>
        <w:numPr>
          <w:ilvl w:val="0"/>
          <w:numId w:val="38"/>
        </w:numPr>
        <w:spacing w:after="0" w:line="276" w:lineRule="auto"/>
        <w:jc w:val="both"/>
      </w:pPr>
      <w:r>
        <w:t>system failures, technical malfunctions, or cyber incidents;</w:t>
      </w:r>
    </w:p>
    <w:p w14:paraId="0F5126A5" w14:textId="77777777" w:rsidR="00F921F9" w:rsidRDefault="00F921F9" w:rsidP="00C11F3B">
      <w:pPr>
        <w:pStyle w:val="ListParagraph"/>
        <w:numPr>
          <w:ilvl w:val="0"/>
          <w:numId w:val="38"/>
        </w:numPr>
        <w:spacing w:after="0" w:line="276" w:lineRule="auto"/>
        <w:jc w:val="both"/>
      </w:pPr>
      <w:r>
        <w:t>unauthorized access despite reasonable safeguards; or</w:t>
      </w:r>
    </w:p>
    <w:p w14:paraId="37444622" w14:textId="77777777" w:rsidR="00F921F9" w:rsidRDefault="00F921F9" w:rsidP="00C11F3B">
      <w:pPr>
        <w:pStyle w:val="ListParagraph"/>
        <w:numPr>
          <w:ilvl w:val="0"/>
          <w:numId w:val="38"/>
        </w:numPr>
        <w:spacing w:after="0" w:line="276" w:lineRule="auto"/>
        <w:jc w:val="both"/>
      </w:pPr>
      <w:r>
        <w:t>any misuse of the Platform by Users or third parties.</w:t>
      </w:r>
    </w:p>
    <w:p w14:paraId="5143570C" w14:textId="77777777" w:rsidR="00917411" w:rsidRDefault="00F921F9" w:rsidP="00C11F3B">
      <w:pPr>
        <w:spacing w:after="0" w:line="276" w:lineRule="auto"/>
        <w:ind w:left="283"/>
        <w:jc w:val="both"/>
      </w:pPr>
      <w:r>
        <w:t>To the maximum extent permitted by applicable law, the Institute disclaims all warranties, whether express or implied, relating to the availability, reliability, or security of the Platform and Services.</w:t>
      </w:r>
    </w:p>
    <w:p w14:paraId="1F6F5941" w14:textId="77777777" w:rsidR="00F921F9" w:rsidRDefault="00F921F9" w:rsidP="00C11F3B">
      <w:pPr>
        <w:spacing w:after="0" w:line="276" w:lineRule="auto"/>
        <w:ind w:left="283"/>
        <w:jc w:val="both"/>
      </w:pPr>
    </w:p>
    <w:p w14:paraId="0DBFC9B0" w14:textId="77777777" w:rsidR="00F921F9" w:rsidRDefault="00DE0097" w:rsidP="00C11F3B">
      <w:pPr>
        <w:pStyle w:val="ListParagraph"/>
        <w:numPr>
          <w:ilvl w:val="0"/>
          <w:numId w:val="36"/>
        </w:numPr>
        <w:spacing w:after="0" w:line="276" w:lineRule="auto"/>
        <w:jc w:val="both"/>
        <w:rPr>
          <w:b/>
        </w:rPr>
      </w:pPr>
      <w:r w:rsidRPr="00F921F9">
        <w:rPr>
          <w:b/>
        </w:rPr>
        <w:t>USER OBLIGATIONS</w:t>
      </w:r>
    </w:p>
    <w:p w14:paraId="11A92BD3" w14:textId="77777777" w:rsidR="00F921F9" w:rsidRDefault="00F921F9" w:rsidP="00C11F3B">
      <w:pPr>
        <w:pStyle w:val="ListParagraph"/>
        <w:spacing w:after="0" w:line="276" w:lineRule="auto"/>
        <w:ind w:left="360"/>
        <w:jc w:val="both"/>
        <w:rPr>
          <w:b/>
        </w:rPr>
      </w:pPr>
    </w:p>
    <w:p w14:paraId="2202EAB0" w14:textId="77777777" w:rsidR="003609FA" w:rsidRDefault="00F921F9" w:rsidP="00C11F3B">
      <w:pPr>
        <w:pStyle w:val="ListParagraph"/>
        <w:numPr>
          <w:ilvl w:val="0"/>
          <w:numId w:val="39"/>
        </w:numPr>
        <w:spacing w:after="0" w:line="276" w:lineRule="auto"/>
        <w:jc w:val="both"/>
        <w:rPr>
          <w:rStyle w:val="Strong"/>
          <w:bCs w:val="0"/>
        </w:rPr>
      </w:pPr>
      <w:r>
        <w:rPr>
          <w:rStyle w:val="Strong"/>
          <w:bCs w:val="0"/>
        </w:rPr>
        <w:t xml:space="preserve"> </w:t>
      </w:r>
      <w:r w:rsidR="00177977" w:rsidRPr="00F921F9">
        <w:rPr>
          <w:rStyle w:val="Strong"/>
          <w:bCs w:val="0"/>
        </w:rPr>
        <w:t>General Compliance</w:t>
      </w:r>
    </w:p>
    <w:p w14:paraId="64F21BC8" w14:textId="77777777" w:rsidR="003609FA" w:rsidRDefault="00177977" w:rsidP="00C11F3B">
      <w:pPr>
        <w:pStyle w:val="ListParagraph"/>
        <w:spacing w:after="0" w:line="276" w:lineRule="auto"/>
        <w:ind w:left="360"/>
        <w:jc w:val="both"/>
        <w:rPr>
          <w:lang w:val="en-IN"/>
        </w:rPr>
      </w:pPr>
      <w:r>
        <w:lastRenderedPageBreak/>
        <w:t>Users agree that their access to and use of the Bimal Institute Platform and Services shall be governed at all times by these Terms, the Privacy Policy, and all applicabl</w:t>
      </w:r>
      <w:r w:rsidR="00F921F9">
        <w:t>e laws and regulations in India</w:t>
      </w:r>
      <w:r>
        <w:t xml:space="preserve">. </w:t>
      </w:r>
      <w:r w:rsidR="00F921F9" w:rsidRPr="003609FA">
        <w:rPr>
          <w:lang w:val="en-IN"/>
        </w:rPr>
        <w:t>Permission to access and use the Platform is conditional, revocable, non-exclusive, non-transferable, and subject to the User’s continued compliance with these Terms.</w:t>
      </w:r>
    </w:p>
    <w:p w14:paraId="3720AA30" w14:textId="77777777" w:rsidR="00F921F9" w:rsidRPr="003609FA" w:rsidRDefault="00F921F9" w:rsidP="00C11F3B">
      <w:pPr>
        <w:pStyle w:val="ListParagraph"/>
        <w:spacing w:after="0" w:line="276" w:lineRule="auto"/>
        <w:ind w:left="360"/>
        <w:jc w:val="both"/>
        <w:rPr>
          <w:b/>
        </w:rPr>
      </w:pPr>
      <w:r w:rsidRPr="003609FA">
        <w:rPr>
          <w:lang w:val="en-IN"/>
        </w:rPr>
        <w:t>Users further agree that they shall use the Services strictly for educational purposes and shall not seek, solicit, or rely upon the Institute for any form of investment advice, trading recommendation, or financial guidance.</w:t>
      </w:r>
    </w:p>
    <w:p w14:paraId="7B2DC7CE" w14:textId="77777777" w:rsidR="00177977" w:rsidRDefault="00177977" w:rsidP="00C11F3B">
      <w:pPr>
        <w:pStyle w:val="ListParagraph"/>
        <w:spacing w:after="0" w:line="276" w:lineRule="auto"/>
        <w:ind w:left="502"/>
        <w:jc w:val="both"/>
      </w:pPr>
    </w:p>
    <w:p w14:paraId="265717E8" w14:textId="77777777" w:rsidR="003609FA" w:rsidRPr="003609FA" w:rsidRDefault="00177977" w:rsidP="00C11F3B">
      <w:pPr>
        <w:pStyle w:val="ListParagraph"/>
        <w:numPr>
          <w:ilvl w:val="0"/>
          <w:numId w:val="39"/>
        </w:numPr>
        <w:spacing w:after="0" w:line="276" w:lineRule="auto"/>
        <w:jc w:val="both"/>
        <w:rPr>
          <w:rStyle w:val="Strong"/>
          <w:b w:val="0"/>
          <w:bCs w:val="0"/>
        </w:rPr>
      </w:pPr>
      <w:r w:rsidRPr="00177977">
        <w:rPr>
          <w:rStyle w:val="Strong"/>
          <w:bCs w:val="0"/>
        </w:rPr>
        <w:t xml:space="preserve"> Acceptable Use</w:t>
      </w:r>
    </w:p>
    <w:p w14:paraId="763CF2AC" w14:textId="77777777" w:rsidR="00177977" w:rsidRDefault="00177977" w:rsidP="00C11F3B">
      <w:pPr>
        <w:pStyle w:val="ListParagraph"/>
        <w:spacing w:after="0" w:line="276" w:lineRule="auto"/>
        <w:ind w:left="360"/>
        <w:jc w:val="both"/>
      </w:pPr>
      <w:r>
        <w:t>Users shall not, directly or indirectly:</w:t>
      </w:r>
    </w:p>
    <w:p w14:paraId="1B36B70F" w14:textId="77777777" w:rsidR="00860DF2" w:rsidRDefault="00860DF2" w:rsidP="00C11F3B">
      <w:pPr>
        <w:pStyle w:val="ListParagraph"/>
        <w:spacing w:after="0" w:line="276" w:lineRule="auto"/>
        <w:ind w:left="360"/>
        <w:jc w:val="both"/>
      </w:pPr>
      <w:r>
        <w:t>(</w:t>
      </w:r>
      <w:r w:rsidR="00177977">
        <w:t xml:space="preserve">a) </w:t>
      </w:r>
      <w:r w:rsidRPr="00860DF2">
        <w:t>use the Platform or Services for any purpose other than as express</w:t>
      </w:r>
      <w:r>
        <w:t>ly permitted under these Terms;</w:t>
      </w:r>
    </w:p>
    <w:p w14:paraId="1D19769E" w14:textId="77777777" w:rsidR="00860DF2" w:rsidRDefault="00860DF2" w:rsidP="00C11F3B">
      <w:pPr>
        <w:pStyle w:val="ListParagraph"/>
        <w:spacing w:after="0" w:line="276" w:lineRule="auto"/>
        <w:ind w:left="360"/>
        <w:jc w:val="both"/>
      </w:pPr>
      <w:r w:rsidRPr="00860DF2">
        <w:t>(b) engage in any unlawful, fraudulent, abusive, harassing, defamatory, obscene, or o</w:t>
      </w:r>
      <w:r>
        <w:t>therwise objectionable conduct;</w:t>
      </w:r>
    </w:p>
    <w:p w14:paraId="74E85FC4" w14:textId="77777777" w:rsidR="00860DF2" w:rsidRDefault="00860DF2" w:rsidP="00C11F3B">
      <w:pPr>
        <w:pStyle w:val="ListParagraph"/>
        <w:spacing w:after="0" w:line="276" w:lineRule="auto"/>
        <w:ind w:left="360"/>
        <w:jc w:val="both"/>
      </w:pPr>
      <w:r w:rsidRPr="00860DF2">
        <w:t xml:space="preserve">(c) violate, or encourage the violation of, any applicable law, regulation, or third-party rights, including intellectual </w:t>
      </w:r>
      <w:r>
        <w:t>property and privacy rights; or</w:t>
      </w:r>
    </w:p>
    <w:p w14:paraId="11AED047" w14:textId="77777777" w:rsidR="00177977" w:rsidRDefault="00860DF2" w:rsidP="00C11F3B">
      <w:pPr>
        <w:pStyle w:val="ListParagraph"/>
        <w:spacing w:after="0" w:line="276" w:lineRule="auto"/>
        <w:ind w:left="360"/>
        <w:jc w:val="both"/>
      </w:pPr>
      <w:r w:rsidRPr="00860DF2">
        <w:t>(d) use the Platform in a manner that is misleading, deceptive, or inconsistent with the educational nature of the Services.</w:t>
      </w:r>
    </w:p>
    <w:p w14:paraId="7A78E0D2" w14:textId="77777777" w:rsidR="00860DF2" w:rsidRDefault="00860DF2" w:rsidP="00C11F3B">
      <w:pPr>
        <w:pStyle w:val="ListParagraph"/>
        <w:spacing w:after="0" w:line="276" w:lineRule="auto"/>
        <w:ind w:left="502"/>
        <w:jc w:val="both"/>
      </w:pPr>
    </w:p>
    <w:p w14:paraId="0A55DEDD" w14:textId="77777777" w:rsidR="003609FA" w:rsidRPr="003609FA" w:rsidRDefault="00177977" w:rsidP="00C11F3B">
      <w:pPr>
        <w:pStyle w:val="ListParagraph"/>
        <w:numPr>
          <w:ilvl w:val="0"/>
          <w:numId w:val="39"/>
        </w:numPr>
        <w:spacing w:after="0" w:line="276" w:lineRule="auto"/>
        <w:jc w:val="both"/>
        <w:rPr>
          <w:rStyle w:val="Strong"/>
          <w:b w:val="0"/>
          <w:bCs w:val="0"/>
        </w:rPr>
      </w:pPr>
      <w:r w:rsidRPr="00177977">
        <w:rPr>
          <w:rStyle w:val="Strong"/>
          <w:bCs w:val="0"/>
        </w:rPr>
        <w:t xml:space="preserve"> Security and Integrity</w:t>
      </w:r>
    </w:p>
    <w:p w14:paraId="1B538075" w14:textId="77777777" w:rsidR="00177977" w:rsidRDefault="00177977" w:rsidP="00C11F3B">
      <w:pPr>
        <w:pStyle w:val="ListParagraph"/>
        <w:spacing w:after="0" w:line="276" w:lineRule="auto"/>
        <w:ind w:left="360"/>
        <w:jc w:val="both"/>
      </w:pPr>
      <w:r>
        <w:t>Users shall not:</w:t>
      </w:r>
    </w:p>
    <w:p w14:paraId="6D73B682" w14:textId="77777777" w:rsidR="00177977" w:rsidRDefault="00177977" w:rsidP="00C11F3B">
      <w:pPr>
        <w:pStyle w:val="ListParagraph"/>
        <w:spacing w:after="0" w:line="276" w:lineRule="auto"/>
        <w:ind w:left="360"/>
        <w:jc w:val="both"/>
      </w:pPr>
      <w:r>
        <w:t xml:space="preserve">a) Circumvent, </w:t>
      </w:r>
      <w:r w:rsidR="00860DF2">
        <w:t xml:space="preserve">disable, </w:t>
      </w:r>
      <w:r>
        <w:t xml:space="preserve">interfere with, or attempt to bypass any security, access control, or technological </w:t>
      </w:r>
      <w:r w:rsidR="00860DF2">
        <w:t>safeguards</w:t>
      </w:r>
      <w:r>
        <w:t xml:space="preserve"> of the Platform;</w:t>
      </w:r>
    </w:p>
    <w:p w14:paraId="0B2D874D" w14:textId="77777777" w:rsidR="00177977" w:rsidRDefault="00177977" w:rsidP="00C11F3B">
      <w:pPr>
        <w:pStyle w:val="ListParagraph"/>
        <w:spacing w:after="0" w:line="276" w:lineRule="auto"/>
        <w:ind w:left="360"/>
        <w:jc w:val="both"/>
      </w:pPr>
      <w:r>
        <w:t>b) Upload, transmit, or introduce viruses, malware, Trojan horses, or other harmful code;</w:t>
      </w:r>
    </w:p>
    <w:p w14:paraId="6CAC4201" w14:textId="77777777" w:rsidR="00177977" w:rsidRDefault="00177977" w:rsidP="00C11F3B">
      <w:pPr>
        <w:pStyle w:val="ListParagraph"/>
        <w:spacing w:after="0" w:line="276" w:lineRule="auto"/>
        <w:ind w:left="360"/>
        <w:jc w:val="both"/>
      </w:pPr>
      <w:r>
        <w:t>c) Attempt unauthorized access to the Platform, Services, User accounts, data, or systems of Bimal Institute or its partners;</w:t>
      </w:r>
    </w:p>
    <w:p w14:paraId="276D0093" w14:textId="77777777" w:rsidR="00177977" w:rsidRDefault="00177977" w:rsidP="00C11F3B">
      <w:pPr>
        <w:pStyle w:val="ListParagraph"/>
        <w:spacing w:after="0" w:line="276" w:lineRule="auto"/>
        <w:ind w:left="360"/>
        <w:jc w:val="both"/>
      </w:pPr>
      <w:r>
        <w:t>d) Engage in activities that disrupt or interfere with the performance, availability, or integrity of the Platform or Services.</w:t>
      </w:r>
    </w:p>
    <w:p w14:paraId="1BBBC393" w14:textId="77777777" w:rsidR="00177977" w:rsidRPr="00177977" w:rsidRDefault="00177977" w:rsidP="00C11F3B">
      <w:pPr>
        <w:pStyle w:val="ListParagraph"/>
        <w:spacing w:after="0" w:line="276" w:lineRule="auto"/>
        <w:ind w:left="502"/>
        <w:jc w:val="both"/>
        <w:rPr>
          <w:b/>
        </w:rPr>
      </w:pPr>
    </w:p>
    <w:p w14:paraId="0D4A8C69" w14:textId="77777777" w:rsidR="003609FA" w:rsidRDefault="00177977" w:rsidP="00C11F3B">
      <w:pPr>
        <w:pStyle w:val="ListParagraph"/>
        <w:numPr>
          <w:ilvl w:val="0"/>
          <w:numId w:val="39"/>
        </w:numPr>
        <w:spacing w:after="0" w:line="276" w:lineRule="auto"/>
        <w:jc w:val="both"/>
        <w:rPr>
          <w:rStyle w:val="Strong"/>
          <w:bCs w:val="0"/>
        </w:rPr>
      </w:pPr>
      <w:r w:rsidRPr="00177977">
        <w:rPr>
          <w:rStyle w:val="Strong"/>
          <w:bCs w:val="0"/>
        </w:rPr>
        <w:t xml:space="preserve"> Content and Conduct</w:t>
      </w:r>
    </w:p>
    <w:p w14:paraId="7FF95FD9" w14:textId="77777777" w:rsidR="00177977" w:rsidRPr="003609FA" w:rsidRDefault="00177977" w:rsidP="00C11F3B">
      <w:pPr>
        <w:pStyle w:val="ListParagraph"/>
        <w:spacing w:after="0" w:line="276" w:lineRule="auto"/>
        <w:ind w:left="360"/>
        <w:jc w:val="both"/>
        <w:rPr>
          <w:b/>
        </w:rPr>
      </w:pPr>
      <w:r>
        <w:t>Users shall not:</w:t>
      </w:r>
    </w:p>
    <w:p w14:paraId="1CDF0185" w14:textId="77777777" w:rsidR="00177977" w:rsidRDefault="00177977" w:rsidP="00C11F3B">
      <w:pPr>
        <w:pStyle w:val="ListParagraph"/>
        <w:spacing w:after="0" w:line="276" w:lineRule="auto"/>
        <w:ind w:left="360"/>
        <w:jc w:val="both"/>
      </w:pPr>
      <w:r>
        <w:t>a) Post</w:t>
      </w:r>
      <w:r w:rsidR="00860DF2">
        <w:t>, upload,</w:t>
      </w:r>
      <w:r>
        <w:t xml:space="preserve"> or transmit any content that is false, misleading, offensive, defamatory, discriminatory, or otherwise unlawful;</w:t>
      </w:r>
    </w:p>
    <w:p w14:paraId="3249FE32" w14:textId="77777777" w:rsidR="00860DF2" w:rsidRDefault="00177977" w:rsidP="00C11F3B">
      <w:pPr>
        <w:pStyle w:val="ListParagraph"/>
        <w:spacing w:after="0" w:line="276" w:lineRule="auto"/>
        <w:ind w:left="360"/>
        <w:jc w:val="both"/>
      </w:pPr>
      <w:r>
        <w:t xml:space="preserve">b) </w:t>
      </w:r>
      <w:r w:rsidR="00860DF2">
        <w:t>Share</w:t>
      </w:r>
      <w:r w:rsidR="00860DF2" w:rsidRPr="00860DF2">
        <w:t xml:space="preserve"> or disseminate trading calls, signals, or advisory content through the Platform or any associated communication channels;</w:t>
      </w:r>
    </w:p>
    <w:p w14:paraId="5BA98474" w14:textId="77777777" w:rsidR="00177977" w:rsidRDefault="00177977" w:rsidP="00C11F3B">
      <w:pPr>
        <w:pStyle w:val="ListParagraph"/>
        <w:spacing w:after="0" w:line="276" w:lineRule="auto"/>
        <w:ind w:left="360"/>
        <w:jc w:val="both"/>
      </w:pPr>
      <w:r>
        <w:t xml:space="preserve">c) Distribute spam, unsolicited communications, </w:t>
      </w:r>
      <w:r w:rsidR="00860DF2" w:rsidRPr="00860DF2">
        <w:t>promotional content</w:t>
      </w:r>
      <w:r w:rsidR="00860DF2">
        <w:t>, or other disruptive messages</w:t>
      </w:r>
      <w:r w:rsidR="00860DF2" w:rsidRPr="00860DF2">
        <w:t xml:space="preserve"> not authorized by the Institute</w:t>
      </w:r>
      <w:r w:rsidR="00860DF2">
        <w:t>;</w:t>
      </w:r>
    </w:p>
    <w:p w14:paraId="114B2A23" w14:textId="77777777" w:rsidR="00177977" w:rsidRDefault="00177977" w:rsidP="00C11F3B">
      <w:pPr>
        <w:pStyle w:val="ListParagraph"/>
        <w:spacing w:after="0" w:line="276" w:lineRule="auto"/>
        <w:ind w:left="360"/>
        <w:jc w:val="both"/>
      </w:pPr>
      <w:r>
        <w:t>d) Infringe or violate intellectual property or proprietary rights of Bimal Institute or any third party;</w:t>
      </w:r>
      <w:r w:rsidR="00860DF2">
        <w:t xml:space="preserve"> or</w:t>
      </w:r>
    </w:p>
    <w:p w14:paraId="0B9C4BF2" w14:textId="77777777" w:rsidR="00177977" w:rsidRDefault="00177977" w:rsidP="00C11F3B">
      <w:pPr>
        <w:pStyle w:val="ListParagraph"/>
        <w:spacing w:after="0" w:line="276" w:lineRule="auto"/>
        <w:ind w:left="360"/>
        <w:jc w:val="both"/>
      </w:pPr>
      <w:r>
        <w:lastRenderedPageBreak/>
        <w:t>e) Impersonate any individual or entity, or misrepresent their affiliation with any individual or entity.</w:t>
      </w:r>
    </w:p>
    <w:p w14:paraId="061A447B" w14:textId="77777777" w:rsidR="00177977" w:rsidRDefault="00177977" w:rsidP="00C11F3B">
      <w:pPr>
        <w:pStyle w:val="ListParagraph"/>
        <w:spacing w:after="0" w:line="276" w:lineRule="auto"/>
        <w:ind w:left="502"/>
        <w:jc w:val="both"/>
      </w:pPr>
    </w:p>
    <w:p w14:paraId="38C1D3B0" w14:textId="77777777" w:rsidR="003609FA" w:rsidRDefault="000123CE" w:rsidP="00C11F3B">
      <w:pPr>
        <w:pStyle w:val="ListParagraph"/>
        <w:numPr>
          <w:ilvl w:val="0"/>
          <w:numId w:val="39"/>
        </w:numPr>
        <w:spacing w:after="0" w:line="276" w:lineRule="auto"/>
        <w:jc w:val="both"/>
        <w:rPr>
          <w:rStyle w:val="Strong"/>
          <w:bCs w:val="0"/>
        </w:rPr>
      </w:pPr>
      <w:r>
        <w:rPr>
          <w:rStyle w:val="Strong"/>
          <w:bCs w:val="0"/>
        </w:rPr>
        <w:t xml:space="preserve"> Absolute Prohibition</w:t>
      </w:r>
    </w:p>
    <w:p w14:paraId="7EE2D8D5" w14:textId="77777777" w:rsidR="000123CE" w:rsidRPr="000123CE" w:rsidRDefault="000123CE" w:rsidP="000123CE">
      <w:pPr>
        <w:pStyle w:val="ListParagraph"/>
        <w:spacing w:after="0" w:line="276" w:lineRule="auto"/>
        <w:ind w:left="360"/>
        <w:jc w:val="both"/>
        <w:rPr>
          <w:rStyle w:val="Strong"/>
          <w:bCs w:val="0"/>
        </w:rPr>
      </w:pPr>
      <w:r w:rsidRPr="000123CE">
        <w:t>Users shall not request, solicit, or attempt to obtain any form of trading advice, signals, recommendations, or actionable guidance from the Institute, its trainers, or through any communication channel. Any such conduct may result in immediate suspension.</w:t>
      </w:r>
    </w:p>
    <w:p w14:paraId="5FA551AC" w14:textId="77777777" w:rsidR="000123CE" w:rsidRDefault="000123CE" w:rsidP="000123CE">
      <w:pPr>
        <w:pStyle w:val="ListParagraph"/>
        <w:spacing w:after="0" w:line="276" w:lineRule="auto"/>
        <w:ind w:left="360"/>
        <w:jc w:val="both"/>
        <w:rPr>
          <w:rStyle w:val="Strong"/>
          <w:bCs w:val="0"/>
        </w:rPr>
      </w:pPr>
    </w:p>
    <w:p w14:paraId="643B1BB5" w14:textId="77777777" w:rsidR="000123CE" w:rsidRDefault="000123CE" w:rsidP="00C11F3B">
      <w:pPr>
        <w:pStyle w:val="ListParagraph"/>
        <w:numPr>
          <w:ilvl w:val="0"/>
          <w:numId w:val="39"/>
        </w:numPr>
        <w:spacing w:after="0" w:line="276" w:lineRule="auto"/>
        <w:jc w:val="both"/>
        <w:rPr>
          <w:rStyle w:val="Strong"/>
          <w:bCs w:val="0"/>
        </w:rPr>
      </w:pPr>
      <w:r>
        <w:rPr>
          <w:rStyle w:val="Strong"/>
          <w:bCs w:val="0"/>
        </w:rPr>
        <w:t xml:space="preserve"> Account Usage</w:t>
      </w:r>
    </w:p>
    <w:p w14:paraId="4AA2E1FE" w14:textId="77777777" w:rsidR="00860DF2" w:rsidRPr="003609FA" w:rsidRDefault="00860DF2" w:rsidP="00C11F3B">
      <w:pPr>
        <w:pStyle w:val="ListParagraph"/>
        <w:spacing w:after="0" w:line="276" w:lineRule="auto"/>
        <w:ind w:left="360"/>
        <w:jc w:val="both"/>
        <w:rPr>
          <w:b/>
        </w:rPr>
      </w:pPr>
      <w:r>
        <w:t>Users shall:</w:t>
      </w:r>
    </w:p>
    <w:p w14:paraId="65C4B50C" w14:textId="77777777" w:rsidR="00860DF2" w:rsidRDefault="00860DF2" w:rsidP="00C11F3B">
      <w:pPr>
        <w:pStyle w:val="ListParagraph"/>
        <w:spacing w:after="0" w:line="276" w:lineRule="auto"/>
        <w:ind w:left="360"/>
        <w:jc w:val="both"/>
      </w:pPr>
      <w:r>
        <w:t>(a) provide accurate, current, and complete information during registration and maintain such information;</w:t>
      </w:r>
    </w:p>
    <w:p w14:paraId="46627D27" w14:textId="77777777" w:rsidR="00860DF2" w:rsidRDefault="00860DF2" w:rsidP="00C11F3B">
      <w:pPr>
        <w:pStyle w:val="ListParagraph"/>
        <w:spacing w:after="0" w:line="276" w:lineRule="auto"/>
        <w:ind w:left="360"/>
        <w:jc w:val="both"/>
      </w:pPr>
      <w:r>
        <w:t>(b) not create accounts using false identities, automated means, or for deceptive purposes;</w:t>
      </w:r>
    </w:p>
    <w:p w14:paraId="4B681B4E" w14:textId="77777777" w:rsidR="00860DF2" w:rsidRDefault="00860DF2" w:rsidP="00C11F3B">
      <w:pPr>
        <w:pStyle w:val="ListParagraph"/>
        <w:spacing w:after="0" w:line="276" w:lineRule="auto"/>
        <w:ind w:left="360"/>
        <w:jc w:val="both"/>
      </w:pPr>
      <w:r>
        <w:t>(c) maintain the confidentiality of login credentials and not share, transfer, or sell access to their account;</w:t>
      </w:r>
    </w:p>
    <w:p w14:paraId="73EC6CE1" w14:textId="77777777" w:rsidR="00860DF2" w:rsidRDefault="00860DF2" w:rsidP="00C11F3B">
      <w:pPr>
        <w:pStyle w:val="ListParagraph"/>
        <w:spacing w:after="0" w:line="276" w:lineRule="auto"/>
        <w:ind w:left="360"/>
        <w:jc w:val="both"/>
      </w:pPr>
      <w:r>
        <w:t>(d) be solely responsible for all activities conducted through their account; and</w:t>
      </w:r>
    </w:p>
    <w:p w14:paraId="5019E302" w14:textId="77777777" w:rsidR="00177977" w:rsidRDefault="00860DF2" w:rsidP="00C11F3B">
      <w:pPr>
        <w:pStyle w:val="ListParagraph"/>
        <w:spacing w:after="0" w:line="276" w:lineRule="auto"/>
        <w:ind w:left="360"/>
        <w:jc w:val="both"/>
      </w:pPr>
      <w:r>
        <w:t>(e) promptly notify the Institute of any unauthorized access or suspected security breach.</w:t>
      </w:r>
    </w:p>
    <w:p w14:paraId="0C269387" w14:textId="77777777" w:rsidR="00860DF2" w:rsidRDefault="00860DF2" w:rsidP="00C11F3B">
      <w:pPr>
        <w:pStyle w:val="ListParagraph"/>
        <w:spacing w:after="0" w:line="276" w:lineRule="auto"/>
        <w:ind w:left="502"/>
        <w:jc w:val="both"/>
      </w:pPr>
    </w:p>
    <w:p w14:paraId="3EF666AD" w14:textId="77777777" w:rsidR="003609FA" w:rsidRDefault="00177977" w:rsidP="00C11F3B">
      <w:pPr>
        <w:pStyle w:val="ListParagraph"/>
        <w:numPr>
          <w:ilvl w:val="0"/>
          <w:numId w:val="39"/>
        </w:numPr>
        <w:spacing w:after="0" w:line="276" w:lineRule="auto"/>
        <w:jc w:val="both"/>
        <w:rPr>
          <w:rStyle w:val="Strong"/>
          <w:bCs w:val="0"/>
        </w:rPr>
      </w:pPr>
      <w:r w:rsidRPr="00177977">
        <w:rPr>
          <w:rStyle w:val="Strong"/>
          <w:bCs w:val="0"/>
        </w:rPr>
        <w:t xml:space="preserve"> Technical Restrictions</w:t>
      </w:r>
    </w:p>
    <w:p w14:paraId="0DCDE360" w14:textId="77777777" w:rsidR="003609FA" w:rsidRDefault="00177977" w:rsidP="00C11F3B">
      <w:pPr>
        <w:pStyle w:val="ListParagraph"/>
        <w:spacing w:after="0" w:line="276" w:lineRule="auto"/>
        <w:ind w:left="360"/>
        <w:jc w:val="both"/>
      </w:pPr>
      <w:r>
        <w:t>Users shall not:</w:t>
      </w:r>
    </w:p>
    <w:p w14:paraId="2E989C43" w14:textId="77777777" w:rsidR="003609FA" w:rsidRDefault="00177977" w:rsidP="00C11F3B">
      <w:pPr>
        <w:pStyle w:val="ListParagraph"/>
        <w:spacing w:after="0" w:line="276" w:lineRule="auto"/>
        <w:ind w:left="360"/>
        <w:jc w:val="both"/>
      </w:pPr>
      <w:r>
        <w:t>a) Copy, reproduce, modify, adapt, reverse engineer, decompile, or attempt to derive the source code of any part of the Platform;</w:t>
      </w:r>
    </w:p>
    <w:p w14:paraId="2FAF8DA2" w14:textId="77777777" w:rsidR="003609FA" w:rsidRDefault="00177977" w:rsidP="00C11F3B">
      <w:pPr>
        <w:pStyle w:val="ListParagraph"/>
        <w:spacing w:after="0" w:line="276" w:lineRule="auto"/>
        <w:ind w:left="360"/>
        <w:jc w:val="both"/>
      </w:pPr>
      <w:r>
        <w:t>b) Remove, alter, or obscure any copyright, trademark, or proprietary notices;</w:t>
      </w:r>
    </w:p>
    <w:p w14:paraId="7CD94AC7" w14:textId="77777777" w:rsidR="003609FA" w:rsidRDefault="00177977" w:rsidP="00C11F3B">
      <w:pPr>
        <w:pStyle w:val="ListParagraph"/>
        <w:spacing w:after="0" w:line="276" w:lineRule="auto"/>
        <w:ind w:left="360"/>
        <w:jc w:val="both"/>
      </w:pPr>
      <w:r>
        <w:t>c) Use automated tools, bots, scrapers, or similar devices to access or extract data from the Platform;</w:t>
      </w:r>
    </w:p>
    <w:p w14:paraId="3716A6B6" w14:textId="77777777" w:rsidR="00177977" w:rsidRPr="003609FA" w:rsidRDefault="00177977" w:rsidP="00C11F3B">
      <w:pPr>
        <w:pStyle w:val="ListParagraph"/>
        <w:spacing w:after="0" w:line="276" w:lineRule="auto"/>
        <w:ind w:left="360"/>
        <w:jc w:val="both"/>
        <w:rPr>
          <w:b/>
        </w:rPr>
      </w:pPr>
      <w:r>
        <w:t>d) Reformat, frame, mirror, or replicate any portion of the Platform.</w:t>
      </w:r>
    </w:p>
    <w:p w14:paraId="7B0655AD" w14:textId="77777777" w:rsidR="00177977" w:rsidRDefault="00177977" w:rsidP="00C11F3B">
      <w:pPr>
        <w:pStyle w:val="ListParagraph"/>
        <w:spacing w:after="0" w:line="276" w:lineRule="auto"/>
        <w:ind w:left="502"/>
        <w:jc w:val="both"/>
      </w:pPr>
    </w:p>
    <w:p w14:paraId="3D11CB94" w14:textId="77777777" w:rsidR="003609FA" w:rsidRDefault="00177977" w:rsidP="00C11F3B">
      <w:pPr>
        <w:pStyle w:val="ListParagraph"/>
        <w:numPr>
          <w:ilvl w:val="0"/>
          <w:numId w:val="39"/>
        </w:numPr>
        <w:spacing w:after="0" w:line="276" w:lineRule="auto"/>
        <w:jc w:val="both"/>
        <w:rPr>
          <w:b/>
        </w:rPr>
      </w:pPr>
      <w:r w:rsidRPr="00177977">
        <w:rPr>
          <w:rStyle w:val="Strong"/>
          <w:bCs w:val="0"/>
        </w:rPr>
        <w:t xml:space="preserve"> </w:t>
      </w:r>
      <w:r w:rsidR="00860DF2" w:rsidRPr="00860DF2">
        <w:rPr>
          <w:b/>
        </w:rPr>
        <w:t>Compliance with Financial Regulations</w:t>
      </w:r>
    </w:p>
    <w:p w14:paraId="6EBBBECF" w14:textId="77777777" w:rsidR="00860DF2" w:rsidRPr="003609FA" w:rsidRDefault="00860DF2" w:rsidP="00C11F3B">
      <w:pPr>
        <w:pStyle w:val="ListParagraph"/>
        <w:spacing w:after="0" w:line="276" w:lineRule="auto"/>
        <w:ind w:left="360"/>
        <w:jc w:val="both"/>
        <w:rPr>
          <w:rStyle w:val="Strong"/>
          <w:bCs w:val="0"/>
        </w:rPr>
      </w:pPr>
      <w:r w:rsidRPr="003609FA">
        <w:rPr>
          <w:rStyle w:val="Strong"/>
          <w:b w:val="0"/>
          <w:bCs w:val="0"/>
        </w:rPr>
        <w:t>Users acknowledge that cryptocurrency and forex markets are subject to legal and regulatory restrictions in India. Users agree that they shall not:</w:t>
      </w:r>
    </w:p>
    <w:p w14:paraId="3394076E" w14:textId="77777777" w:rsidR="00860DF2" w:rsidRDefault="00860DF2" w:rsidP="00C11F3B">
      <w:pPr>
        <w:pStyle w:val="ListParagraph"/>
        <w:spacing w:after="0" w:line="276" w:lineRule="auto"/>
        <w:ind w:left="360"/>
        <w:jc w:val="both"/>
        <w:rPr>
          <w:rStyle w:val="Strong"/>
          <w:b w:val="0"/>
          <w:bCs w:val="0"/>
        </w:rPr>
      </w:pPr>
      <w:r w:rsidRPr="00860DF2">
        <w:rPr>
          <w:rStyle w:val="Strong"/>
          <w:b w:val="0"/>
          <w:bCs w:val="0"/>
        </w:rPr>
        <w:t>(a) engage in or facilitate trading on unauthorized or offshore forex platforms;</w:t>
      </w:r>
    </w:p>
    <w:p w14:paraId="50EDE718" w14:textId="77777777" w:rsidR="00860DF2" w:rsidRDefault="00860DF2" w:rsidP="00C11F3B">
      <w:pPr>
        <w:pStyle w:val="ListParagraph"/>
        <w:spacing w:after="0" w:line="276" w:lineRule="auto"/>
        <w:ind w:left="360"/>
        <w:jc w:val="both"/>
        <w:rPr>
          <w:rStyle w:val="Strong"/>
          <w:b w:val="0"/>
          <w:bCs w:val="0"/>
        </w:rPr>
      </w:pPr>
      <w:r w:rsidRPr="00860DF2">
        <w:rPr>
          <w:rStyle w:val="Strong"/>
          <w:b w:val="0"/>
          <w:bCs w:val="0"/>
        </w:rPr>
        <w:t>(b) participate in activities involving non-INR currency pairs in violation of applicable laws;</w:t>
      </w:r>
    </w:p>
    <w:p w14:paraId="51C75F48" w14:textId="77777777" w:rsidR="00860DF2" w:rsidRDefault="00860DF2" w:rsidP="00C11F3B">
      <w:pPr>
        <w:pStyle w:val="ListParagraph"/>
        <w:spacing w:after="0" w:line="276" w:lineRule="auto"/>
        <w:ind w:left="360"/>
        <w:jc w:val="both"/>
        <w:rPr>
          <w:rStyle w:val="Strong"/>
          <w:b w:val="0"/>
          <w:bCs w:val="0"/>
        </w:rPr>
      </w:pPr>
      <w:r w:rsidRPr="00860DF2">
        <w:rPr>
          <w:rStyle w:val="Strong"/>
          <w:b w:val="0"/>
          <w:bCs w:val="0"/>
        </w:rPr>
        <w:t>(c) use the Platform to facilitate or promote crypto transactions, exchange onboarding, or fund transfers; or</w:t>
      </w:r>
    </w:p>
    <w:p w14:paraId="689F25A5" w14:textId="77777777" w:rsidR="00860DF2" w:rsidRPr="00860DF2" w:rsidRDefault="00860DF2" w:rsidP="00C11F3B">
      <w:pPr>
        <w:pStyle w:val="ListParagraph"/>
        <w:spacing w:after="0" w:line="276" w:lineRule="auto"/>
        <w:ind w:left="360"/>
        <w:jc w:val="both"/>
        <w:rPr>
          <w:rStyle w:val="Strong"/>
          <w:bCs w:val="0"/>
        </w:rPr>
      </w:pPr>
      <w:r w:rsidRPr="00860DF2">
        <w:rPr>
          <w:rStyle w:val="Strong"/>
          <w:b w:val="0"/>
          <w:bCs w:val="0"/>
        </w:rPr>
        <w:t>(d) undertake any activity that may be construed as regulated financial activity through the Platform.</w:t>
      </w:r>
    </w:p>
    <w:p w14:paraId="3C7418A3" w14:textId="77777777" w:rsidR="00860DF2" w:rsidRDefault="00860DF2" w:rsidP="00C11F3B">
      <w:pPr>
        <w:pStyle w:val="ListParagraph"/>
        <w:spacing w:after="0" w:line="276" w:lineRule="auto"/>
        <w:ind w:left="360"/>
        <w:jc w:val="both"/>
        <w:rPr>
          <w:rStyle w:val="Strong"/>
          <w:b w:val="0"/>
          <w:bCs w:val="0"/>
        </w:rPr>
      </w:pPr>
      <w:r w:rsidRPr="00860DF2">
        <w:rPr>
          <w:rStyle w:val="Strong"/>
          <w:b w:val="0"/>
          <w:bCs w:val="0"/>
        </w:rPr>
        <w:t>Users are solely responsible for ensuring compliance with applicable laws, including the Foreign Exchange Management Act, 1999 and any applicable tax or regulatory obligations.</w:t>
      </w:r>
    </w:p>
    <w:p w14:paraId="4CE1FC0E" w14:textId="77777777" w:rsidR="00860DF2" w:rsidRPr="00860DF2" w:rsidRDefault="00860DF2" w:rsidP="00C11F3B">
      <w:pPr>
        <w:pStyle w:val="ListParagraph"/>
        <w:spacing w:after="0" w:line="276" w:lineRule="auto"/>
        <w:ind w:left="360"/>
        <w:jc w:val="both"/>
        <w:rPr>
          <w:rStyle w:val="Strong"/>
          <w:b w:val="0"/>
          <w:bCs w:val="0"/>
        </w:rPr>
      </w:pPr>
    </w:p>
    <w:p w14:paraId="148F92EF" w14:textId="77777777" w:rsidR="003609FA" w:rsidRDefault="00860DF2" w:rsidP="00C11F3B">
      <w:pPr>
        <w:pStyle w:val="ListParagraph"/>
        <w:numPr>
          <w:ilvl w:val="0"/>
          <w:numId w:val="39"/>
        </w:numPr>
        <w:spacing w:after="0" w:line="276" w:lineRule="auto"/>
        <w:jc w:val="both"/>
        <w:rPr>
          <w:rStyle w:val="Strong"/>
          <w:bCs w:val="0"/>
        </w:rPr>
      </w:pPr>
      <w:r>
        <w:rPr>
          <w:rStyle w:val="Strong"/>
          <w:bCs w:val="0"/>
        </w:rPr>
        <w:t xml:space="preserve"> </w:t>
      </w:r>
      <w:r w:rsidRPr="00177977">
        <w:rPr>
          <w:rStyle w:val="Strong"/>
          <w:bCs w:val="0"/>
        </w:rPr>
        <w:t>Liability for Breach</w:t>
      </w:r>
    </w:p>
    <w:p w14:paraId="6304993D" w14:textId="77777777" w:rsidR="003609FA" w:rsidRDefault="003609FA" w:rsidP="00C11F3B">
      <w:pPr>
        <w:pStyle w:val="ListParagraph"/>
        <w:spacing w:after="0" w:line="276" w:lineRule="auto"/>
        <w:ind w:left="360"/>
        <w:jc w:val="both"/>
      </w:pPr>
      <w:r>
        <w:lastRenderedPageBreak/>
        <w:t>Users acknowledge and agree that they shall be solely responsible for:</w:t>
      </w:r>
    </w:p>
    <w:p w14:paraId="42779EC3" w14:textId="77777777" w:rsidR="003609FA" w:rsidRDefault="003609FA" w:rsidP="00C11F3B">
      <w:pPr>
        <w:pStyle w:val="ListParagraph"/>
        <w:spacing w:after="0" w:line="276" w:lineRule="auto"/>
        <w:ind w:left="360"/>
        <w:jc w:val="both"/>
      </w:pPr>
      <w:r>
        <w:t>(a) any breach of these Terms or applicable laws;</w:t>
      </w:r>
    </w:p>
    <w:p w14:paraId="0212845F" w14:textId="77777777" w:rsidR="003609FA" w:rsidRDefault="003609FA" w:rsidP="00C11F3B">
      <w:pPr>
        <w:pStyle w:val="ListParagraph"/>
        <w:spacing w:after="0" w:line="276" w:lineRule="auto"/>
        <w:ind w:left="360"/>
        <w:jc w:val="both"/>
      </w:pPr>
      <w:r>
        <w:t>(b) any content, communication, or activity undertaken through their account; and</w:t>
      </w:r>
    </w:p>
    <w:p w14:paraId="1B6CE8B6" w14:textId="77777777" w:rsidR="00177977" w:rsidRPr="003609FA" w:rsidRDefault="003609FA" w:rsidP="00C11F3B">
      <w:pPr>
        <w:pStyle w:val="ListParagraph"/>
        <w:spacing w:after="0" w:line="276" w:lineRule="auto"/>
        <w:ind w:left="360"/>
        <w:jc w:val="both"/>
        <w:rPr>
          <w:b/>
        </w:rPr>
      </w:pPr>
      <w:r>
        <w:t>(c) all losses, damages, costs, or liabilities incurred by the Institute or any third party arising out of or in connection with such breach.</w:t>
      </w:r>
    </w:p>
    <w:p w14:paraId="3C284A70" w14:textId="77777777" w:rsidR="003609FA" w:rsidRPr="00177977" w:rsidRDefault="003609FA" w:rsidP="00C11F3B">
      <w:pPr>
        <w:pStyle w:val="ListParagraph"/>
        <w:spacing w:after="0" w:line="276" w:lineRule="auto"/>
        <w:ind w:left="502"/>
        <w:jc w:val="both"/>
        <w:rPr>
          <w:b/>
        </w:rPr>
      </w:pPr>
    </w:p>
    <w:p w14:paraId="70BC7DA1" w14:textId="77777777" w:rsidR="00177977" w:rsidRDefault="00177977" w:rsidP="00C11F3B">
      <w:pPr>
        <w:pStyle w:val="ListParagraph"/>
        <w:numPr>
          <w:ilvl w:val="0"/>
          <w:numId w:val="39"/>
        </w:numPr>
        <w:spacing w:after="0" w:line="276" w:lineRule="auto"/>
        <w:jc w:val="both"/>
        <w:rPr>
          <w:rStyle w:val="Strong"/>
          <w:bCs w:val="0"/>
        </w:rPr>
      </w:pPr>
      <w:r w:rsidRPr="00177977">
        <w:rPr>
          <w:rStyle w:val="Strong"/>
          <w:bCs w:val="0"/>
        </w:rPr>
        <w:t>Enforcement Rights</w:t>
      </w:r>
    </w:p>
    <w:p w14:paraId="0A2C8C9E" w14:textId="77777777" w:rsidR="003609FA" w:rsidRDefault="00177977" w:rsidP="00C11F3B">
      <w:pPr>
        <w:pStyle w:val="ListParagraph"/>
        <w:spacing w:after="0" w:line="276" w:lineRule="auto"/>
        <w:ind w:left="360"/>
        <w:jc w:val="both"/>
      </w:pPr>
      <w:r>
        <w:t>Bimal Institute reserves the right, without limitation and without prior notice, to:</w:t>
      </w:r>
    </w:p>
    <w:p w14:paraId="6A1B3814" w14:textId="77777777" w:rsidR="003609FA" w:rsidRDefault="003609FA" w:rsidP="00C11F3B">
      <w:pPr>
        <w:pStyle w:val="ListParagraph"/>
        <w:spacing w:after="0" w:line="276" w:lineRule="auto"/>
        <w:ind w:left="360"/>
        <w:jc w:val="both"/>
        <w:rPr>
          <w:lang w:val="en-IN"/>
        </w:rPr>
      </w:pPr>
      <w:r w:rsidRPr="003609FA">
        <w:rPr>
          <w:lang w:val="en-IN"/>
        </w:rPr>
        <w:t xml:space="preserve">(a) suspend, restrict, or terminate access to the Platform or </w:t>
      </w:r>
      <w:r>
        <w:rPr>
          <w:lang w:val="en-IN"/>
        </w:rPr>
        <w:t>Services;</w:t>
      </w:r>
    </w:p>
    <w:p w14:paraId="31433753" w14:textId="77777777" w:rsidR="003609FA" w:rsidRDefault="003609FA" w:rsidP="00C11F3B">
      <w:pPr>
        <w:pStyle w:val="ListParagraph"/>
        <w:spacing w:after="0" w:line="276" w:lineRule="auto"/>
        <w:ind w:left="360"/>
        <w:jc w:val="both"/>
        <w:rPr>
          <w:lang w:val="en-IN"/>
        </w:rPr>
      </w:pPr>
      <w:r w:rsidRPr="003609FA">
        <w:rPr>
          <w:lang w:val="en-IN"/>
        </w:rPr>
        <w:t xml:space="preserve">(b) remove, disable, or </w:t>
      </w:r>
      <w:r>
        <w:rPr>
          <w:lang w:val="en-IN"/>
        </w:rPr>
        <w:t>restrict access to any content;</w:t>
      </w:r>
    </w:p>
    <w:p w14:paraId="7AAE3FBE" w14:textId="77777777" w:rsidR="003609FA" w:rsidRDefault="003609FA" w:rsidP="00C11F3B">
      <w:pPr>
        <w:pStyle w:val="ListParagraph"/>
        <w:spacing w:after="0" w:line="276" w:lineRule="auto"/>
        <w:ind w:left="360"/>
        <w:jc w:val="both"/>
        <w:rPr>
          <w:lang w:val="en-IN"/>
        </w:rPr>
      </w:pPr>
      <w:r w:rsidRPr="003609FA">
        <w:rPr>
          <w:lang w:val="en-IN"/>
        </w:rPr>
        <w:t>(c) investigate and take action against any susp</w:t>
      </w:r>
      <w:r>
        <w:rPr>
          <w:lang w:val="en-IN"/>
        </w:rPr>
        <w:t>ected violation of these Terms;</w:t>
      </w:r>
    </w:p>
    <w:p w14:paraId="09D05F00" w14:textId="77777777" w:rsidR="003609FA" w:rsidRDefault="003609FA" w:rsidP="00C11F3B">
      <w:pPr>
        <w:pStyle w:val="ListParagraph"/>
        <w:spacing w:after="0" w:line="276" w:lineRule="auto"/>
        <w:ind w:left="360"/>
        <w:jc w:val="both"/>
        <w:rPr>
          <w:lang w:val="en-IN"/>
        </w:rPr>
      </w:pPr>
      <w:r w:rsidRPr="003609FA">
        <w:rPr>
          <w:lang w:val="en-IN"/>
        </w:rPr>
        <w:t>(d) cooperate with governmental authorities, regulators, o</w:t>
      </w:r>
      <w:r>
        <w:rPr>
          <w:lang w:val="en-IN"/>
        </w:rPr>
        <w:t>r law enforcement agencies; and</w:t>
      </w:r>
    </w:p>
    <w:p w14:paraId="19D949F6" w14:textId="77777777" w:rsidR="003609FA" w:rsidRPr="003609FA" w:rsidRDefault="003609FA" w:rsidP="00C11F3B">
      <w:pPr>
        <w:pStyle w:val="ListParagraph"/>
        <w:spacing w:after="0" w:line="276" w:lineRule="auto"/>
        <w:ind w:left="360"/>
        <w:jc w:val="both"/>
      </w:pPr>
      <w:r w:rsidRPr="003609FA">
        <w:rPr>
          <w:lang w:val="en-IN"/>
        </w:rPr>
        <w:t>(e) seek any legal or equitable remedies available under applicable law.</w:t>
      </w:r>
    </w:p>
    <w:p w14:paraId="3FF7165E" w14:textId="77777777" w:rsidR="00090B94" w:rsidRDefault="00090B94" w:rsidP="00C11F3B">
      <w:pPr>
        <w:pStyle w:val="ListParagraph"/>
        <w:spacing w:after="0" w:line="276" w:lineRule="auto"/>
        <w:ind w:left="502"/>
        <w:jc w:val="both"/>
      </w:pPr>
    </w:p>
    <w:p w14:paraId="0521F03D" w14:textId="77777777" w:rsidR="00090B94" w:rsidRPr="003609FA" w:rsidRDefault="00090B94" w:rsidP="00C11F3B">
      <w:pPr>
        <w:pStyle w:val="ListParagraph"/>
        <w:numPr>
          <w:ilvl w:val="0"/>
          <w:numId w:val="36"/>
        </w:numPr>
        <w:spacing w:after="0" w:line="276" w:lineRule="auto"/>
        <w:jc w:val="both"/>
        <w:rPr>
          <w:rStyle w:val="Strong"/>
          <w:bCs w:val="0"/>
        </w:rPr>
      </w:pPr>
      <w:r w:rsidRPr="003609FA">
        <w:rPr>
          <w:rStyle w:val="Strong"/>
          <w:bCs w:val="0"/>
        </w:rPr>
        <w:t>YOUR ACCOUNT</w:t>
      </w:r>
    </w:p>
    <w:p w14:paraId="020A10B5" w14:textId="77777777" w:rsidR="00090B94" w:rsidRPr="00090B94" w:rsidRDefault="00090B94" w:rsidP="00C11F3B">
      <w:pPr>
        <w:spacing w:after="0" w:line="276" w:lineRule="auto"/>
        <w:jc w:val="both"/>
        <w:rPr>
          <w:rStyle w:val="Strong"/>
          <w:bCs w:val="0"/>
        </w:rPr>
      </w:pPr>
    </w:p>
    <w:p w14:paraId="572F9A3D" w14:textId="77777777" w:rsidR="003609FA" w:rsidRPr="003609FA" w:rsidRDefault="00090B94" w:rsidP="00C11F3B">
      <w:pPr>
        <w:pStyle w:val="ListParagraph"/>
        <w:numPr>
          <w:ilvl w:val="0"/>
          <w:numId w:val="11"/>
        </w:numPr>
        <w:spacing w:after="0" w:line="276" w:lineRule="auto"/>
        <w:jc w:val="both"/>
        <w:rPr>
          <w:rStyle w:val="Strong"/>
          <w:b w:val="0"/>
          <w:bCs w:val="0"/>
        </w:rPr>
      </w:pPr>
      <w:r w:rsidRPr="00090B94">
        <w:rPr>
          <w:rStyle w:val="Strong"/>
          <w:bCs w:val="0"/>
        </w:rPr>
        <w:t xml:space="preserve"> Establishing an Account</w:t>
      </w:r>
    </w:p>
    <w:p w14:paraId="583CEFA0" w14:textId="77777777" w:rsidR="003609FA" w:rsidRDefault="003609FA" w:rsidP="00C11F3B">
      <w:pPr>
        <w:pStyle w:val="ListParagraph"/>
        <w:spacing w:after="0" w:line="276" w:lineRule="auto"/>
        <w:ind w:left="360"/>
        <w:jc w:val="both"/>
      </w:pPr>
      <w:r>
        <w:t>(a) Access to certain features or Services may require a registered user account (“Account”). To create an Account, you must complete the prescribed registration process, provide accurate and complete information, meet the eligibility requirements under Clause 1, and agree to these Terms.</w:t>
      </w:r>
    </w:p>
    <w:p w14:paraId="34C1B953" w14:textId="77777777" w:rsidR="003609FA" w:rsidRDefault="003609FA" w:rsidP="00C11F3B">
      <w:pPr>
        <w:pStyle w:val="ListParagraph"/>
        <w:spacing w:after="0" w:line="276" w:lineRule="auto"/>
        <w:ind w:left="360"/>
        <w:jc w:val="both"/>
      </w:pPr>
      <w:r>
        <w:t>(b) Each User may maintain only one Account. Where access is granted on behalf of an organization, such organization shall designate authorized Users, and shall remain responsible for all acts and omissions of such Users.</w:t>
      </w:r>
    </w:p>
    <w:p w14:paraId="06EF63B9" w14:textId="77777777" w:rsidR="003609FA" w:rsidRDefault="003609FA" w:rsidP="00C11F3B">
      <w:pPr>
        <w:pStyle w:val="ListParagraph"/>
        <w:spacing w:after="0" w:line="276" w:lineRule="auto"/>
        <w:ind w:left="360"/>
        <w:jc w:val="both"/>
      </w:pPr>
      <w:r>
        <w:t>(c) Bimal Institute shall be entitled to treat all actions performed through an Account as authorized. The Institute may, at its discretion, request verification of authority and suspend or restrict access where such authority is in doubt.</w:t>
      </w:r>
    </w:p>
    <w:p w14:paraId="28D15706" w14:textId="77777777" w:rsidR="003609FA" w:rsidRDefault="003609FA" w:rsidP="00C11F3B">
      <w:pPr>
        <w:pStyle w:val="ListParagraph"/>
        <w:spacing w:after="0" w:line="276" w:lineRule="auto"/>
        <w:ind w:left="360"/>
        <w:jc w:val="both"/>
      </w:pPr>
    </w:p>
    <w:p w14:paraId="0204381B" w14:textId="77777777" w:rsidR="00C11F3B" w:rsidRDefault="00C11F3B" w:rsidP="00C11F3B">
      <w:pPr>
        <w:pStyle w:val="ListParagraph"/>
        <w:numPr>
          <w:ilvl w:val="0"/>
          <w:numId w:val="11"/>
        </w:numPr>
        <w:spacing w:after="0" w:line="276" w:lineRule="auto"/>
        <w:jc w:val="both"/>
        <w:rPr>
          <w:b/>
        </w:rPr>
      </w:pPr>
      <w:r w:rsidRPr="00C11F3B">
        <w:rPr>
          <w:b/>
        </w:rPr>
        <w:t xml:space="preserve"> </w:t>
      </w:r>
      <w:r w:rsidR="003609FA" w:rsidRPr="00C11F3B">
        <w:rPr>
          <w:b/>
        </w:rPr>
        <w:t>Account Security</w:t>
      </w:r>
    </w:p>
    <w:p w14:paraId="76E91CC0" w14:textId="77777777" w:rsidR="00C11F3B" w:rsidRDefault="003609FA" w:rsidP="00C11F3B">
      <w:pPr>
        <w:pStyle w:val="ListParagraph"/>
        <w:spacing w:after="0" w:line="276" w:lineRule="auto"/>
        <w:ind w:left="360"/>
        <w:jc w:val="both"/>
      </w:pPr>
      <w:r>
        <w:t>You are solely responsible for safeguarding your Account credentials and for all activities carried out under your Account.</w:t>
      </w:r>
      <w:r w:rsidR="00C11F3B">
        <w:t xml:space="preserve"> </w:t>
      </w:r>
      <w:r>
        <w:t>You shall promptly notify Bimal Institute of any unauthorized access or security breach. The Institute shall not be liable for any loss or damage arising from your failure to maintain the security of your Account or from any unauthorized use thereof.</w:t>
      </w:r>
    </w:p>
    <w:p w14:paraId="6800F3C0" w14:textId="77777777" w:rsidR="00C11F3B" w:rsidRPr="00C11F3B" w:rsidRDefault="00C11F3B" w:rsidP="00C11F3B">
      <w:pPr>
        <w:pStyle w:val="ListParagraph"/>
        <w:spacing w:after="0" w:line="276" w:lineRule="auto"/>
        <w:ind w:left="360"/>
        <w:jc w:val="both"/>
        <w:rPr>
          <w:b/>
        </w:rPr>
      </w:pPr>
    </w:p>
    <w:p w14:paraId="07940337" w14:textId="77777777" w:rsidR="00C11F3B" w:rsidRPr="00C11F3B" w:rsidRDefault="003609FA" w:rsidP="00C11F3B">
      <w:pPr>
        <w:pStyle w:val="ListParagraph"/>
        <w:numPr>
          <w:ilvl w:val="0"/>
          <w:numId w:val="11"/>
        </w:numPr>
        <w:spacing w:after="0" w:line="276" w:lineRule="auto"/>
        <w:jc w:val="both"/>
        <w:rPr>
          <w:b/>
        </w:rPr>
      </w:pPr>
      <w:r w:rsidRPr="00C11F3B">
        <w:rPr>
          <w:b/>
        </w:rPr>
        <w:t>Information from Unregistered Users</w:t>
      </w:r>
    </w:p>
    <w:p w14:paraId="544C0F20" w14:textId="77777777" w:rsidR="00C11F3B" w:rsidRPr="00C11F3B" w:rsidRDefault="003609FA" w:rsidP="00C11F3B">
      <w:pPr>
        <w:pStyle w:val="ListParagraph"/>
        <w:spacing w:after="0" w:line="276" w:lineRule="auto"/>
        <w:ind w:left="360"/>
        <w:jc w:val="both"/>
        <w:rPr>
          <w:b/>
        </w:rPr>
      </w:pPr>
      <w:r>
        <w:t xml:space="preserve">(a) The Platform may permit limited access without full registration </w:t>
      </w:r>
      <w:r w:rsidRPr="00C11F3B">
        <w:rPr>
          <w:b/>
        </w:rPr>
        <w:t>(“Unregistered Users”)</w:t>
      </w:r>
      <w:r w:rsidRPr="00C11F3B">
        <w:t>,</w:t>
      </w:r>
      <w:r>
        <w:t xml:space="preserve"> in which case certain information may be collected.</w:t>
      </w:r>
    </w:p>
    <w:p w14:paraId="04ED16AB" w14:textId="77777777" w:rsidR="00C11F3B" w:rsidRPr="00C11F3B" w:rsidRDefault="003609FA" w:rsidP="00C11F3B">
      <w:pPr>
        <w:pStyle w:val="ListParagraph"/>
        <w:spacing w:after="0" w:line="276" w:lineRule="auto"/>
        <w:ind w:left="360"/>
        <w:jc w:val="both"/>
        <w:rPr>
          <w:b/>
        </w:rPr>
      </w:pPr>
      <w:r>
        <w:t xml:space="preserve">(b) Users shall ensure that all information provided is accurate and complete. By submitting such information, Users consent to its collection and use in accordance with applicable law </w:t>
      </w:r>
      <w:r>
        <w:lastRenderedPageBreak/>
        <w:t>and the Privacy Policy, including for service delivery, communication, and compliance purposes.</w:t>
      </w:r>
    </w:p>
    <w:p w14:paraId="168B6202" w14:textId="77777777" w:rsidR="00C11F3B" w:rsidRDefault="003609FA" w:rsidP="00C11F3B">
      <w:pPr>
        <w:pStyle w:val="ListParagraph"/>
        <w:spacing w:after="0" w:line="276" w:lineRule="auto"/>
        <w:ind w:left="360"/>
        <w:jc w:val="both"/>
      </w:pPr>
      <w:r>
        <w:t>(c) Bimal Institute reserves the right to restrict or deny access where information is false, misleading, or incomplete.</w:t>
      </w:r>
    </w:p>
    <w:p w14:paraId="7C3BAFEE" w14:textId="77777777" w:rsidR="00C11F3B" w:rsidRPr="00C11F3B" w:rsidRDefault="00C11F3B" w:rsidP="00C11F3B">
      <w:pPr>
        <w:pStyle w:val="ListParagraph"/>
        <w:spacing w:after="0" w:line="276" w:lineRule="auto"/>
        <w:ind w:left="360"/>
        <w:jc w:val="both"/>
        <w:rPr>
          <w:b/>
        </w:rPr>
      </w:pPr>
    </w:p>
    <w:p w14:paraId="18D92910" w14:textId="77777777" w:rsidR="00C11F3B" w:rsidRPr="00C11F3B" w:rsidRDefault="003609FA" w:rsidP="00C11F3B">
      <w:pPr>
        <w:pStyle w:val="ListParagraph"/>
        <w:numPr>
          <w:ilvl w:val="0"/>
          <w:numId w:val="11"/>
        </w:numPr>
        <w:spacing w:after="0" w:line="276" w:lineRule="auto"/>
        <w:jc w:val="both"/>
        <w:rPr>
          <w:b/>
        </w:rPr>
      </w:pPr>
      <w:r w:rsidRPr="00C11F3B">
        <w:rPr>
          <w:b/>
        </w:rPr>
        <w:t>Suspension and Termination</w:t>
      </w:r>
    </w:p>
    <w:p w14:paraId="5E08F7FE" w14:textId="77777777" w:rsidR="00C11F3B" w:rsidRDefault="003609FA" w:rsidP="00C11F3B">
      <w:pPr>
        <w:pStyle w:val="ListParagraph"/>
        <w:spacing w:after="0" w:line="276" w:lineRule="auto"/>
        <w:ind w:left="360"/>
        <w:jc w:val="both"/>
      </w:pPr>
      <w:r>
        <w:t>Bimal Institute may, at its sole discretion and without prior notice, suspend or terminate any Account or access to the Platform where:</w:t>
      </w:r>
    </w:p>
    <w:p w14:paraId="191EB96C" w14:textId="77777777" w:rsidR="00C11F3B" w:rsidRDefault="003609FA" w:rsidP="00C11F3B">
      <w:pPr>
        <w:pStyle w:val="ListParagraph"/>
        <w:spacing w:after="0" w:line="276" w:lineRule="auto"/>
        <w:ind w:left="360"/>
        <w:jc w:val="both"/>
      </w:pPr>
      <w:r>
        <w:t>(a) these Terms are breached;</w:t>
      </w:r>
    </w:p>
    <w:p w14:paraId="4ABC1829" w14:textId="77777777" w:rsidR="00C11F3B" w:rsidRDefault="003609FA" w:rsidP="00C11F3B">
      <w:pPr>
        <w:pStyle w:val="ListParagraph"/>
        <w:spacing w:after="0" w:line="276" w:lineRule="auto"/>
        <w:ind w:left="360"/>
        <w:jc w:val="both"/>
      </w:pPr>
      <w:r>
        <w:t>(b) continued access poses a legal, regulatory, or security risk; or</w:t>
      </w:r>
    </w:p>
    <w:p w14:paraId="2CF7B204" w14:textId="77777777" w:rsidR="00C11F3B" w:rsidRDefault="003609FA" w:rsidP="00C11F3B">
      <w:pPr>
        <w:pStyle w:val="ListParagraph"/>
        <w:spacing w:after="0" w:line="276" w:lineRule="auto"/>
        <w:ind w:left="360"/>
        <w:jc w:val="both"/>
      </w:pPr>
      <w:r>
        <w:t>(c) required by applicable law or authority.</w:t>
      </w:r>
    </w:p>
    <w:p w14:paraId="3575041E" w14:textId="77777777" w:rsidR="008E4CBC" w:rsidRDefault="003609FA" w:rsidP="00C11F3B">
      <w:pPr>
        <w:pStyle w:val="ListParagraph"/>
        <w:spacing w:after="0" w:line="276" w:lineRule="auto"/>
        <w:ind w:left="360"/>
        <w:jc w:val="both"/>
      </w:pPr>
      <w:r>
        <w:t>Such action shall not prejudice any other rights or remedies available to Bimal Institute.</w:t>
      </w:r>
    </w:p>
    <w:p w14:paraId="652BC35F" w14:textId="77777777" w:rsidR="00C11F3B" w:rsidRPr="00C11F3B" w:rsidRDefault="00C11F3B" w:rsidP="00C11F3B">
      <w:pPr>
        <w:pStyle w:val="ListParagraph"/>
        <w:spacing w:after="0" w:line="276" w:lineRule="auto"/>
        <w:ind w:left="360"/>
        <w:jc w:val="both"/>
        <w:rPr>
          <w:b/>
        </w:rPr>
      </w:pPr>
    </w:p>
    <w:p w14:paraId="5AF2F07F" w14:textId="77777777" w:rsidR="008E4CBC" w:rsidRPr="00C11F3B" w:rsidRDefault="008E4CBC" w:rsidP="00C11F3B">
      <w:pPr>
        <w:pStyle w:val="ListParagraph"/>
        <w:numPr>
          <w:ilvl w:val="0"/>
          <w:numId w:val="36"/>
        </w:numPr>
        <w:spacing w:after="0" w:line="276" w:lineRule="auto"/>
        <w:jc w:val="both"/>
        <w:rPr>
          <w:b/>
        </w:rPr>
      </w:pPr>
      <w:r w:rsidRPr="00C11F3B">
        <w:rPr>
          <w:b/>
        </w:rPr>
        <w:t>END-USER LICENSE</w:t>
      </w:r>
    </w:p>
    <w:p w14:paraId="350121F0" w14:textId="77777777" w:rsidR="008E4CBC" w:rsidRDefault="008E4CBC" w:rsidP="00C11F3B">
      <w:pPr>
        <w:pStyle w:val="ListParagraph"/>
        <w:spacing w:after="0" w:line="276" w:lineRule="auto"/>
        <w:ind w:left="360"/>
        <w:jc w:val="both"/>
        <w:rPr>
          <w:b/>
        </w:rPr>
      </w:pPr>
    </w:p>
    <w:p w14:paraId="077FB9F3" w14:textId="77777777" w:rsidR="00C11F3B" w:rsidRDefault="008E4CBC" w:rsidP="00C11F3B">
      <w:pPr>
        <w:pStyle w:val="ListParagraph"/>
        <w:numPr>
          <w:ilvl w:val="0"/>
          <w:numId w:val="12"/>
        </w:numPr>
        <w:spacing w:after="0" w:line="276" w:lineRule="auto"/>
        <w:jc w:val="both"/>
        <w:rPr>
          <w:rStyle w:val="Strong"/>
          <w:bCs w:val="0"/>
        </w:rPr>
      </w:pPr>
      <w:r w:rsidRPr="008E4CBC">
        <w:rPr>
          <w:b/>
        </w:rPr>
        <w:t xml:space="preserve"> </w:t>
      </w:r>
      <w:r w:rsidRPr="008E4CBC">
        <w:rPr>
          <w:rStyle w:val="Strong"/>
          <w:bCs w:val="0"/>
        </w:rPr>
        <w:t>Grant of License</w:t>
      </w:r>
    </w:p>
    <w:p w14:paraId="4A0D56E0" w14:textId="77777777" w:rsidR="001E33D7" w:rsidRDefault="00C11F3B" w:rsidP="00C11F3B">
      <w:pPr>
        <w:pStyle w:val="ListParagraph"/>
        <w:spacing w:after="0" w:line="276" w:lineRule="auto"/>
        <w:ind w:left="360"/>
        <w:jc w:val="both"/>
      </w:pPr>
      <w:r w:rsidRPr="00C11F3B">
        <w:t>Subject to your compliance with these Terms, payment of applicable fees, and continued adherence to Bimal Institute’s policies, the Institute grants you a limited, personal, non-exclusive, non-transferable, non-sublicensable, and revocable license to access and use the Platform and Services, including its website, applications, and educational content, strictly for your personal, non-commercial, and educational use in accordance with these Terms.</w:t>
      </w:r>
    </w:p>
    <w:p w14:paraId="7CCAA0AB" w14:textId="77777777" w:rsidR="00C11F3B" w:rsidRPr="00C11F3B" w:rsidRDefault="00C11F3B" w:rsidP="00C11F3B">
      <w:pPr>
        <w:pStyle w:val="ListParagraph"/>
        <w:spacing w:after="0" w:line="276" w:lineRule="auto"/>
        <w:ind w:left="360"/>
        <w:jc w:val="both"/>
        <w:rPr>
          <w:b/>
        </w:rPr>
      </w:pPr>
    </w:p>
    <w:p w14:paraId="0482C366" w14:textId="77777777" w:rsidR="00C11F3B" w:rsidRPr="00C11F3B" w:rsidRDefault="001E33D7" w:rsidP="00C11F3B">
      <w:pPr>
        <w:pStyle w:val="ListParagraph"/>
        <w:numPr>
          <w:ilvl w:val="0"/>
          <w:numId w:val="12"/>
        </w:numPr>
        <w:spacing w:after="0" w:line="276" w:lineRule="auto"/>
        <w:jc w:val="both"/>
        <w:rPr>
          <w:rStyle w:val="Strong"/>
          <w:b w:val="0"/>
          <w:bCs w:val="0"/>
        </w:rPr>
      </w:pPr>
      <w:r w:rsidRPr="001E33D7">
        <w:rPr>
          <w:rStyle w:val="Strong"/>
          <w:bCs w:val="0"/>
        </w:rPr>
        <w:t xml:space="preserve"> </w:t>
      </w:r>
      <w:r w:rsidR="00C11F3B">
        <w:rPr>
          <w:rStyle w:val="Strong"/>
          <w:bCs w:val="0"/>
        </w:rPr>
        <w:t xml:space="preserve">Scope and Restrictions </w:t>
      </w:r>
    </w:p>
    <w:p w14:paraId="278EDC86" w14:textId="77777777" w:rsidR="00C11F3B" w:rsidRDefault="00C11F3B" w:rsidP="00C11F3B">
      <w:pPr>
        <w:pStyle w:val="ListParagraph"/>
        <w:spacing w:after="0" w:line="276" w:lineRule="auto"/>
        <w:ind w:left="360"/>
        <w:jc w:val="both"/>
      </w:pPr>
      <w:r>
        <w:t>Your use of the Platform and Services is subject to the following limitations:</w:t>
      </w:r>
    </w:p>
    <w:p w14:paraId="2EAECA8F" w14:textId="77777777" w:rsidR="00C11F3B" w:rsidRDefault="00C11F3B" w:rsidP="00C11F3B">
      <w:pPr>
        <w:pStyle w:val="ListParagraph"/>
        <w:spacing w:after="0" w:line="276" w:lineRule="auto"/>
        <w:ind w:left="502"/>
        <w:jc w:val="both"/>
      </w:pPr>
      <w:r w:rsidRPr="00C11F3B">
        <w:rPr>
          <w:b/>
        </w:rPr>
        <w:t>(a) Access Restrictions:</w:t>
      </w:r>
      <w:r>
        <w:t xml:space="preserve"> Access is permitted only through Bimal Institute’s authorized website and applications. Any unauthorized access, including through third-party tools, systems, or interfaces, is prohibited.</w:t>
      </w:r>
    </w:p>
    <w:p w14:paraId="029DAD8A" w14:textId="77777777" w:rsidR="00C11F3B" w:rsidRDefault="00C11F3B" w:rsidP="00C11F3B">
      <w:pPr>
        <w:pStyle w:val="ListParagraph"/>
        <w:spacing w:after="0" w:line="276" w:lineRule="auto"/>
        <w:ind w:left="502"/>
        <w:jc w:val="both"/>
      </w:pPr>
      <w:r w:rsidRPr="00C11F3B">
        <w:rPr>
          <w:b/>
        </w:rPr>
        <w:t>(b) No Redistribution or Sharing:</w:t>
      </w:r>
      <w:r>
        <w:t xml:space="preserve"> You shall not copy, reproduce, distribute, transmit, share, or otherwise make available any content, materials, or resources obtained from the Platform to any third party without prior written consent.</w:t>
      </w:r>
    </w:p>
    <w:p w14:paraId="76173596" w14:textId="77777777" w:rsidR="00C11F3B" w:rsidRDefault="00C11F3B" w:rsidP="00C11F3B">
      <w:pPr>
        <w:pStyle w:val="ListParagraph"/>
        <w:spacing w:after="0" w:line="276" w:lineRule="auto"/>
        <w:ind w:left="502"/>
        <w:jc w:val="both"/>
      </w:pPr>
      <w:r w:rsidRPr="00C11F3B">
        <w:rPr>
          <w:b/>
        </w:rPr>
        <w:t>(c) No Commercial Use:</w:t>
      </w:r>
      <w:r>
        <w:t xml:space="preserve"> You shall not sublicense, sell, rent, lease, license, or otherwise exploit the Platform or Services for any commercial purpose without express written authorization.</w:t>
      </w:r>
    </w:p>
    <w:p w14:paraId="736FAD02" w14:textId="77777777" w:rsidR="00C11F3B" w:rsidRDefault="00C11F3B" w:rsidP="00C11F3B">
      <w:pPr>
        <w:pStyle w:val="ListParagraph"/>
        <w:spacing w:after="0" w:line="276" w:lineRule="auto"/>
        <w:ind w:left="502"/>
        <w:jc w:val="both"/>
      </w:pPr>
      <w:r w:rsidRPr="00C11F3B">
        <w:rPr>
          <w:b/>
        </w:rPr>
        <w:t xml:space="preserve">(d) No Unauthorized Storage or Hosting: </w:t>
      </w:r>
      <w:r>
        <w:t>You shall not download, store, host, or replicate any portion of the Platform or its content on any external system, server, or device, except as expressly permitted for personal use through authorized means.</w:t>
      </w:r>
    </w:p>
    <w:p w14:paraId="1E4D1DB0" w14:textId="77777777" w:rsidR="00C11F3B" w:rsidRDefault="00C11F3B" w:rsidP="00C11F3B">
      <w:pPr>
        <w:pStyle w:val="ListParagraph"/>
        <w:spacing w:after="0" w:line="276" w:lineRule="auto"/>
        <w:ind w:left="502"/>
        <w:jc w:val="both"/>
      </w:pPr>
      <w:r w:rsidRPr="00C11F3B">
        <w:rPr>
          <w:b/>
        </w:rPr>
        <w:t>(e) No Derivative Use:</w:t>
      </w:r>
      <w:r>
        <w:t xml:space="preserve"> You shall not modify, adapt, translate, reverse engineer, or create derivative works based on any part of the Platform or its content.</w:t>
      </w:r>
    </w:p>
    <w:p w14:paraId="0F78BB70" w14:textId="77777777" w:rsidR="00C11F3B" w:rsidRDefault="00C11F3B" w:rsidP="00C11F3B">
      <w:pPr>
        <w:pStyle w:val="ListParagraph"/>
        <w:spacing w:after="0" w:line="276" w:lineRule="auto"/>
        <w:ind w:left="502"/>
        <w:jc w:val="both"/>
      </w:pPr>
      <w:r w:rsidRPr="00C11F3B">
        <w:rPr>
          <w:b/>
        </w:rPr>
        <w:lastRenderedPageBreak/>
        <w:t>(f) No Misrepresentation of Content:</w:t>
      </w:r>
      <w:r>
        <w:t xml:space="preserve"> You shall not present, reproduce, or use any content in a manner that misrepresents it as advisory, recommendation-based, or attributable to you or any third party.</w:t>
      </w:r>
    </w:p>
    <w:p w14:paraId="25BB6AA4" w14:textId="77777777" w:rsidR="001E33D7" w:rsidRDefault="00C11F3B" w:rsidP="00C11F3B">
      <w:pPr>
        <w:pStyle w:val="ListParagraph"/>
        <w:spacing w:after="0" w:line="276" w:lineRule="auto"/>
        <w:ind w:left="502"/>
        <w:jc w:val="both"/>
      </w:pPr>
      <w:r>
        <w:t>All content made available through the Platform, including educational materials, course content, videos, written materials, graphics, and other resources, constitutes proprietary intellectual property of Bimal Institute or its licensors.</w:t>
      </w:r>
    </w:p>
    <w:p w14:paraId="21F6DCD6" w14:textId="77777777" w:rsidR="00C11F3B" w:rsidRDefault="00C11F3B" w:rsidP="00C11F3B">
      <w:pPr>
        <w:pStyle w:val="ListParagraph"/>
        <w:spacing w:after="0" w:line="276" w:lineRule="auto"/>
        <w:ind w:left="502"/>
        <w:jc w:val="both"/>
      </w:pPr>
    </w:p>
    <w:p w14:paraId="1682CD9E" w14:textId="77777777" w:rsidR="00C11F3B" w:rsidRDefault="001E33D7" w:rsidP="00C11F3B">
      <w:pPr>
        <w:pStyle w:val="ListParagraph"/>
        <w:numPr>
          <w:ilvl w:val="0"/>
          <w:numId w:val="12"/>
        </w:numPr>
        <w:spacing w:after="0" w:line="276" w:lineRule="auto"/>
        <w:jc w:val="both"/>
        <w:rPr>
          <w:rStyle w:val="Strong"/>
          <w:bCs w:val="0"/>
        </w:rPr>
      </w:pPr>
      <w:r>
        <w:rPr>
          <w:rStyle w:val="Strong"/>
          <w:bCs w:val="0"/>
        </w:rPr>
        <w:t xml:space="preserve"> </w:t>
      </w:r>
      <w:r w:rsidR="008E4CBC" w:rsidRPr="001E33D7">
        <w:rPr>
          <w:rStyle w:val="Strong"/>
          <w:bCs w:val="0"/>
        </w:rPr>
        <w:t>Reservation of Rights</w:t>
      </w:r>
    </w:p>
    <w:p w14:paraId="3316F201" w14:textId="77777777" w:rsidR="001E33D7" w:rsidRPr="00C11F3B" w:rsidRDefault="008E4CBC" w:rsidP="00C11F3B">
      <w:pPr>
        <w:pStyle w:val="ListParagraph"/>
        <w:spacing w:after="0" w:line="276" w:lineRule="auto"/>
        <w:ind w:left="360"/>
        <w:jc w:val="both"/>
        <w:rPr>
          <w:b/>
        </w:rPr>
      </w:pPr>
      <w:r>
        <w:t>All rights, title, and interest in and to the Platform and Services, including intellectual property rights, trademarks, trade names, logos, software, educational materials, mentorship content, and guidance, are and shall remain the exclusive property of Bimal Institute and/or its licensors. Except for the limited license expressly granted herein, no other rights are granted to you, whether by implication, estoppel, or otherwise.</w:t>
      </w:r>
    </w:p>
    <w:p w14:paraId="124ECE68" w14:textId="77777777" w:rsidR="001E33D7" w:rsidRDefault="001E33D7" w:rsidP="00C11F3B">
      <w:pPr>
        <w:pStyle w:val="ListParagraph"/>
        <w:spacing w:after="0" w:line="276" w:lineRule="auto"/>
        <w:ind w:left="502"/>
        <w:jc w:val="both"/>
      </w:pPr>
    </w:p>
    <w:p w14:paraId="74512E8A" w14:textId="77777777" w:rsidR="00C11F3B" w:rsidRDefault="001E33D7" w:rsidP="00C11F3B">
      <w:pPr>
        <w:pStyle w:val="ListParagraph"/>
        <w:numPr>
          <w:ilvl w:val="0"/>
          <w:numId w:val="12"/>
        </w:numPr>
        <w:spacing w:after="0" w:line="276" w:lineRule="auto"/>
        <w:jc w:val="both"/>
        <w:rPr>
          <w:rStyle w:val="Strong"/>
          <w:bCs w:val="0"/>
        </w:rPr>
      </w:pPr>
      <w:r w:rsidRPr="001E33D7">
        <w:rPr>
          <w:rStyle w:val="Strong"/>
          <w:bCs w:val="0"/>
        </w:rPr>
        <w:t xml:space="preserve"> </w:t>
      </w:r>
      <w:r w:rsidR="008E4CBC" w:rsidRPr="001E33D7">
        <w:rPr>
          <w:rStyle w:val="Strong"/>
          <w:bCs w:val="0"/>
        </w:rPr>
        <w:t>Termination of License</w:t>
      </w:r>
    </w:p>
    <w:p w14:paraId="69735E44" w14:textId="77777777" w:rsidR="00C11F3B" w:rsidRDefault="00C11F3B" w:rsidP="00C11F3B">
      <w:pPr>
        <w:pStyle w:val="ListParagraph"/>
        <w:spacing w:after="0" w:line="276" w:lineRule="auto"/>
        <w:ind w:left="360"/>
        <w:jc w:val="both"/>
      </w:pPr>
      <w:r>
        <w:t>Bimal Institute may, at its sole discretion, suspend, restrict, or terminate your license to access or use the Platform at any time, with or without notice, in the event of:</w:t>
      </w:r>
    </w:p>
    <w:p w14:paraId="09F4338B" w14:textId="77777777" w:rsidR="00C11F3B" w:rsidRDefault="00C11F3B" w:rsidP="00C11F3B">
      <w:pPr>
        <w:pStyle w:val="ListParagraph"/>
        <w:spacing w:after="0" w:line="276" w:lineRule="auto"/>
        <w:ind w:left="360"/>
        <w:jc w:val="both"/>
      </w:pPr>
      <w:r>
        <w:t>(a) breach of these Terms;</w:t>
      </w:r>
    </w:p>
    <w:p w14:paraId="786A10FE" w14:textId="77777777" w:rsidR="00C11F3B" w:rsidRDefault="00C11F3B" w:rsidP="00C11F3B">
      <w:pPr>
        <w:pStyle w:val="ListParagraph"/>
        <w:spacing w:after="0" w:line="276" w:lineRule="auto"/>
        <w:ind w:left="360"/>
        <w:jc w:val="both"/>
      </w:pPr>
      <w:r>
        <w:t>(b) misuse or unauthorized use of the Platform or Services;</w:t>
      </w:r>
    </w:p>
    <w:p w14:paraId="181AD4A4" w14:textId="77777777" w:rsidR="00C11F3B" w:rsidRDefault="00C11F3B" w:rsidP="00C11F3B">
      <w:pPr>
        <w:pStyle w:val="ListParagraph"/>
        <w:spacing w:after="0" w:line="276" w:lineRule="auto"/>
        <w:ind w:left="360"/>
        <w:jc w:val="both"/>
      </w:pPr>
      <w:r>
        <w:t>(c) unauthorized sharing, reproduction, or distribution of content; or</w:t>
      </w:r>
    </w:p>
    <w:p w14:paraId="585C4E80" w14:textId="77777777" w:rsidR="00C11F3B" w:rsidRDefault="00C11F3B" w:rsidP="00C11F3B">
      <w:pPr>
        <w:pStyle w:val="ListParagraph"/>
        <w:spacing w:after="0" w:line="276" w:lineRule="auto"/>
        <w:ind w:left="360"/>
        <w:jc w:val="both"/>
      </w:pPr>
      <w:r>
        <w:t>(d) non-payment of applicable fees.</w:t>
      </w:r>
    </w:p>
    <w:p w14:paraId="683C63CF" w14:textId="77777777" w:rsidR="001E33D7" w:rsidRDefault="00C11F3B" w:rsidP="00C11F3B">
      <w:pPr>
        <w:pStyle w:val="ListParagraph"/>
        <w:spacing w:after="0" w:line="276" w:lineRule="auto"/>
        <w:ind w:left="360"/>
        <w:jc w:val="both"/>
      </w:pPr>
      <w:r>
        <w:t>Upon termination, your right to access and use the Platform shall immediately cease, and you shall promptly delete or destroy any materials obtained from the Platform in your possession or control.</w:t>
      </w:r>
    </w:p>
    <w:p w14:paraId="6FCDD7D5" w14:textId="77777777" w:rsidR="00C11F3B" w:rsidRPr="00C11F3B" w:rsidRDefault="00C11F3B" w:rsidP="00C11F3B">
      <w:pPr>
        <w:pStyle w:val="ListParagraph"/>
        <w:spacing w:after="0" w:line="276" w:lineRule="auto"/>
        <w:ind w:left="360"/>
        <w:jc w:val="both"/>
        <w:rPr>
          <w:b/>
        </w:rPr>
      </w:pPr>
    </w:p>
    <w:p w14:paraId="46DE0C33" w14:textId="77777777" w:rsidR="001E33D7" w:rsidRPr="00C11F3B" w:rsidRDefault="008E4CBC" w:rsidP="00C11F3B">
      <w:pPr>
        <w:pStyle w:val="ListParagraph"/>
        <w:numPr>
          <w:ilvl w:val="0"/>
          <w:numId w:val="36"/>
        </w:numPr>
        <w:spacing w:after="0" w:line="276" w:lineRule="auto"/>
        <w:jc w:val="both"/>
        <w:rPr>
          <w:rStyle w:val="Strong"/>
          <w:bCs w:val="0"/>
        </w:rPr>
      </w:pPr>
      <w:r w:rsidRPr="00C11F3B">
        <w:rPr>
          <w:rStyle w:val="Strong"/>
          <w:bCs w:val="0"/>
        </w:rPr>
        <w:t>ACCEPTABLE USE AND RESTRICTIONS</w:t>
      </w:r>
    </w:p>
    <w:p w14:paraId="4F86EA40" w14:textId="77777777" w:rsidR="001E33D7" w:rsidRPr="001E33D7" w:rsidRDefault="001E33D7" w:rsidP="00C11F3B">
      <w:pPr>
        <w:pStyle w:val="ListParagraph"/>
        <w:spacing w:after="0" w:line="276" w:lineRule="auto"/>
        <w:ind w:left="360"/>
        <w:jc w:val="both"/>
        <w:rPr>
          <w:rStyle w:val="Strong"/>
          <w:bCs w:val="0"/>
        </w:rPr>
      </w:pPr>
    </w:p>
    <w:p w14:paraId="05D57E68" w14:textId="77777777" w:rsidR="00C11F3B" w:rsidRPr="00C11F3B" w:rsidRDefault="001E33D7" w:rsidP="00C11F3B">
      <w:pPr>
        <w:pStyle w:val="ListParagraph"/>
        <w:numPr>
          <w:ilvl w:val="0"/>
          <w:numId w:val="15"/>
        </w:numPr>
        <w:spacing w:after="0" w:line="276" w:lineRule="auto"/>
        <w:jc w:val="both"/>
        <w:rPr>
          <w:rStyle w:val="Strong"/>
          <w:b w:val="0"/>
          <w:bCs w:val="0"/>
        </w:rPr>
      </w:pPr>
      <w:r>
        <w:rPr>
          <w:rStyle w:val="Strong"/>
          <w:bCs w:val="0"/>
        </w:rPr>
        <w:t xml:space="preserve"> </w:t>
      </w:r>
      <w:r w:rsidR="008E4CBC" w:rsidRPr="001E33D7">
        <w:rPr>
          <w:rStyle w:val="Strong"/>
          <w:bCs w:val="0"/>
        </w:rPr>
        <w:t>Intended Purpose</w:t>
      </w:r>
    </w:p>
    <w:p w14:paraId="6A5F177F" w14:textId="77777777" w:rsidR="001E33D7" w:rsidRDefault="00C11F3B" w:rsidP="00C11F3B">
      <w:pPr>
        <w:pStyle w:val="ListParagraph"/>
        <w:spacing w:after="0" w:line="276" w:lineRule="auto"/>
        <w:ind w:left="360"/>
        <w:jc w:val="both"/>
      </w:pPr>
      <w:r w:rsidRPr="00C11F3B">
        <w:t>The Platform and Services are intended solely for personal, non-commercial, and educational use. Users shall access and use the Platform strictly in accordance with these Terms and in a manner consistent with its intended purpose as an educational and skill-development platform.</w:t>
      </w:r>
    </w:p>
    <w:p w14:paraId="5D155A6C" w14:textId="77777777" w:rsidR="00C11F3B" w:rsidRDefault="00C11F3B" w:rsidP="00C11F3B">
      <w:pPr>
        <w:pStyle w:val="ListParagraph"/>
        <w:spacing w:after="0" w:line="276" w:lineRule="auto"/>
        <w:ind w:left="360"/>
        <w:jc w:val="both"/>
      </w:pPr>
    </w:p>
    <w:p w14:paraId="173AC1AB" w14:textId="77777777" w:rsidR="00D52287" w:rsidRDefault="001E33D7" w:rsidP="00D52287">
      <w:pPr>
        <w:pStyle w:val="ListParagraph"/>
        <w:numPr>
          <w:ilvl w:val="0"/>
          <w:numId w:val="15"/>
        </w:numPr>
        <w:spacing w:after="0" w:line="276" w:lineRule="auto"/>
        <w:jc w:val="both"/>
        <w:rPr>
          <w:rStyle w:val="Strong"/>
          <w:bCs w:val="0"/>
        </w:rPr>
      </w:pPr>
      <w:r w:rsidRPr="001E33D7">
        <w:rPr>
          <w:rStyle w:val="Strong"/>
          <w:bCs w:val="0"/>
        </w:rPr>
        <w:t xml:space="preserve"> </w:t>
      </w:r>
      <w:r w:rsidR="00D52287" w:rsidRPr="00D52287">
        <w:rPr>
          <w:b/>
        </w:rPr>
        <w:t>Restrictions on Use</w:t>
      </w:r>
    </w:p>
    <w:p w14:paraId="44248E32" w14:textId="77777777" w:rsidR="00D52287" w:rsidRDefault="00D52287" w:rsidP="00D52287">
      <w:pPr>
        <w:pStyle w:val="ListParagraph"/>
        <w:spacing w:after="0" w:line="276" w:lineRule="auto"/>
        <w:ind w:left="360"/>
        <w:jc w:val="both"/>
      </w:pPr>
      <w:r>
        <w:t>Without limiting the generality of Clause 5, Users shall not:</w:t>
      </w:r>
    </w:p>
    <w:p w14:paraId="496FDC2B" w14:textId="77777777" w:rsidR="00D52287" w:rsidRDefault="00D52287" w:rsidP="00D52287">
      <w:pPr>
        <w:pStyle w:val="ListParagraph"/>
        <w:spacing w:after="0" w:line="276" w:lineRule="auto"/>
        <w:ind w:left="360"/>
        <w:jc w:val="both"/>
      </w:pPr>
      <w:r>
        <w:t>(a) use the Platform in any manner that is unlawful, misleading, or inconsistent with its educational nature;</w:t>
      </w:r>
    </w:p>
    <w:p w14:paraId="635E4CD0" w14:textId="77777777" w:rsidR="00D52287" w:rsidRDefault="00D52287" w:rsidP="00D52287">
      <w:pPr>
        <w:pStyle w:val="ListParagraph"/>
        <w:spacing w:after="0" w:line="276" w:lineRule="auto"/>
        <w:ind w:left="360"/>
        <w:jc w:val="both"/>
      </w:pPr>
      <w:r>
        <w:t>(b) reproduce, distribute, publicly display, or otherwise exploit any content or materials without prior written authorization;</w:t>
      </w:r>
    </w:p>
    <w:p w14:paraId="33B5B6AF" w14:textId="77777777" w:rsidR="00D52287" w:rsidRDefault="00D52287" w:rsidP="00D52287">
      <w:pPr>
        <w:pStyle w:val="ListParagraph"/>
        <w:spacing w:after="0" w:line="276" w:lineRule="auto"/>
        <w:ind w:left="360"/>
        <w:jc w:val="both"/>
      </w:pPr>
      <w:r>
        <w:lastRenderedPageBreak/>
        <w:t>(c) use the Platform to share, promote, or disseminate trading calls, signals, or advisory content;</w:t>
      </w:r>
    </w:p>
    <w:p w14:paraId="5D2E195C" w14:textId="77777777" w:rsidR="00D52287" w:rsidRDefault="00D52287" w:rsidP="00D52287">
      <w:pPr>
        <w:pStyle w:val="ListParagraph"/>
        <w:spacing w:after="0" w:line="276" w:lineRule="auto"/>
        <w:ind w:left="360"/>
        <w:jc w:val="both"/>
      </w:pPr>
      <w:r>
        <w:t>(d) interfere with, disrupt, or attempt to gain unauthorized access to the Platform or its systems;</w:t>
      </w:r>
    </w:p>
    <w:p w14:paraId="4C8FCAB1" w14:textId="77777777" w:rsidR="00D52287" w:rsidRDefault="00D52287" w:rsidP="00D52287">
      <w:pPr>
        <w:pStyle w:val="ListParagraph"/>
        <w:spacing w:after="0" w:line="276" w:lineRule="auto"/>
        <w:ind w:left="360"/>
        <w:jc w:val="both"/>
      </w:pPr>
      <w:r>
        <w:t>(e) use automated tools, bots, scrapers, or similar technologies to access or extract data; or</w:t>
      </w:r>
    </w:p>
    <w:p w14:paraId="435FD433" w14:textId="77777777" w:rsidR="001E33D7" w:rsidRDefault="00D52287" w:rsidP="00D52287">
      <w:pPr>
        <w:pStyle w:val="ListParagraph"/>
        <w:spacing w:after="0" w:line="276" w:lineRule="auto"/>
        <w:ind w:left="360"/>
        <w:jc w:val="both"/>
      </w:pPr>
      <w:r>
        <w:t>(f) use the Platform in any manner that may harm the integrity, security, or operation of the Services.</w:t>
      </w:r>
    </w:p>
    <w:p w14:paraId="4E5C7195" w14:textId="77777777" w:rsidR="00D52287" w:rsidRPr="00D52287" w:rsidRDefault="00D52287" w:rsidP="00D52287">
      <w:pPr>
        <w:pStyle w:val="ListParagraph"/>
        <w:spacing w:after="0" w:line="276" w:lineRule="auto"/>
        <w:ind w:left="360"/>
        <w:jc w:val="both"/>
        <w:rPr>
          <w:rStyle w:val="Strong"/>
          <w:bCs w:val="0"/>
        </w:rPr>
      </w:pPr>
    </w:p>
    <w:p w14:paraId="4B7E3ECA" w14:textId="77777777" w:rsidR="00D52287" w:rsidRPr="00D52287" w:rsidRDefault="001E33D7" w:rsidP="00D52287">
      <w:pPr>
        <w:pStyle w:val="ListParagraph"/>
        <w:numPr>
          <w:ilvl w:val="0"/>
          <w:numId w:val="15"/>
        </w:numPr>
        <w:spacing w:after="0" w:line="276" w:lineRule="auto"/>
        <w:jc w:val="both"/>
        <w:rPr>
          <w:rStyle w:val="Strong"/>
          <w:b w:val="0"/>
          <w:bCs w:val="0"/>
        </w:rPr>
      </w:pPr>
      <w:r>
        <w:rPr>
          <w:rStyle w:val="Strong"/>
          <w:b w:val="0"/>
          <w:bCs w:val="0"/>
        </w:rPr>
        <w:t xml:space="preserve"> </w:t>
      </w:r>
      <w:r w:rsidR="008E4CBC" w:rsidRPr="001E33D7">
        <w:rPr>
          <w:rStyle w:val="Strong"/>
          <w:bCs w:val="0"/>
        </w:rPr>
        <w:t>Enforcement Rights</w:t>
      </w:r>
    </w:p>
    <w:p w14:paraId="453BA72C" w14:textId="77777777" w:rsidR="00D52287" w:rsidRDefault="00D52287" w:rsidP="00D52287">
      <w:pPr>
        <w:pStyle w:val="ListParagraph"/>
        <w:spacing w:after="0" w:line="276" w:lineRule="auto"/>
        <w:ind w:left="360"/>
        <w:jc w:val="both"/>
      </w:pPr>
      <w:r w:rsidRPr="00D52287">
        <w:t>Bimal Institute reserves the right, at its sole discretion and without prior notice, to monitor use of the Platform and take appropriate action in the event of any violation of these Terms or applicable law, including:</w:t>
      </w:r>
    </w:p>
    <w:p w14:paraId="1C890A05" w14:textId="77777777" w:rsidR="00D52287" w:rsidRDefault="00D52287" w:rsidP="00D52287">
      <w:pPr>
        <w:pStyle w:val="ListParagraph"/>
        <w:spacing w:after="0" w:line="276" w:lineRule="auto"/>
        <w:ind w:left="360"/>
        <w:jc w:val="both"/>
      </w:pPr>
      <w:r w:rsidRPr="00D52287">
        <w:t>(a) suspension or termination of access to the Platform;</w:t>
      </w:r>
    </w:p>
    <w:p w14:paraId="50521CC9" w14:textId="77777777" w:rsidR="00D52287" w:rsidRDefault="00D52287" w:rsidP="00D52287">
      <w:pPr>
        <w:pStyle w:val="ListParagraph"/>
        <w:spacing w:after="0" w:line="276" w:lineRule="auto"/>
        <w:ind w:left="360"/>
        <w:jc w:val="both"/>
      </w:pPr>
      <w:r w:rsidRPr="00D52287">
        <w:t>(b) removal or restriction of any content;</w:t>
      </w:r>
    </w:p>
    <w:p w14:paraId="792722FB" w14:textId="77777777" w:rsidR="00D52287" w:rsidRDefault="00D52287" w:rsidP="00D52287">
      <w:pPr>
        <w:pStyle w:val="ListParagraph"/>
        <w:spacing w:after="0" w:line="276" w:lineRule="auto"/>
        <w:ind w:left="360"/>
        <w:jc w:val="both"/>
      </w:pPr>
      <w:r w:rsidRPr="00D52287">
        <w:t>(c) investigation of suspected violations; and</w:t>
      </w:r>
    </w:p>
    <w:p w14:paraId="6D7600D3" w14:textId="77777777" w:rsidR="001E33D7" w:rsidRDefault="00D52287" w:rsidP="00D52287">
      <w:pPr>
        <w:pStyle w:val="ListParagraph"/>
        <w:spacing w:after="0" w:line="276" w:lineRule="auto"/>
        <w:ind w:left="360"/>
        <w:jc w:val="both"/>
      </w:pPr>
      <w:r w:rsidRPr="00D52287">
        <w:t>(d) cooperation with regulatory authorities or law enforcement agencies.</w:t>
      </w:r>
    </w:p>
    <w:p w14:paraId="630A926A" w14:textId="77777777" w:rsidR="00D52287" w:rsidRDefault="00D52287" w:rsidP="00D52287">
      <w:pPr>
        <w:pStyle w:val="ListParagraph"/>
        <w:spacing w:after="0" w:line="276" w:lineRule="auto"/>
        <w:ind w:left="360"/>
        <w:jc w:val="both"/>
      </w:pPr>
    </w:p>
    <w:p w14:paraId="279FDEC6" w14:textId="77777777" w:rsidR="001E33D7" w:rsidRPr="001E33D7" w:rsidRDefault="001E33D7" w:rsidP="00D52287">
      <w:pPr>
        <w:pStyle w:val="NormalWeb"/>
        <w:numPr>
          <w:ilvl w:val="0"/>
          <w:numId w:val="36"/>
        </w:numPr>
        <w:spacing w:before="0" w:beforeAutospacing="0" w:after="0" w:afterAutospacing="0" w:line="276" w:lineRule="auto"/>
        <w:jc w:val="both"/>
        <w:rPr>
          <w:rStyle w:val="Strong"/>
          <w:b w:val="0"/>
          <w:bCs w:val="0"/>
        </w:rPr>
      </w:pPr>
      <w:r w:rsidRPr="001E33D7">
        <w:rPr>
          <w:rStyle w:val="Strong"/>
          <w:bCs w:val="0"/>
        </w:rPr>
        <w:t>INTELLECTUAL PROPERTY RIGHTS</w:t>
      </w:r>
    </w:p>
    <w:p w14:paraId="3B322BD8" w14:textId="77777777" w:rsidR="001E33D7" w:rsidRDefault="001E33D7" w:rsidP="00C11F3B">
      <w:pPr>
        <w:pStyle w:val="NormalWeb"/>
        <w:spacing w:before="0" w:beforeAutospacing="0" w:after="0" w:afterAutospacing="0" w:line="276" w:lineRule="auto"/>
        <w:ind w:left="360"/>
        <w:jc w:val="both"/>
      </w:pPr>
    </w:p>
    <w:p w14:paraId="0EC8D61D" w14:textId="77777777" w:rsidR="00D52287" w:rsidRPr="00D52287" w:rsidRDefault="00D52287" w:rsidP="00D52287">
      <w:pPr>
        <w:pStyle w:val="NormalWeb"/>
        <w:numPr>
          <w:ilvl w:val="0"/>
          <w:numId w:val="17"/>
        </w:numPr>
        <w:spacing w:before="0" w:beforeAutospacing="0" w:after="0" w:afterAutospacing="0" w:line="276" w:lineRule="auto"/>
        <w:jc w:val="both"/>
        <w:rPr>
          <w:rStyle w:val="Strong"/>
          <w:b w:val="0"/>
          <w:bCs w:val="0"/>
        </w:rPr>
      </w:pPr>
      <w:r>
        <w:rPr>
          <w:rStyle w:val="Strong"/>
        </w:rPr>
        <w:t xml:space="preserve"> </w:t>
      </w:r>
      <w:r w:rsidR="001E33D7">
        <w:rPr>
          <w:rStyle w:val="Strong"/>
        </w:rPr>
        <w:t>Ownership of the Platform and Content</w:t>
      </w:r>
    </w:p>
    <w:p w14:paraId="49CAC571" w14:textId="77777777" w:rsidR="001E33D7" w:rsidRDefault="00D52287" w:rsidP="00D52287">
      <w:pPr>
        <w:pStyle w:val="NormalWeb"/>
        <w:spacing w:before="0" w:beforeAutospacing="0" w:after="0" w:afterAutospacing="0" w:line="276" w:lineRule="auto"/>
        <w:ind w:left="360"/>
        <w:jc w:val="both"/>
      </w:pPr>
      <w:r>
        <w:t>All rights, title, and interest in and to the Platform and its content, including but not limited to the website, applications, software, algorithms, APIs, educational materials, question banks, test modules, analytics, databases, design, layout, graphics, audio-visual content, videos, and all related materials (collectively, “Bimal Institute Materials”), together with all associated intellectual property rights, are and shall remain the exclusive property of Bimal Institute, its affiliates, or its licensors. Except for the limited rights expressly granted under these Terms, no rights, title, or interest in or to the Bimal Institute Materials are transferred, assigned, or licensed to you, whether by implication, estoppel, or otherwise.</w:t>
      </w:r>
    </w:p>
    <w:p w14:paraId="03054EA8" w14:textId="77777777" w:rsidR="00D52287" w:rsidRDefault="00D52287" w:rsidP="00D52287">
      <w:pPr>
        <w:pStyle w:val="NormalWeb"/>
        <w:spacing w:before="0" w:beforeAutospacing="0" w:after="0" w:afterAutospacing="0" w:line="276" w:lineRule="auto"/>
        <w:ind w:left="360"/>
        <w:jc w:val="both"/>
      </w:pPr>
    </w:p>
    <w:p w14:paraId="7DA724E5" w14:textId="77777777" w:rsidR="00D52287" w:rsidRDefault="001E33D7" w:rsidP="00D52287">
      <w:pPr>
        <w:pStyle w:val="NormalWeb"/>
        <w:numPr>
          <w:ilvl w:val="0"/>
          <w:numId w:val="17"/>
        </w:numPr>
        <w:spacing w:before="0" w:beforeAutospacing="0" w:after="0" w:afterAutospacing="0" w:line="276" w:lineRule="auto"/>
        <w:jc w:val="both"/>
      </w:pPr>
      <w:r>
        <w:rPr>
          <w:rStyle w:val="Strong"/>
        </w:rPr>
        <w:t>Trademarks and Branding</w:t>
      </w:r>
    </w:p>
    <w:p w14:paraId="103F694C" w14:textId="77777777" w:rsidR="001E33D7" w:rsidRDefault="00D52287" w:rsidP="00D52287">
      <w:pPr>
        <w:pStyle w:val="NormalWeb"/>
        <w:spacing w:before="0" w:beforeAutospacing="0" w:after="0" w:afterAutospacing="0" w:line="276" w:lineRule="auto"/>
        <w:ind w:left="360"/>
        <w:jc w:val="both"/>
      </w:pPr>
      <w:r w:rsidRPr="00D52287">
        <w:rPr>
          <w:b/>
        </w:rPr>
        <w:t>“Bimal Institute”</w:t>
      </w:r>
      <w:r>
        <w:t xml:space="preserve"> and all related names, logos, product names, service names, course names, and domain names are trademarks or proprietary identifiers of Bimal Institute or its licensors. You shall not use, reproduce, display, imitate, or exploit any such trademarks or branding without prior written authorization. Unauthorized use may constitute infringement or violation of applicable law.</w:t>
      </w:r>
    </w:p>
    <w:p w14:paraId="6BB735A4" w14:textId="77777777" w:rsidR="00D52287" w:rsidRDefault="00D52287" w:rsidP="00D52287">
      <w:pPr>
        <w:pStyle w:val="NormalWeb"/>
        <w:spacing w:before="0" w:beforeAutospacing="0" w:after="0" w:afterAutospacing="0" w:line="276" w:lineRule="auto"/>
        <w:ind w:left="360"/>
        <w:jc w:val="both"/>
      </w:pPr>
    </w:p>
    <w:p w14:paraId="6E91B4C9" w14:textId="77777777" w:rsidR="00D52287" w:rsidRDefault="001E33D7" w:rsidP="00D52287">
      <w:pPr>
        <w:pStyle w:val="NormalWeb"/>
        <w:numPr>
          <w:ilvl w:val="0"/>
          <w:numId w:val="17"/>
        </w:numPr>
        <w:spacing w:before="0" w:beforeAutospacing="0" w:after="0" w:afterAutospacing="0" w:line="276" w:lineRule="auto"/>
        <w:jc w:val="both"/>
      </w:pPr>
      <w:r>
        <w:rPr>
          <w:rStyle w:val="Strong"/>
        </w:rPr>
        <w:t xml:space="preserve"> User-Generated Content</w:t>
      </w:r>
    </w:p>
    <w:p w14:paraId="66D1658C" w14:textId="77777777" w:rsidR="00D52287" w:rsidRDefault="00D52287" w:rsidP="00D52287">
      <w:pPr>
        <w:pStyle w:val="NormalWeb"/>
        <w:spacing w:before="0" w:beforeAutospacing="0" w:after="0" w:afterAutospacing="0" w:line="276" w:lineRule="auto"/>
        <w:ind w:left="360"/>
        <w:jc w:val="both"/>
      </w:pPr>
      <w:r>
        <w:t>(</w:t>
      </w:r>
      <w:r w:rsidR="001E33D7">
        <w:t xml:space="preserve">a) You retain ownership of all </w:t>
      </w:r>
      <w:r>
        <w:t>content</w:t>
      </w:r>
      <w:r w:rsidR="001E33D7">
        <w:t xml:space="preserve"> you submit, upload, publish, or make available on or through the Platform, including but not limited to assignments, notes, reviews, comments, posts, messages, feedback, and other contributions (“</w:t>
      </w:r>
      <w:r w:rsidR="001E33D7">
        <w:rPr>
          <w:rStyle w:val="Strong"/>
        </w:rPr>
        <w:t>User Content</w:t>
      </w:r>
      <w:r w:rsidR="001E33D7">
        <w:t>”).</w:t>
      </w:r>
    </w:p>
    <w:p w14:paraId="0A31A6AC" w14:textId="77777777" w:rsidR="00D52287" w:rsidRDefault="00D52287" w:rsidP="00D52287">
      <w:pPr>
        <w:pStyle w:val="NormalWeb"/>
        <w:spacing w:before="0" w:beforeAutospacing="0" w:after="0" w:afterAutospacing="0" w:line="276" w:lineRule="auto"/>
        <w:ind w:left="360"/>
        <w:jc w:val="both"/>
      </w:pPr>
      <w:r>
        <w:lastRenderedPageBreak/>
        <w:t>(</w:t>
      </w:r>
      <w:r w:rsidR="001E33D7">
        <w:t xml:space="preserve">b) By submitting User Content, you grant Bimal Institute a </w:t>
      </w:r>
      <w:r w:rsidR="001E33D7">
        <w:rPr>
          <w:rStyle w:val="Strong"/>
        </w:rPr>
        <w:t>worldwide, perpetual, irrevocable, royalty-free, non-exclusive, transferable, and sublicensable license</w:t>
      </w:r>
      <w:r w:rsidR="001E33D7">
        <w:t xml:space="preserve"> to:</w:t>
      </w:r>
    </w:p>
    <w:p w14:paraId="2DD3BCCC" w14:textId="77777777" w:rsidR="00D52287" w:rsidRDefault="001E33D7" w:rsidP="00D52287">
      <w:pPr>
        <w:pStyle w:val="NormalWeb"/>
        <w:spacing w:before="0" w:beforeAutospacing="0" w:after="0" w:afterAutospacing="0" w:line="276" w:lineRule="auto"/>
        <w:ind w:left="360"/>
        <w:jc w:val="both"/>
      </w:pPr>
      <w:r>
        <w:t>i. Use, host, reproduce, store, modify, adapt, translate, publish, distribute, and display User Content in connection with the operation, promotion, and improvemen</w:t>
      </w:r>
      <w:r w:rsidR="00074DFB">
        <w:t>t of the Platform and Services;</w:t>
      </w:r>
    </w:p>
    <w:p w14:paraId="2EFEAD4F" w14:textId="77777777" w:rsidR="00D52287" w:rsidRDefault="001E33D7" w:rsidP="00D52287">
      <w:pPr>
        <w:pStyle w:val="NormalWeb"/>
        <w:spacing w:before="0" w:beforeAutospacing="0" w:after="0" w:afterAutospacing="0" w:line="276" w:lineRule="auto"/>
        <w:ind w:left="360"/>
        <w:jc w:val="both"/>
      </w:pPr>
      <w:r>
        <w:t>ii. Create derivative works from User Content for training, academic, research, analytics, and product development purposes;</w:t>
      </w:r>
    </w:p>
    <w:p w14:paraId="7B4B894F" w14:textId="77777777" w:rsidR="00D52287" w:rsidRDefault="001E33D7" w:rsidP="00D52287">
      <w:pPr>
        <w:pStyle w:val="NormalWeb"/>
        <w:spacing w:before="0" w:beforeAutospacing="0" w:after="0" w:afterAutospacing="0" w:line="276" w:lineRule="auto"/>
        <w:ind w:left="360"/>
        <w:jc w:val="both"/>
      </w:pPr>
      <w:r>
        <w:t>iii. Share User Content with Bimal Institute’s partners, faculty, affiliates, and vendors for operational, promoti</w:t>
      </w:r>
      <w:r w:rsidR="00074DFB">
        <w:t>onal, and educational purposes.</w:t>
      </w:r>
    </w:p>
    <w:p w14:paraId="1BDFA532" w14:textId="77777777" w:rsidR="00F427AE" w:rsidRDefault="00D52287" w:rsidP="00F427AE">
      <w:pPr>
        <w:pStyle w:val="NormalWeb"/>
        <w:spacing w:before="0" w:beforeAutospacing="0" w:after="0" w:afterAutospacing="0" w:line="276" w:lineRule="auto"/>
        <w:ind w:left="360"/>
        <w:jc w:val="both"/>
      </w:pPr>
      <w:r>
        <w:t>(</w:t>
      </w:r>
      <w:r w:rsidR="001E33D7">
        <w:t xml:space="preserve">c) By providing User Content, </w:t>
      </w:r>
      <w:r w:rsidR="00074DFB">
        <w:t>you represent and warrant that:</w:t>
      </w:r>
    </w:p>
    <w:p w14:paraId="6DD12EA0" w14:textId="77777777" w:rsidR="00F427AE" w:rsidRDefault="001E33D7" w:rsidP="00F427AE">
      <w:pPr>
        <w:pStyle w:val="NormalWeb"/>
        <w:spacing w:before="0" w:beforeAutospacing="0" w:after="0" w:afterAutospacing="0" w:line="276" w:lineRule="auto"/>
        <w:ind w:left="360"/>
        <w:jc w:val="both"/>
      </w:pPr>
      <w:r>
        <w:t>i. You are the lawful owner or vali</w:t>
      </w:r>
      <w:r w:rsidR="00074DFB">
        <w:t>d licensee of the User Content;</w:t>
      </w:r>
    </w:p>
    <w:p w14:paraId="0CF6AA90" w14:textId="77777777" w:rsidR="00F427AE" w:rsidRDefault="001E33D7" w:rsidP="00F427AE">
      <w:pPr>
        <w:pStyle w:val="NormalWeb"/>
        <w:spacing w:before="0" w:beforeAutospacing="0" w:after="0" w:afterAutospacing="0" w:line="276" w:lineRule="auto"/>
        <w:ind w:left="360"/>
        <w:jc w:val="both"/>
      </w:pPr>
      <w:r>
        <w:t>ii. The User Content does not infringe any third-party intellectual property, privacy, pu</w:t>
      </w:r>
      <w:r w:rsidR="00074DFB">
        <w:t>blicity, or proprietary rights;</w:t>
      </w:r>
    </w:p>
    <w:p w14:paraId="6DFA024B" w14:textId="77777777" w:rsidR="001E33D7" w:rsidRDefault="001E33D7" w:rsidP="00F427AE">
      <w:pPr>
        <w:pStyle w:val="NormalWeb"/>
        <w:spacing w:before="0" w:beforeAutospacing="0" w:after="0" w:afterAutospacing="0" w:line="276" w:lineRule="auto"/>
        <w:ind w:left="360"/>
        <w:jc w:val="both"/>
      </w:pPr>
      <w:r>
        <w:t>iii. You have all rights and authority necessary to grant the license described above.</w:t>
      </w:r>
    </w:p>
    <w:p w14:paraId="2B36E8FD" w14:textId="77777777" w:rsidR="00074DFB" w:rsidRDefault="00074DFB" w:rsidP="00C11F3B">
      <w:pPr>
        <w:pStyle w:val="NormalWeb"/>
        <w:spacing w:before="0" w:beforeAutospacing="0" w:after="0" w:afterAutospacing="0" w:line="276" w:lineRule="auto"/>
        <w:ind w:left="644"/>
        <w:jc w:val="both"/>
      </w:pPr>
    </w:p>
    <w:p w14:paraId="7495018E" w14:textId="77777777" w:rsidR="00F427AE" w:rsidRPr="00F427AE" w:rsidRDefault="00074DFB" w:rsidP="00F427AE">
      <w:pPr>
        <w:pStyle w:val="ListParagraph"/>
        <w:numPr>
          <w:ilvl w:val="0"/>
          <w:numId w:val="17"/>
        </w:numPr>
        <w:spacing w:after="0" w:line="276" w:lineRule="auto"/>
        <w:jc w:val="both"/>
        <w:rPr>
          <w:rStyle w:val="Strong"/>
          <w:b w:val="0"/>
          <w:bCs w:val="0"/>
        </w:rPr>
      </w:pPr>
      <w:r>
        <w:rPr>
          <w:rStyle w:val="Strong"/>
        </w:rPr>
        <w:t xml:space="preserve"> </w:t>
      </w:r>
      <w:r w:rsidR="001E33D7">
        <w:rPr>
          <w:rStyle w:val="Strong"/>
        </w:rPr>
        <w:t>Restrictions on Use</w:t>
      </w:r>
    </w:p>
    <w:p w14:paraId="1369A803" w14:textId="77777777" w:rsidR="00F427AE" w:rsidRDefault="001E33D7" w:rsidP="00F427AE">
      <w:pPr>
        <w:pStyle w:val="ListParagraph"/>
        <w:spacing w:after="0" w:line="276" w:lineRule="auto"/>
        <w:ind w:left="360"/>
        <w:jc w:val="both"/>
      </w:pPr>
      <w:r>
        <w:t>Without limiting any other provisions</w:t>
      </w:r>
      <w:r w:rsidR="00074DFB">
        <w:t xml:space="preserve"> of these Terms, you shall not:</w:t>
      </w:r>
    </w:p>
    <w:p w14:paraId="575F45A4" w14:textId="77777777" w:rsidR="00F427AE" w:rsidRDefault="001E33D7" w:rsidP="00F427AE">
      <w:pPr>
        <w:pStyle w:val="ListParagraph"/>
        <w:spacing w:after="0" w:line="276" w:lineRule="auto"/>
        <w:ind w:left="360"/>
        <w:jc w:val="both"/>
      </w:pPr>
      <w:r>
        <w:t>i. Copy, reproduce, modify, adapt, translate, create derivative works, distribute, sell, rent, sublicense, publicly display, publicly perform, or otherwise exploit any Bimal Institute Materials, except as express</w:t>
      </w:r>
      <w:r w:rsidR="00074DFB">
        <w:t>ly permitted under these Terms;</w:t>
      </w:r>
    </w:p>
    <w:p w14:paraId="7CFF9A83" w14:textId="77777777" w:rsidR="00F427AE" w:rsidRDefault="001E33D7" w:rsidP="00F427AE">
      <w:pPr>
        <w:pStyle w:val="ListParagraph"/>
        <w:spacing w:after="0" w:line="276" w:lineRule="auto"/>
        <w:ind w:left="360"/>
        <w:jc w:val="both"/>
      </w:pPr>
      <w:r>
        <w:t>ii. Reverse engineer, decompile, disassemble, or attempt to derive the source code, algorithms, or trade secrets underlying the P</w:t>
      </w:r>
      <w:r w:rsidR="00074DFB">
        <w:t>latform or its Services;</w:t>
      </w:r>
    </w:p>
    <w:p w14:paraId="74D7900B" w14:textId="77777777" w:rsidR="00F427AE" w:rsidRDefault="001E33D7" w:rsidP="00F427AE">
      <w:pPr>
        <w:pStyle w:val="ListParagraph"/>
        <w:spacing w:after="0" w:line="276" w:lineRule="auto"/>
        <w:ind w:left="360"/>
        <w:jc w:val="both"/>
      </w:pPr>
      <w:r>
        <w:t>iii. Remove, obscure, or alter any copyright, trademark, or proprietary rights notice</w:t>
      </w:r>
      <w:r w:rsidR="00074DFB">
        <w:t>s on the Platform or Materials;</w:t>
      </w:r>
    </w:p>
    <w:p w14:paraId="0CBDEAF6" w14:textId="77777777" w:rsidR="00F427AE" w:rsidRDefault="001E33D7" w:rsidP="00F427AE">
      <w:pPr>
        <w:pStyle w:val="ListParagraph"/>
        <w:spacing w:after="0" w:line="276" w:lineRule="auto"/>
        <w:ind w:left="360"/>
        <w:jc w:val="both"/>
      </w:pPr>
      <w:r>
        <w:t>iv. Use automated tools (including bots, spiders, crawlers, or scrapers) to access, extract, or copy Bimal Institute Materials witho</w:t>
      </w:r>
      <w:r w:rsidR="00074DFB">
        <w:t>ut prior written authorization;</w:t>
      </w:r>
    </w:p>
    <w:p w14:paraId="6CEBA7AC" w14:textId="77777777" w:rsidR="00074DFB" w:rsidRDefault="001E33D7" w:rsidP="00F427AE">
      <w:pPr>
        <w:pStyle w:val="ListParagraph"/>
        <w:spacing w:after="0" w:line="276" w:lineRule="auto"/>
        <w:ind w:left="360"/>
        <w:jc w:val="both"/>
      </w:pPr>
      <w:r>
        <w:t>v. Circumvent or attempt to bypass any digital rights management, access control, or security measures deployed on the Platform.</w:t>
      </w:r>
    </w:p>
    <w:p w14:paraId="278C5631" w14:textId="77777777" w:rsidR="00074DFB" w:rsidRDefault="00074DFB" w:rsidP="00C11F3B">
      <w:pPr>
        <w:pStyle w:val="ListParagraph"/>
        <w:spacing w:after="0" w:line="276" w:lineRule="auto"/>
        <w:ind w:left="644"/>
        <w:jc w:val="both"/>
      </w:pPr>
    </w:p>
    <w:p w14:paraId="4DD34E12" w14:textId="77777777" w:rsidR="00F427AE" w:rsidRPr="00F427AE" w:rsidRDefault="00074DFB" w:rsidP="00F427AE">
      <w:pPr>
        <w:pStyle w:val="ListParagraph"/>
        <w:numPr>
          <w:ilvl w:val="0"/>
          <w:numId w:val="17"/>
        </w:numPr>
        <w:spacing w:after="0" w:line="276" w:lineRule="auto"/>
        <w:jc w:val="both"/>
        <w:rPr>
          <w:rStyle w:val="Strong"/>
          <w:b w:val="0"/>
          <w:bCs w:val="0"/>
        </w:rPr>
      </w:pPr>
      <w:r>
        <w:rPr>
          <w:rStyle w:val="Strong"/>
        </w:rPr>
        <w:t xml:space="preserve"> </w:t>
      </w:r>
      <w:r w:rsidR="001E33D7">
        <w:rPr>
          <w:rStyle w:val="Strong"/>
        </w:rPr>
        <w:t>Third-Party Intellectual Property</w:t>
      </w:r>
    </w:p>
    <w:p w14:paraId="3E66F230" w14:textId="77777777" w:rsidR="00F427AE" w:rsidRDefault="00F427AE" w:rsidP="00F427AE">
      <w:pPr>
        <w:pStyle w:val="ListParagraph"/>
        <w:spacing w:after="0" w:line="276" w:lineRule="auto"/>
        <w:ind w:left="360"/>
        <w:jc w:val="both"/>
      </w:pPr>
      <w:r>
        <w:t>(</w:t>
      </w:r>
      <w:r w:rsidR="001E33D7">
        <w:t>a) The Platform may include or integrate software, content, libraries, APIs, datasets, or other materials owned by third parties and licensed to Bimal Institute (“</w:t>
      </w:r>
      <w:r w:rsidR="001E33D7">
        <w:rPr>
          <w:rStyle w:val="Strong"/>
        </w:rPr>
        <w:t>Third-Party Components</w:t>
      </w:r>
      <w:r w:rsidR="00074DFB">
        <w:t>”).</w:t>
      </w:r>
    </w:p>
    <w:p w14:paraId="0E65F9A0" w14:textId="77777777" w:rsidR="00F427AE" w:rsidRDefault="00F427AE" w:rsidP="00F427AE">
      <w:pPr>
        <w:pStyle w:val="ListParagraph"/>
        <w:spacing w:after="0" w:line="276" w:lineRule="auto"/>
        <w:ind w:left="360"/>
        <w:jc w:val="both"/>
      </w:pPr>
      <w:r>
        <w:t>(</w:t>
      </w:r>
      <w:r w:rsidR="001E33D7">
        <w:t>b) Use of Third-Party Components shall be subject to the applicable license terms of such third parties, which are in</w:t>
      </w:r>
      <w:r w:rsidR="00074DFB">
        <w:t>corporated herein by reference.</w:t>
      </w:r>
    </w:p>
    <w:p w14:paraId="79262EF6" w14:textId="77777777" w:rsidR="00F427AE" w:rsidRDefault="00F427AE" w:rsidP="00F427AE">
      <w:pPr>
        <w:pStyle w:val="ListParagraph"/>
        <w:spacing w:after="0" w:line="276" w:lineRule="auto"/>
        <w:ind w:left="360"/>
        <w:jc w:val="both"/>
      </w:pPr>
      <w:r>
        <w:t>(</w:t>
      </w:r>
      <w:r w:rsidR="001E33D7">
        <w:t>c) You agree not to remove, obscure, or modify any copyright, attribution, or proprietary notices rela</w:t>
      </w:r>
      <w:r w:rsidR="00074DFB">
        <w:t>ting to Third-Party Components.</w:t>
      </w:r>
    </w:p>
    <w:p w14:paraId="48E48A47" w14:textId="77777777" w:rsidR="001E33D7" w:rsidRDefault="00F427AE" w:rsidP="00F427AE">
      <w:pPr>
        <w:pStyle w:val="ListParagraph"/>
        <w:spacing w:after="0" w:line="276" w:lineRule="auto"/>
        <w:ind w:left="360"/>
        <w:jc w:val="both"/>
      </w:pPr>
      <w:r>
        <w:t>(</w:t>
      </w:r>
      <w:r w:rsidR="001E33D7">
        <w:t>d) Bimal Institute disclaims all liability in respect of any Third-Party Components, and your use of them shall be at your sole risk.</w:t>
      </w:r>
    </w:p>
    <w:p w14:paraId="0299A9D4" w14:textId="77777777" w:rsidR="00074DFB" w:rsidRDefault="00074DFB" w:rsidP="00C11F3B">
      <w:pPr>
        <w:pStyle w:val="ListParagraph"/>
        <w:spacing w:after="0" w:line="276" w:lineRule="auto"/>
        <w:ind w:left="644"/>
        <w:jc w:val="both"/>
      </w:pPr>
    </w:p>
    <w:p w14:paraId="5C14C9EF" w14:textId="77777777" w:rsidR="00074DFB" w:rsidRDefault="00074DFB" w:rsidP="00F427AE">
      <w:pPr>
        <w:pStyle w:val="NormalWeb"/>
        <w:numPr>
          <w:ilvl w:val="0"/>
          <w:numId w:val="36"/>
        </w:numPr>
        <w:spacing w:before="0" w:beforeAutospacing="0" w:after="0" w:afterAutospacing="0" w:line="276" w:lineRule="auto"/>
        <w:jc w:val="both"/>
        <w:rPr>
          <w:b/>
        </w:rPr>
      </w:pPr>
      <w:r w:rsidRPr="00074DFB">
        <w:rPr>
          <w:b/>
        </w:rPr>
        <w:lastRenderedPageBreak/>
        <w:t>PRIVACY AND DATA PROTECTION</w:t>
      </w:r>
    </w:p>
    <w:p w14:paraId="2493BE34" w14:textId="77777777" w:rsidR="00074DFB" w:rsidRDefault="00074DFB" w:rsidP="00C11F3B">
      <w:pPr>
        <w:pStyle w:val="NormalWeb"/>
        <w:spacing w:before="0" w:beforeAutospacing="0" w:after="0" w:afterAutospacing="0" w:line="276" w:lineRule="auto"/>
        <w:ind w:left="360"/>
        <w:jc w:val="both"/>
        <w:rPr>
          <w:b/>
        </w:rPr>
      </w:pPr>
    </w:p>
    <w:p w14:paraId="52F49C58" w14:textId="77777777" w:rsidR="00074DFB" w:rsidRDefault="00074DFB" w:rsidP="00F427AE">
      <w:pPr>
        <w:pStyle w:val="NormalWeb"/>
        <w:numPr>
          <w:ilvl w:val="0"/>
          <w:numId w:val="19"/>
        </w:numPr>
        <w:spacing w:before="0" w:beforeAutospacing="0" w:after="0" w:afterAutospacing="0" w:line="276" w:lineRule="auto"/>
        <w:jc w:val="both"/>
        <w:rPr>
          <w:b/>
        </w:rPr>
      </w:pPr>
      <w:r w:rsidRPr="00074DFB">
        <w:rPr>
          <w:b/>
          <w:bCs/>
          <w14:ligatures w14:val="none"/>
        </w:rPr>
        <w:t>Collection and Use of Data</w:t>
      </w:r>
    </w:p>
    <w:p w14:paraId="0D1EB270" w14:textId="77777777" w:rsidR="00F427AE" w:rsidRPr="00F427AE" w:rsidRDefault="00F427AE" w:rsidP="00F427AE">
      <w:pPr>
        <w:pStyle w:val="NormalWeb"/>
        <w:spacing w:before="0" w:beforeAutospacing="0" w:after="0" w:afterAutospacing="0" w:line="276" w:lineRule="auto"/>
        <w:ind w:left="567"/>
        <w:jc w:val="both"/>
      </w:pPr>
      <w:r w:rsidRPr="00F427AE">
        <w:t>Bimal Institute collects, stores, processes, and uses personal and non-personal data in accordance with its Privacy Policy, which forms an integral part of these Terms. By accessing or using the Platform or Services, you consent to such collection, use, processing, storage, and disclosure of your data as described therein and as permitted under applicable law, including the Digital Personal Data Protection Act, 2023.</w:t>
      </w:r>
    </w:p>
    <w:p w14:paraId="6DB03DB0" w14:textId="77777777" w:rsidR="00F427AE" w:rsidRPr="00F427AE" w:rsidRDefault="00F427AE" w:rsidP="00F427AE">
      <w:pPr>
        <w:pStyle w:val="NormalWeb"/>
        <w:spacing w:before="0" w:beforeAutospacing="0" w:after="0" w:afterAutospacing="0" w:line="276" w:lineRule="auto"/>
        <w:ind w:left="567"/>
        <w:jc w:val="both"/>
        <w:rPr>
          <w:b/>
        </w:rPr>
      </w:pPr>
    </w:p>
    <w:p w14:paraId="1D3B8253" w14:textId="77777777" w:rsidR="00F427AE" w:rsidRDefault="00074DFB" w:rsidP="00F427AE">
      <w:pPr>
        <w:pStyle w:val="NormalWeb"/>
        <w:numPr>
          <w:ilvl w:val="0"/>
          <w:numId w:val="19"/>
        </w:numPr>
        <w:spacing w:before="0" w:beforeAutospacing="0" w:after="0" w:afterAutospacing="0" w:line="276" w:lineRule="auto"/>
        <w:jc w:val="both"/>
        <w:rPr>
          <w:b/>
        </w:rPr>
      </w:pPr>
      <w:r w:rsidRPr="00074DFB">
        <w:rPr>
          <w:b/>
          <w:bCs/>
          <w14:ligatures w14:val="none"/>
        </w:rPr>
        <w:t>Consent and Acknowledgement</w:t>
      </w:r>
    </w:p>
    <w:p w14:paraId="0F036786" w14:textId="77777777" w:rsidR="00F427AE" w:rsidRDefault="00F427AE" w:rsidP="00F427AE">
      <w:pPr>
        <w:pStyle w:val="NormalWeb"/>
        <w:spacing w:before="0" w:beforeAutospacing="0" w:after="0" w:afterAutospacing="0" w:line="276" w:lineRule="auto"/>
        <w:ind w:left="567"/>
        <w:jc w:val="both"/>
        <w:rPr>
          <w:b/>
        </w:rPr>
      </w:pPr>
      <w:r>
        <w:rPr>
          <w14:ligatures w14:val="none"/>
        </w:rPr>
        <w:t>(</w:t>
      </w:r>
      <w:r w:rsidR="00074DFB" w:rsidRPr="00F427AE">
        <w:rPr>
          <w14:ligatures w14:val="none"/>
        </w:rPr>
        <w:t>a) Users acknowledge that Bimal Institute may process their personal information, academic information, demographic details, transaction history, communications, browsing activity, and location data for the purposes of:</w:t>
      </w:r>
    </w:p>
    <w:p w14:paraId="10A72A18" w14:textId="77777777" w:rsidR="00F427AE" w:rsidRDefault="00074DFB" w:rsidP="00F427AE">
      <w:pPr>
        <w:pStyle w:val="NormalWeb"/>
        <w:spacing w:before="0" w:beforeAutospacing="0" w:after="0" w:afterAutospacing="0" w:line="276" w:lineRule="auto"/>
        <w:ind w:left="567"/>
        <w:jc w:val="both"/>
        <w:rPr>
          <w:b/>
        </w:rPr>
      </w:pPr>
      <w:r w:rsidRPr="00074DFB">
        <w:rPr>
          <w14:ligatures w14:val="none"/>
        </w:rPr>
        <w:t xml:space="preserve">i. Delivering educational </w:t>
      </w:r>
      <w:r>
        <w:rPr>
          <w14:ligatures w14:val="none"/>
        </w:rPr>
        <w:t>services and training programs;</w:t>
      </w:r>
    </w:p>
    <w:p w14:paraId="780686D9" w14:textId="77777777" w:rsidR="00F427AE" w:rsidRDefault="00074DFB" w:rsidP="00F427AE">
      <w:pPr>
        <w:pStyle w:val="NormalWeb"/>
        <w:spacing w:before="0" w:beforeAutospacing="0" w:after="0" w:afterAutospacing="0" w:line="276" w:lineRule="auto"/>
        <w:ind w:left="567"/>
        <w:jc w:val="both"/>
        <w:rPr>
          <w:b/>
        </w:rPr>
      </w:pPr>
      <w:r w:rsidRPr="00074DFB">
        <w:rPr>
          <w14:ligatures w14:val="none"/>
        </w:rPr>
        <w:t>ii. Facilitating access to courses, lectur</w:t>
      </w:r>
      <w:r>
        <w:rPr>
          <w14:ligatures w14:val="none"/>
        </w:rPr>
        <w:t>es, study material, and events;</w:t>
      </w:r>
    </w:p>
    <w:p w14:paraId="2D703283" w14:textId="77777777" w:rsidR="00F427AE" w:rsidRDefault="00074DFB" w:rsidP="00F427AE">
      <w:pPr>
        <w:pStyle w:val="NormalWeb"/>
        <w:spacing w:before="0" w:beforeAutospacing="0" w:after="0" w:afterAutospacing="0" w:line="276" w:lineRule="auto"/>
        <w:ind w:left="567"/>
        <w:jc w:val="both"/>
        <w:rPr>
          <w:b/>
        </w:rPr>
      </w:pPr>
      <w:r w:rsidRPr="00074DFB">
        <w:rPr>
          <w14:ligatures w14:val="none"/>
        </w:rPr>
        <w:t>iii. Enhancing the learning expe</w:t>
      </w:r>
      <w:r>
        <w:rPr>
          <w14:ligatures w14:val="none"/>
        </w:rPr>
        <w:t>rience and customizing content;</w:t>
      </w:r>
    </w:p>
    <w:p w14:paraId="444E92D9" w14:textId="77777777" w:rsidR="00F427AE" w:rsidRDefault="00074DFB" w:rsidP="00F427AE">
      <w:pPr>
        <w:pStyle w:val="NormalWeb"/>
        <w:spacing w:before="0" w:beforeAutospacing="0" w:after="0" w:afterAutospacing="0" w:line="276" w:lineRule="auto"/>
        <w:ind w:left="567"/>
        <w:jc w:val="both"/>
        <w:rPr>
          <w:b/>
        </w:rPr>
      </w:pPr>
      <w:r w:rsidRPr="00074DFB">
        <w:rPr>
          <w14:ligatures w14:val="none"/>
        </w:rPr>
        <w:t>iv. Conducting analytics, research, surveys</w:t>
      </w:r>
      <w:r>
        <w:rPr>
          <w14:ligatures w14:val="none"/>
        </w:rPr>
        <w:t>, and performance tracking; and</w:t>
      </w:r>
    </w:p>
    <w:p w14:paraId="15645EB5" w14:textId="77777777" w:rsidR="00F427AE" w:rsidRDefault="00074DFB" w:rsidP="00F427AE">
      <w:pPr>
        <w:pStyle w:val="NormalWeb"/>
        <w:spacing w:before="0" w:beforeAutospacing="0" w:after="0" w:afterAutospacing="0" w:line="276" w:lineRule="auto"/>
        <w:ind w:left="567"/>
        <w:jc w:val="both"/>
        <w:rPr>
          <w:b/>
        </w:rPr>
      </w:pPr>
      <w:r w:rsidRPr="00074DFB">
        <w:rPr>
          <w14:ligatures w14:val="none"/>
        </w:rPr>
        <w:t>v. Improving and promoting the Platform and related services.</w:t>
      </w:r>
    </w:p>
    <w:p w14:paraId="4692115B" w14:textId="77777777" w:rsidR="00074DFB" w:rsidRPr="00F427AE" w:rsidRDefault="00F427AE" w:rsidP="00F427AE">
      <w:pPr>
        <w:pStyle w:val="NormalWeb"/>
        <w:spacing w:before="0" w:beforeAutospacing="0" w:after="0" w:afterAutospacing="0" w:line="276" w:lineRule="auto"/>
        <w:ind w:left="567"/>
        <w:jc w:val="both"/>
        <w:rPr>
          <w:b/>
        </w:rPr>
      </w:pPr>
      <w:r>
        <w:rPr>
          <w14:ligatures w14:val="none"/>
        </w:rPr>
        <w:t>(</w:t>
      </w:r>
      <w:r w:rsidR="00074DFB" w:rsidRPr="00074DFB">
        <w:rPr>
          <w14:ligatures w14:val="none"/>
        </w:rPr>
        <w:t>b) By using the Platform, Users expressly consent to receiving communications from Bimal Institute, including but not limited to service-related notices, administrative alerts, reminders, feedback requests, and promotional materials. Users may opt out of marketing communications in accordance with the Privacy Policy, but service-related notices and essential communications are mandatory.</w:t>
      </w:r>
    </w:p>
    <w:p w14:paraId="6CB0B476" w14:textId="77777777" w:rsidR="00074DFB" w:rsidRDefault="00074DFB" w:rsidP="00C11F3B">
      <w:pPr>
        <w:pStyle w:val="NormalWeb"/>
        <w:spacing w:before="0" w:beforeAutospacing="0" w:after="0" w:afterAutospacing="0" w:line="276" w:lineRule="auto"/>
        <w:ind w:left="851"/>
        <w:jc w:val="both"/>
        <w:rPr>
          <w14:ligatures w14:val="none"/>
        </w:rPr>
      </w:pPr>
    </w:p>
    <w:p w14:paraId="5207FBFE" w14:textId="77777777" w:rsidR="00F427AE" w:rsidRDefault="00074DFB" w:rsidP="00F427AE">
      <w:pPr>
        <w:pStyle w:val="NormalWeb"/>
        <w:numPr>
          <w:ilvl w:val="0"/>
          <w:numId w:val="19"/>
        </w:numPr>
        <w:spacing w:before="0" w:beforeAutospacing="0" w:after="0" w:afterAutospacing="0" w:line="276" w:lineRule="auto"/>
        <w:jc w:val="both"/>
        <w:rPr>
          <w:b/>
        </w:rPr>
      </w:pPr>
      <w:r w:rsidRPr="00074DFB">
        <w:rPr>
          <w:b/>
          <w:bCs/>
          <w14:ligatures w14:val="none"/>
        </w:rPr>
        <w:t>Data Sharing with Third Parties</w:t>
      </w:r>
    </w:p>
    <w:p w14:paraId="175B131F" w14:textId="77777777" w:rsidR="00F427AE" w:rsidRDefault="00F427AE" w:rsidP="00F427AE">
      <w:pPr>
        <w:pStyle w:val="NormalWeb"/>
        <w:spacing w:before="0" w:beforeAutospacing="0" w:after="0" w:afterAutospacing="0" w:line="276" w:lineRule="auto"/>
        <w:ind w:left="567"/>
        <w:jc w:val="both"/>
        <w:rPr>
          <w:b/>
        </w:rPr>
      </w:pPr>
      <w:r>
        <w:rPr>
          <w14:ligatures w14:val="none"/>
        </w:rPr>
        <w:t>(</w:t>
      </w:r>
      <w:r w:rsidR="00074DFB" w:rsidRPr="00F427AE">
        <w:rPr>
          <w14:ligatures w14:val="none"/>
        </w:rPr>
        <w:t>a) Bimal Institute may share User data with its affiliates, faculty, trainers, educational partners, payment processors, service providers, hosting partners, analytics providers, and other third parties strictly to the extent necessary for providing and improving the Services.</w:t>
      </w:r>
    </w:p>
    <w:p w14:paraId="1BF9498E" w14:textId="77777777" w:rsidR="00074DFB" w:rsidRPr="00F427AE" w:rsidRDefault="00F427AE" w:rsidP="00F427AE">
      <w:pPr>
        <w:pStyle w:val="NormalWeb"/>
        <w:spacing w:before="0" w:beforeAutospacing="0" w:after="0" w:afterAutospacing="0" w:line="276" w:lineRule="auto"/>
        <w:ind w:left="567"/>
        <w:jc w:val="both"/>
        <w:rPr>
          <w:b/>
        </w:rPr>
      </w:pPr>
      <w:r>
        <w:rPr>
          <w:b/>
        </w:rPr>
        <w:t>(</w:t>
      </w:r>
      <w:r w:rsidR="00074DFB" w:rsidRPr="00074DFB">
        <w:rPr>
          <w14:ligatures w14:val="none"/>
        </w:rPr>
        <w:t>b) Bimal Institute shall not be responsible for the privacy practices, policies, or actions of such third parties once data has been lawfully shared. Users are encouraged to review the privacy policies of relevant third parties before engaging in any transaction or service facilitated by them.</w:t>
      </w:r>
    </w:p>
    <w:p w14:paraId="45879664" w14:textId="77777777" w:rsidR="00074DFB" w:rsidRDefault="00074DFB" w:rsidP="00C11F3B">
      <w:pPr>
        <w:pStyle w:val="NormalWeb"/>
        <w:spacing w:before="0" w:beforeAutospacing="0" w:after="0" w:afterAutospacing="0" w:line="276" w:lineRule="auto"/>
        <w:ind w:left="851"/>
        <w:jc w:val="both"/>
        <w:rPr>
          <w14:ligatures w14:val="none"/>
        </w:rPr>
      </w:pPr>
    </w:p>
    <w:p w14:paraId="7DA150F1" w14:textId="77777777" w:rsidR="00F427AE" w:rsidRDefault="00074DFB" w:rsidP="00F427AE">
      <w:pPr>
        <w:pStyle w:val="NormalWeb"/>
        <w:numPr>
          <w:ilvl w:val="0"/>
          <w:numId w:val="19"/>
        </w:numPr>
        <w:spacing w:before="0" w:beforeAutospacing="0" w:after="0" w:afterAutospacing="0" w:line="276" w:lineRule="auto"/>
        <w:jc w:val="both"/>
        <w:rPr>
          <w:b/>
        </w:rPr>
      </w:pPr>
      <w:r w:rsidRPr="00074DFB">
        <w:rPr>
          <w:b/>
          <w:bCs/>
          <w14:ligatures w14:val="none"/>
        </w:rPr>
        <w:t>User Responsibilities</w:t>
      </w:r>
    </w:p>
    <w:p w14:paraId="30AB2CDB" w14:textId="77777777" w:rsidR="00074DFB" w:rsidRPr="00F427AE" w:rsidRDefault="00074DFB" w:rsidP="00F427AE">
      <w:pPr>
        <w:pStyle w:val="NormalWeb"/>
        <w:spacing w:before="0" w:beforeAutospacing="0" w:after="0" w:afterAutospacing="0" w:line="276" w:lineRule="auto"/>
        <w:ind w:left="567"/>
        <w:jc w:val="both"/>
        <w:rPr>
          <w:b/>
        </w:rPr>
      </w:pPr>
      <w:r w:rsidRPr="00F427AE">
        <w:rPr>
          <w14:ligatures w14:val="none"/>
        </w:rPr>
        <w:t>Users shall ensure that all personal and academic information provided at the time of registration, enrollment, payments, or any interaction with the Platform is true, accurate, current, and complete. Bimal Institute shall not be liable for any consequence, error, or damage arising out of inaccurate, incomplete, false, or misleading information supplied by the User.</w:t>
      </w:r>
    </w:p>
    <w:p w14:paraId="31E4986A" w14:textId="77777777" w:rsidR="00074DFB" w:rsidRDefault="00074DFB" w:rsidP="00C11F3B">
      <w:pPr>
        <w:pStyle w:val="NormalWeb"/>
        <w:spacing w:before="0" w:beforeAutospacing="0" w:after="0" w:afterAutospacing="0" w:line="276" w:lineRule="auto"/>
        <w:ind w:left="851"/>
        <w:jc w:val="both"/>
        <w:rPr>
          <w14:ligatures w14:val="none"/>
        </w:rPr>
      </w:pPr>
    </w:p>
    <w:p w14:paraId="29B7DF98" w14:textId="77777777" w:rsidR="00F427AE" w:rsidRDefault="00074DFB" w:rsidP="00F427AE">
      <w:pPr>
        <w:pStyle w:val="NormalWeb"/>
        <w:numPr>
          <w:ilvl w:val="0"/>
          <w:numId w:val="19"/>
        </w:numPr>
        <w:spacing w:before="0" w:beforeAutospacing="0" w:after="0" w:afterAutospacing="0" w:line="276" w:lineRule="auto"/>
        <w:jc w:val="both"/>
        <w:rPr>
          <w:b/>
        </w:rPr>
      </w:pPr>
      <w:r w:rsidRPr="00074DFB">
        <w:rPr>
          <w:b/>
          <w:bCs/>
          <w14:ligatures w14:val="none"/>
        </w:rPr>
        <w:lastRenderedPageBreak/>
        <w:t>Security of Data</w:t>
      </w:r>
    </w:p>
    <w:p w14:paraId="0E098FD5" w14:textId="77777777" w:rsidR="00F427AE" w:rsidRDefault="00F427AE" w:rsidP="00F427AE">
      <w:pPr>
        <w:pStyle w:val="NormalWeb"/>
        <w:spacing w:before="0" w:beforeAutospacing="0" w:after="0" w:afterAutospacing="0" w:line="276" w:lineRule="auto"/>
        <w:ind w:left="567"/>
        <w:jc w:val="both"/>
        <w:rPr>
          <w:b/>
        </w:rPr>
      </w:pPr>
      <w:r>
        <w:rPr>
          <w14:ligatures w14:val="none"/>
        </w:rPr>
        <w:t>(</w:t>
      </w:r>
      <w:r w:rsidR="00074DFB" w:rsidRPr="00F427AE">
        <w:rPr>
          <w14:ligatures w14:val="none"/>
        </w:rPr>
        <w:t>a) Bimal Institute implements commercially reasonable administrative, organizational, technical, and physical safeguards to protect User data against unauthorized access, misuse, loss, alteration, or disclosure.</w:t>
      </w:r>
    </w:p>
    <w:p w14:paraId="1FDF880B" w14:textId="77777777" w:rsidR="00074DFB" w:rsidRPr="00F427AE" w:rsidRDefault="00F427AE" w:rsidP="00F427AE">
      <w:pPr>
        <w:pStyle w:val="NormalWeb"/>
        <w:spacing w:before="0" w:beforeAutospacing="0" w:after="0" w:afterAutospacing="0" w:line="276" w:lineRule="auto"/>
        <w:ind w:left="567"/>
        <w:jc w:val="both"/>
        <w:rPr>
          <w:b/>
        </w:rPr>
      </w:pPr>
      <w:r>
        <w:rPr>
          <w14:ligatures w14:val="none"/>
        </w:rPr>
        <w:t>(</w:t>
      </w:r>
      <w:r w:rsidR="00074DFB" w:rsidRPr="00074DFB">
        <w:rPr>
          <w14:ligatures w14:val="none"/>
        </w:rPr>
        <w:t>b) Notwithstanding the above, Users acknowledge that no method of electronic transmission or storage is completely secure. Accordingly, Bimal Institute does not guarantee absolute security of User data and disclaims liability for unauthorized access, data breaches, or security incidents beyond its reasonable control.</w:t>
      </w:r>
    </w:p>
    <w:p w14:paraId="5D72C12C" w14:textId="77777777" w:rsidR="00074DFB" w:rsidRDefault="00074DFB" w:rsidP="00C11F3B">
      <w:pPr>
        <w:pStyle w:val="NormalWeb"/>
        <w:spacing w:before="0" w:beforeAutospacing="0" w:after="0" w:afterAutospacing="0" w:line="276" w:lineRule="auto"/>
        <w:ind w:left="851"/>
        <w:jc w:val="both"/>
        <w:rPr>
          <w14:ligatures w14:val="none"/>
        </w:rPr>
      </w:pPr>
    </w:p>
    <w:p w14:paraId="16699126" w14:textId="77777777" w:rsidR="00F427AE" w:rsidRDefault="00074DFB" w:rsidP="00F427AE">
      <w:pPr>
        <w:pStyle w:val="NormalWeb"/>
        <w:numPr>
          <w:ilvl w:val="0"/>
          <w:numId w:val="19"/>
        </w:numPr>
        <w:spacing w:before="0" w:beforeAutospacing="0" w:after="0" w:afterAutospacing="0" w:line="276" w:lineRule="auto"/>
        <w:jc w:val="both"/>
        <w:rPr>
          <w14:ligatures w14:val="none"/>
        </w:rPr>
      </w:pPr>
      <w:r w:rsidRPr="00074DFB">
        <w:rPr>
          <w:b/>
          <w:bCs/>
          <w14:ligatures w14:val="none"/>
        </w:rPr>
        <w:t>Retention and Deletion</w:t>
      </w:r>
    </w:p>
    <w:p w14:paraId="6AF22250" w14:textId="77777777" w:rsidR="00074DFB" w:rsidRDefault="00074DFB" w:rsidP="00F427AE">
      <w:pPr>
        <w:pStyle w:val="NormalWeb"/>
        <w:spacing w:before="0" w:beforeAutospacing="0" w:after="0" w:afterAutospacing="0" w:line="276" w:lineRule="auto"/>
        <w:ind w:left="567"/>
        <w:jc w:val="both"/>
        <w:rPr>
          <w14:ligatures w14:val="none"/>
        </w:rPr>
      </w:pPr>
      <w:r w:rsidRPr="00F427AE">
        <w:rPr>
          <w14:ligatures w14:val="none"/>
        </w:rPr>
        <w:t xml:space="preserve">User data shall be retained only for as long as is reasonably necessary to </w:t>
      </w:r>
      <w:proofErr w:type="spellStart"/>
      <w:r w:rsidRPr="00F427AE">
        <w:rPr>
          <w14:ligatures w14:val="none"/>
        </w:rPr>
        <w:t>fulfill</w:t>
      </w:r>
      <w:proofErr w:type="spellEnd"/>
      <w:r w:rsidRPr="00F427AE">
        <w:rPr>
          <w14:ligatures w14:val="none"/>
        </w:rPr>
        <w:t xml:space="preserve"> the purposes outlined in the Privacy Policy, or as required under applicable law, regulation, or contractual obligations.</w:t>
      </w:r>
      <w:r w:rsidR="00F427AE">
        <w:rPr>
          <w14:ligatures w14:val="none"/>
        </w:rPr>
        <w:t xml:space="preserve"> </w:t>
      </w:r>
      <w:r w:rsidRPr="00074DFB">
        <w:rPr>
          <w14:ligatures w14:val="none"/>
        </w:rPr>
        <w:t>Upon termination of an account, withdrawal of consent, or completion of the services, Bimal Institute shall delete or anonymize personal data, unless retention is required for legal, regulatory, accounting, dispute resolution, fraud prevention, or legitimate business purposes.</w:t>
      </w:r>
    </w:p>
    <w:p w14:paraId="661B4A26" w14:textId="77777777" w:rsidR="00074DFB" w:rsidRDefault="00074DFB" w:rsidP="00C11F3B">
      <w:pPr>
        <w:pStyle w:val="NormalWeb"/>
        <w:spacing w:before="0" w:beforeAutospacing="0" w:after="0" w:afterAutospacing="0" w:line="276" w:lineRule="auto"/>
        <w:ind w:left="851"/>
        <w:jc w:val="both"/>
        <w:rPr>
          <w14:ligatures w14:val="none"/>
        </w:rPr>
      </w:pPr>
    </w:p>
    <w:p w14:paraId="3FF89402" w14:textId="77777777" w:rsidR="00F427AE" w:rsidRPr="00F427AE" w:rsidRDefault="00074DFB" w:rsidP="00F427AE">
      <w:pPr>
        <w:pStyle w:val="NormalWeb"/>
        <w:numPr>
          <w:ilvl w:val="0"/>
          <w:numId w:val="19"/>
        </w:numPr>
        <w:spacing w:before="0" w:beforeAutospacing="0" w:after="0" w:afterAutospacing="0" w:line="276" w:lineRule="auto"/>
        <w:jc w:val="both"/>
        <w:rPr>
          <w14:ligatures w14:val="none"/>
        </w:rPr>
      </w:pPr>
      <w:r w:rsidRPr="00074DFB">
        <w:rPr>
          <w:b/>
          <w:bCs/>
          <w14:ligatures w14:val="none"/>
        </w:rPr>
        <w:t>Legal Disclosures</w:t>
      </w:r>
    </w:p>
    <w:p w14:paraId="3E52E266" w14:textId="77777777" w:rsidR="00F427AE" w:rsidRDefault="00074DFB" w:rsidP="00F427AE">
      <w:pPr>
        <w:pStyle w:val="NormalWeb"/>
        <w:spacing w:before="0" w:beforeAutospacing="0" w:after="0" w:afterAutospacing="0" w:line="276" w:lineRule="auto"/>
        <w:ind w:left="567"/>
        <w:jc w:val="both"/>
        <w:rPr>
          <w14:ligatures w14:val="none"/>
        </w:rPr>
      </w:pPr>
      <w:r w:rsidRPr="00F427AE">
        <w:rPr>
          <w14:ligatures w14:val="none"/>
        </w:rPr>
        <w:t>Bimal Institute may disclose User data without prior notice when such disclosure is required under applicable law, governmental authority direction, regulatory request, or court order, or where such disclosure is reasonably necessary to:</w:t>
      </w:r>
    </w:p>
    <w:p w14:paraId="0CC43C73" w14:textId="77777777" w:rsidR="00F427AE" w:rsidRDefault="00074DFB" w:rsidP="00F427AE">
      <w:pPr>
        <w:pStyle w:val="NormalWeb"/>
        <w:spacing w:before="0" w:beforeAutospacing="0" w:after="0" w:afterAutospacing="0" w:line="276" w:lineRule="auto"/>
        <w:ind w:left="567"/>
        <w:jc w:val="both"/>
        <w:rPr>
          <w14:ligatures w14:val="none"/>
        </w:rPr>
      </w:pPr>
      <w:r w:rsidRPr="00074DFB">
        <w:rPr>
          <w14:ligatures w14:val="none"/>
        </w:rPr>
        <w:t>i. Comply with l</w:t>
      </w:r>
      <w:r>
        <w:rPr>
          <w14:ligatures w14:val="none"/>
        </w:rPr>
        <w:t>egal or regulatory obligations;</w:t>
      </w:r>
    </w:p>
    <w:p w14:paraId="5F4FAFA3" w14:textId="77777777" w:rsidR="00F427AE" w:rsidRDefault="00074DFB" w:rsidP="00F427AE">
      <w:pPr>
        <w:pStyle w:val="NormalWeb"/>
        <w:spacing w:before="0" w:beforeAutospacing="0" w:after="0" w:afterAutospacing="0" w:line="276" w:lineRule="auto"/>
        <w:ind w:left="567"/>
        <w:jc w:val="both"/>
        <w:rPr>
          <w14:ligatures w14:val="none"/>
        </w:rPr>
      </w:pPr>
      <w:r w:rsidRPr="00074DFB">
        <w:rPr>
          <w14:ligatures w14:val="none"/>
        </w:rPr>
        <w:t>ii. Enforce these Terms or protect Bimal In</w:t>
      </w:r>
      <w:r>
        <w:rPr>
          <w14:ligatures w14:val="none"/>
        </w:rPr>
        <w:t>stitute’s rights and interests;</w:t>
      </w:r>
    </w:p>
    <w:p w14:paraId="0F11F255" w14:textId="77777777" w:rsidR="00F427AE" w:rsidRDefault="00074DFB" w:rsidP="00F427AE">
      <w:pPr>
        <w:pStyle w:val="NormalWeb"/>
        <w:spacing w:before="0" w:beforeAutospacing="0" w:after="0" w:afterAutospacing="0" w:line="276" w:lineRule="auto"/>
        <w:ind w:left="567"/>
        <w:jc w:val="both"/>
        <w:rPr>
          <w14:ligatures w14:val="none"/>
        </w:rPr>
      </w:pPr>
      <w:r w:rsidRPr="00074DFB">
        <w:rPr>
          <w14:ligatures w14:val="none"/>
        </w:rPr>
        <w:t>iii. Detect, investigate, prevent, or address fraud, security breaches, academic misconduct, or technical issues;</w:t>
      </w:r>
    </w:p>
    <w:p w14:paraId="3E8A72DB" w14:textId="77777777" w:rsidR="00074DFB" w:rsidRDefault="00074DFB" w:rsidP="00F427AE">
      <w:pPr>
        <w:pStyle w:val="NormalWeb"/>
        <w:spacing w:before="0" w:beforeAutospacing="0" w:after="0" w:afterAutospacing="0" w:line="276" w:lineRule="auto"/>
        <w:ind w:left="567"/>
        <w:jc w:val="both"/>
        <w:rPr>
          <w14:ligatures w14:val="none"/>
        </w:rPr>
      </w:pPr>
      <w:r w:rsidRPr="00074DFB">
        <w:rPr>
          <w14:ligatures w14:val="none"/>
        </w:rPr>
        <w:t>iv. Protect the rights, property, or safety of Bimal Institute, its faculty, staff, Users, or the public.</w:t>
      </w:r>
    </w:p>
    <w:p w14:paraId="60651C70" w14:textId="77777777" w:rsidR="00074DFB" w:rsidRDefault="00074DFB" w:rsidP="00C11F3B">
      <w:pPr>
        <w:pStyle w:val="NormalWeb"/>
        <w:spacing w:before="0" w:beforeAutospacing="0" w:after="0" w:afterAutospacing="0" w:line="276" w:lineRule="auto"/>
        <w:ind w:left="851"/>
        <w:jc w:val="both"/>
        <w:rPr>
          <w14:ligatures w14:val="none"/>
        </w:rPr>
      </w:pPr>
    </w:p>
    <w:p w14:paraId="2200EF92" w14:textId="77777777" w:rsidR="00F427AE" w:rsidRDefault="00F427AE" w:rsidP="00C11F3B">
      <w:pPr>
        <w:pStyle w:val="NormalWeb"/>
        <w:spacing w:before="0" w:beforeAutospacing="0" w:after="0" w:afterAutospacing="0" w:line="276" w:lineRule="auto"/>
        <w:ind w:left="851"/>
        <w:jc w:val="both"/>
        <w:rPr>
          <w14:ligatures w14:val="none"/>
        </w:rPr>
      </w:pPr>
    </w:p>
    <w:p w14:paraId="18F389AF" w14:textId="77777777" w:rsidR="00B04B25" w:rsidRDefault="00ED2BC0" w:rsidP="00B04B25">
      <w:pPr>
        <w:pStyle w:val="NormalWeb"/>
        <w:numPr>
          <w:ilvl w:val="0"/>
          <w:numId w:val="19"/>
        </w:numPr>
        <w:spacing w:before="0" w:beforeAutospacing="0" w:after="0" w:afterAutospacing="0" w:line="276" w:lineRule="auto"/>
        <w:jc w:val="both"/>
        <w:rPr>
          <w14:ligatures w14:val="none"/>
        </w:rPr>
      </w:pPr>
      <w:r>
        <w:rPr>
          <w:b/>
          <w:bCs/>
          <w14:ligatures w14:val="none"/>
        </w:rPr>
        <w:t>Third-Party</w:t>
      </w:r>
      <w:r w:rsidR="00074DFB" w:rsidRPr="00074DFB">
        <w:rPr>
          <w:b/>
          <w:bCs/>
          <w14:ligatures w14:val="none"/>
        </w:rPr>
        <w:t xml:space="preserve"> Disclaimer</w:t>
      </w:r>
    </w:p>
    <w:p w14:paraId="51F5C9A7" w14:textId="77777777" w:rsidR="00074DFB" w:rsidRPr="00B04B25" w:rsidRDefault="00074DFB" w:rsidP="00ED2BC0">
      <w:pPr>
        <w:pStyle w:val="NormalWeb"/>
        <w:spacing w:before="0" w:beforeAutospacing="0" w:after="0" w:afterAutospacing="0" w:line="276" w:lineRule="auto"/>
        <w:ind w:left="567"/>
        <w:jc w:val="both"/>
        <w:rPr>
          <w14:ligatures w14:val="none"/>
        </w:rPr>
      </w:pPr>
      <w:r w:rsidRPr="00B04B25">
        <w:rPr>
          <w14:ligatures w14:val="none"/>
        </w:rPr>
        <w:t>Users acknowledge and agree that Bimal Institute functions as an educational and facilitation platform. Once User data is shared with independent faculty, trainers, payment service providers, or other third parties for the delivery of services, Bimal Institute shall not be responsible for the manner in which such third parties handle or process the data. Any claim, dispute, or liability relating to data handling by third parties shall be addressed directly with the concerned third party.</w:t>
      </w:r>
    </w:p>
    <w:p w14:paraId="5D45E5A8" w14:textId="77777777" w:rsidR="00074DFB" w:rsidRDefault="00074DFB" w:rsidP="00ED2BC0">
      <w:pPr>
        <w:pStyle w:val="NormalWeb"/>
        <w:spacing w:before="0" w:beforeAutospacing="0" w:after="0" w:afterAutospacing="0" w:line="276" w:lineRule="auto"/>
        <w:ind w:left="851"/>
        <w:jc w:val="both"/>
        <w:rPr>
          <w14:ligatures w14:val="none"/>
        </w:rPr>
      </w:pPr>
    </w:p>
    <w:p w14:paraId="5D883DA3" w14:textId="77777777" w:rsidR="00B27C89" w:rsidRPr="00ED2BC0" w:rsidRDefault="00074DFB" w:rsidP="00ED2BC0">
      <w:pPr>
        <w:pStyle w:val="NormalWeb"/>
        <w:numPr>
          <w:ilvl w:val="0"/>
          <w:numId w:val="36"/>
        </w:numPr>
        <w:spacing w:before="0" w:beforeAutospacing="0" w:after="0" w:afterAutospacing="0" w:line="276" w:lineRule="auto"/>
        <w:jc w:val="both"/>
        <w:rPr>
          <w:b/>
          <w14:ligatures w14:val="none"/>
        </w:rPr>
      </w:pPr>
      <w:r w:rsidRPr="00074DFB">
        <w:rPr>
          <w:b/>
        </w:rPr>
        <w:t>THIRD-PARTY CONTENT &amp; LINKS</w:t>
      </w:r>
    </w:p>
    <w:p w14:paraId="4EB18DBA" w14:textId="77777777" w:rsidR="00ED2BC0" w:rsidRPr="00ED2BC0" w:rsidRDefault="00ED2BC0" w:rsidP="00ED2BC0">
      <w:pPr>
        <w:pStyle w:val="NormalWeb"/>
        <w:spacing w:before="0" w:beforeAutospacing="0" w:after="0" w:afterAutospacing="0" w:line="276" w:lineRule="auto"/>
        <w:ind w:left="360"/>
        <w:jc w:val="both"/>
        <w:rPr>
          <w:b/>
          <w14:ligatures w14:val="none"/>
        </w:rPr>
      </w:pPr>
    </w:p>
    <w:p w14:paraId="0C96E78C" w14:textId="77777777" w:rsidR="00ED2BC0" w:rsidRPr="00ED2BC0" w:rsidRDefault="00ED2BC0" w:rsidP="00ED2BC0">
      <w:pPr>
        <w:pStyle w:val="NormalWeb"/>
        <w:numPr>
          <w:ilvl w:val="0"/>
          <w:numId w:val="20"/>
        </w:numPr>
        <w:spacing w:before="0" w:beforeAutospacing="0" w:after="0" w:afterAutospacing="0" w:line="276" w:lineRule="auto"/>
        <w:jc w:val="both"/>
        <w:rPr>
          <w:b/>
          <w14:ligatures w14:val="none"/>
        </w:rPr>
      </w:pPr>
      <w:r w:rsidRPr="00ED2BC0">
        <w:rPr>
          <w14:ligatures w14:val="none"/>
        </w:rPr>
        <w:lastRenderedPageBreak/>
        <w:t>The Platform may include or provide access to content, materials, references, advertisements, or resources made available by third parties</w:t>
      </w:r>
      <w:r w:rsidRPr="00ED2BC0">
        <w:rPr>
          <w:b/>
          <w14:ligatures w14:val="none"/>
        </w:rPr>
        <w:t xml:space="preserve"> (“Third-Party Content”). </w:t>
      </w:r>
      <w:r w:rsidRPr="00ED2BC0">
        <w:rPr>
          <w14:ligatures w14:val="none"/>
        </w:rPr>
        <w:t>Such content is provided for informational and educational purposes only. Bimal Institute does not control, endorse, or make any representations or warranties regarding the accuracy, completeness, reliability, or legality of any Third-Party Content. Any reliance on such content is at the User’s sole discretion and risk.</w:t>
      </w:r>
    </w:p>
    <w:p w14:paraId="143DAA92" w14:textId="77777777" w:rsidR="00ED2BC0" w:rsidRPr="00ED2BC0" w:rsidRDefault="00ED2BC0" w:rsidP="00ED2BC0">
      <w:pPr>
        <w:pStyle w:val="NormalWeb"/>
        <w:numPr>
          <w:ilvl w:val="0"/>
          <w:numId w:val="20"/>
        </w:numPr>
        <w:spacing w:before="0" w:beforeAutospacing="0" w:after="0" w:afterAutospacing="0" w:line="276" w:lineRule="auto"/>
        <w:jc w:val="both"/>
        <w:rPr>
          <w14:ligatures w14:val="none"/>
        </w:rPr>
      </w:pPr>
      <w:r w:rsidRPr="00ED2BC0">
        <w:rPr>
          <w14:ligatures w14:val="none"/>
        </w:rPr>
        <w:t>The Platform may contain links to third-party websites, applications, or services. These links are provided solely for convenience and do not constitute any endorsement or recommendation.</w:t>
      </w:r>
      <w:r>
        <w:rPr>
          <w14:ligatures w14:val="none"/>
        </w:rPr>
        <w:t xml:space="preserve"> </w:t>
      </w:r>
      <w:r w:rsidRPr="00ED2BC0">
        <w:rPr>
          <w14:ligatures w14:val="none"/>
        </w:rPr>
        <w:t>Bimal Institute is not responsible for the availability, content, functionality, or practices of such third-party platforms, and access to them is entirely at the User’s own risk.</w:t>
      </w:r>
    </w:p>
    <w:p w14:paraId="1CC56C2C" w14:textId="77777777" w:rsidR="00ED2BC0" w:rsidRPr="00ED2BC0" w:rsidRDefault="00ED2BC0" w:rsidP="00ED2BC0">
      <w:pPr>
        <w:pStyle w:val="NormalWeb"/>
        <w:numPr>
          <w:ilvl w:val="0"/>
          <w:numId w:val="20"/>
        </w:numPr>
        <w:spacing w:before="0" w:beforeAutospacing="0" w:after="0" w:afterAutospacing="0" w:line="276" w:lineRule="auto"/>
        <w:jc w:val="both"/>
        <w:rPr>
          <w14:ligatures w14:val="none"/>
        </w:rPr>
      </w:pPr>
      <w:r w:rsidRPr="00ED2BC0">
        <w:rPr>
          <w14:ligatures w14:val="none"/>
        </w:rPr>
        <w:t>Any interaction, transaction, or engagement between a User and any third party, including but not limited to service providers, event organizers, or partners, is solely between the User and such third party. Bimal Institute shall not be responsible or liable for any loss, damage, dispute, or claim arising out of or in connection with such interactions.</w:t>
      </w:r>
    </w:p>
    <w:p w14:paraId="5CD39240" w14:textId="77777777" w:rsidR="00ED2BC0" w:rsidRPr="00ED2BC0" w:rsidRDefault="00ED2BC0" w:rsidP="00ED2BC0">
      <w:pPr>
        <w:pStyle w:val="NormalWeb"/>
        <w:numPr>
          <w:ilvl w:val="0"/>
          <w:numId w:val="20"/>
        </w:numPr>
        <w:spacing w:before="0" w:beforeAutospacing="0" w:after="0" w:afterAutospacing="0" w:line="276" w:lineRule="auto"/>
        <w:jc w:val="both"/>
        <w:rPr>
          <w14:ligatures w14:val="none"/>
        </w:rPr>
      </w:pPr>
      <w:r w:rsidRPr="00ED2BC0">
        <w:rPr>
          <w14:ligatures w14:val="none"/>
        </w:rPr>
        <w:t>Third-party platforms and services may be governed by their own terms and privacy policies. Bimal Institute disclaims all responsibility for such terms, policies, or practices, and Users are advised to review them independently.</w:t>
      </w:r>
    </w:p>
    <w:p w14:paraId="3B9E78EB" w14:textId="77777777" w:rsidR="00B27C89" w:rsidRPr="00B27C89" w:rsidRDefault="00B27C89" w:rsidP="00C11F3B">
      <w:pPr>
        <w:pStyle w:val="NormalWeb"/>
        <w:spacing w:before="0" w:beforeAutospacing="0" w:after="0" w:afterAutospacing="0" w:line="276" w:lineRule="auto"/>
        <w:ind w:left="284"/>
        <w:jc w:val="both"/>
        <w:rPr>
          <w:b/>
          <w14:ligatures w14:val="none"/>
        </w:rPr>
      </w:pPr>
    </w:p>
    <w:p w14:paraId="499196C7" w14:textId="77777777" w:rsidR="00B27C89" w:rsidRPr="00ED2BC0" w:rsidRDefault="00B27C89" w:rsidP="00ED2BC0">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ED2BC0">
        <w:rPr>
          <w:rFonts w:eastAsia="Times New Roman" w:cs="Times New Roman"/>
          <w:b/>
          <w:bCs/>
          <w:kern w:val="0"/>
          <w:szCs w:val="24"/>
          <w:lang w:val="en-IN" w:eastAsia="en-IN"/>
          <w14:ligatures w14:val="none"/>
        </w:rPr>
        <w:t>DISCLAIMERS &amp; LIMITATION OF LIABILITY</w:t>
      </w:r>
    </w:p>
    <w:p w14:paraId="71522E1A" w14:textId="77777777" w:rsidR="00B27C89" w:rsidRPr="00B27C89" w:rsidRDefault="00B27C89" w:rsidP="00C11F3B">
      <w:pPr>
        <w:pStyle w:val="ListParagraph"/>
        <w:spacing w:after="0" w:line="276" w:lineRule="auto"/>
        <w:ind w:left="360"/>
        <w:jc w:val="both"/>
        <w:rPr>
          <w:rFonts w:eastAsia="Times New Roman" w:cs="Times New Roman"/>
          <w:kern w:val="0"/>
          <w:szCs w:val="24"/>
          <w:lang w:val="en-IN" w:eastAsia="en-IN"/>
          <w14:ligatures w14:val="none"/>
        </w:rPr>
      </w:pPr>
    </w:p>
    <w:p w14:paraId="78BF852A" w14:textId="77777777" w:rsidR="00ED2BC0" w:rsidRPr="00ED2BC0" w:rsidRDefault="00B27C89" w:rsidP="00ED2BC0">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B27C89">
        <w:rPr>
          <w:rFonts w:eastAsia="Times New Roman" w:cs="Times New Roman"/>
          <w:b/>
          <w:bCs/>
          <w:kern w:val="0"/>
          <w:szCs w:val="24"/>
          <w:lang w:val="en-IN" w:eastAsia="en-IN"/>
          <w14:ligatures w14:val="none"/>
        </w:rPr>
        <w:t>Service “As-Is”</w:t>
      </w:r>
    </w:p>
    <w:p w14:paraId="6664A7D9" w14:textId="77777777" w:rsidR="00ED2BC0" w:rsidRDefault="00ED2BC0" w:rsidP="00ED2BC0">
      <w:pPr>
        <w:pStyle w:val="ListParagraph"/>
        <w:spacing w:after="0" w:line="276" w:lineRule="auto"/>
        <w:ind w:left="567"/>
        <w:jc w:val="both"/>
        <w:rPr>
          <w:rFonts w:eastAsia="Times New Roman" w:cs="Times New Roman"/>
          <w:kern w:val="0"/>
          <w:szCs w:val="24"/>
          <w:lang w:eastAsia="en-IN"/>
          <w14:ligatures w14:val="none"/>
        </w:rPr>
      </w:pPr>
      <w:r w:rsidRPr="00ED2BC0">
        <w:rPr>
          <w:rFonts w:eastAsia="Times New Roman" w:cs="Times New Roman"/>
          <w:kern w:val="0"/>
          <w:szCs w:val="24"/>
          <w:lang w:eastAsia="en-IN"/>
          <w14:ligatures w14:val="none"/>
        </w:rPr>
        <w:t xml:space="preserve">The Platform and Services are provided on an </w:t>
      </w:r>
      <w:r w:rsidRPr="00ED2BC0">
        <w:rPr>
          <w:rFonts w:eastAsia="Times New Roman" w:cs="Times New Roman"/>
          <w:b/>
          <w:bCs/>
          <w:kern w:val="0"/>
          <w:szCs w:val="24"/>
          <w:lang w:eastAsia="en-IN"/>
          <w14:ligatures w14:val="none"/>
        </w:rPr>
        <w:t>“as-is” and “as-available” basis</w:t>
      </w:r>
      <w:r w:rsidRPr="00ED2BC0">
        <w:rPr>
          <w:rFonts w:eastAsia="Times New Roman" w:cs="Times New Roman"/>
          <w:kern w:val="0"/>
          <w:szCs w:val="24"/>
          <w:lang w:eastAsia="en-IN"/>
          <w14:ligatures w14:val="none"/>
        </w:rPr>
        <w:t>, without warranties of any kind, whether express or implied, including but not limited to warranties of merchantability, fitness for a particular purpose, title, accuracy, completeness, non-infringement, or uninterrupted availability.</w:t>
      </w:r>
    </w:p>
    <w:p w14:paraId="3E8818F5" w14:textId="77777777" w:rsidR="00ED2BC0" w:rsidRPr="00ED2BC0" w:rsidRDefault="00ED2BC0" w:rsidP="00ED2BC0">
      <w:pPr>
        <w:pStyle w:val="ListParagraph"/>
        <w:spacing w:after="0" w:line="276" w:lineRule="auto"/>
        <w:ind w:left="567"/>
        <w:jc w:val="both"/>
        <w:rPr>
          <w:rFonts w:eastAsia="Times New Roman" w:cs="Times New Roman"/>
          <w:kern w:val="0"/>
          <w:szCs w:val="24"/>
          <w:lang w:val="en-IN" w:eastAsia="en-IN"/>
          <w14:ligatures w14:val="none"/>
        </w:rPr>
      </w:pPr>
    </w:p>
    <w:p w14:paraId="063242C7" w14:textId="77777777" w:rsidR="00ED2BC0" w:rsidRPr="00ED2BC0" w:rsidRDefault="00ED2BC0" w:rsidP="00ED2BC0">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ED2BC0">
        <w:rPr>
          <w:rFonts w:eastAsia="Times New Roman" w:cs="Times New Roman"/>
          <w:b/>
          <w:bCs/>
          <w:kern w:val="0"/>
          <w:szCs w:val="24"/>
          <w:lang w:val="en-IN" w:eastAsia="en-IN"/>
          <w14:ligatures w14:val="none"/>
        </w:rPr>
        <w:t>Educational Nature and No Reliance</w:t>
      </w:r>
    </w:p>
    <w:p w14:paraId="5138829E" w14:textId="77777777" w:rsidR="00ED2BC0" w:rsidRPr="00ED2BC0" w:rsidRDefault="00ED2BC0" w:rsidP="00ED2BC0">
      <w:pPr>
        <w:pStyle w:val="ListParagraph"/>
        <w:spacing w:after="0" w:line="276" w:lineRule="auto"/>
        <w:ind w:left="567"/>
        <w:jc w:val="both"/>
        <w:rPr>
          <w:rFonts w:eastAsia="Times New Roman" w:cs="Times New Roman"/>
          <w:kern w:val="0"/>
          <w:szCs w:val="24"/>
          <w:lang w:val="en-IN" w:eastAsia="en-IN"/>
          <w14:ligatures w14:val="none"/>
        </w:rPr>
      </w:pPr>
      <w:r w:rsidRPr="00ED2BC0">
        <w:rPr>
          <w:rFonts w:eastAsia="Times New Roman" w:cs="Times New Roman"/>
          <w:bCs/>
          <w:kern w:val="0"/>
          <w:szCs w:val="24"/>
          <w:lang w:val="en-IN" w:eastAsia="en-IN"/>
          <w14:ligatures w14:val="none"/>
        </w:rPr>
        <w:t>The Platform and Services, including all content, materials, sessions, communications, and resources, are provided strictly for educational and informational purposes only. Users expressly acknowledge and agree that:</w:t>
      </w:r>
    </w:p>
    <w:p w14:paraId="7FF7B552" w14:textId="77777777" w:rsidR="00ED2BC0" w:rsidRPr="00ED2BC0" w:rsidRDefault="00ED2BC0" w:rsidP="00ED2BC0">
      <w:pPr>
        <w:pStyle w:val="ListParagraph"/>
        <w:spacing w:after="0" w:line="276" w:lineRule="auto"/>
        <w:ind w:left="567"/>
        <w:jc w:val="both"/>
        <w:rPr>
          <w:rFonts w:eastAsia="Times New Roman" w:cs="Times New Roman"/>
          <w:kern w:val="0"/>
          <w:szCs w:val="24"/>
          <w:lang w:val="en-IN" w:eastAsia="en-IN"/>
          <w14:ligatures w14:val="none"/>
        </w:rPr>
      </w:pPr>
      <w:r w:rsidRPr="00ED2BC0">
        <w:rPr>
          <w:rFonts w:eastAsia="Times New Roman" w:cs="Times New Roman"/>
          <w:bCs/>
          <w:kern w:val="0"/>
          <w:szCs w:val="24"/>
          <w:lang w:val="en-IN" w:eastAsia="en-IN"/>
          <w14:ligatures w14:val="none"/>
        </w:rPr>
        <w:t>(a) Bimal Institute does not provide investment advice, trading recommendations, or financial guidance;</w:t>
      </w:r>
    </w:p>
    <w:p w14:paraId="5CF40765" w14:textId="77777777" w:rsidR="00ED2BC0" w:rsidRPr="00ED2BC0" w:rsidRDefault="00ED2BC0" w:rsidP="00ED2BC0">
      <w:pPr>
        <w:pStyle w:val="ListParagraph"/>
        <w:spacing w:after="0" w:line="276" w:lineRule="auto"/>
        <w:ind w:left="567"/>
        <w:jc w:val="both"/>
        <w:rPr>
          <w:rFonts w:eastAsia="Times New Roman" w:cs="Times New Roman"/>
          <w:kern w:val="0"/>
          <w:szCs w:val="24"/>
          <w:lang w:val="en-IN" w:eastAsia="en-IN"/>
          <w14:ligatures w14:val="none"/>
        </w:rPr>
      </w:pPr>
      <w:r w:rsidRPr="00ED2BC0">
        <w:rPr>
          <w:rFonts w:eastAsia="Times New Roman" w:cs="Times New Roman"/>
          <w:bCs/>
          <w:kern w:val="0"/>
          <w:szCs w:val="24"/>
          <w:lang w:val="en-IN" w:eastAsia="en-IN"/>
          <w14:ligatures w14:val="none"/>
        </w:rPr>
        <w:t>(b) no content or material on the Platform is intended to be relied upon for making trading or investment decisions;</w:t>
      </w:r>
    </w:p>
    <w:p w14:paraId="18CC8A3B" w14:textId="77777777" w:rsidR="00ED2BC0" w:rsidRPr="00ED2BC0" w:rsidRDefault="00ED2BC0" w:rsidP="00ED2BC0">
      <w:pPr>
        <w:pStyle w:val="ListParagraph"/>
        <w:spacing w:after="0" w:line="276" w:lineRule="auto"/>
        <w:ind w:left="567"/>
        <w:jc w:val="both"/>
        <w:rPr>
          <w:rFonts w:eastAsia="Times New Roman" w:cs="Times New Roman"/>
          <w:kern w:val="0"/>
          <w:szCs w:val="24"/>
          <w:lang w:val="en-IN" w:eastAsia="en-IN"/>
          <w14:ligatures w14:val="none"/>
        </w:rPr>
      </w:pPr>
      <w:r w:rsidRPr="00ED2BC0">
        <w:rPr>
          <w:rFonts w:eastAsia="Times New Roman" w:cs="Times New Roman"/>
          <w:bCs/>
          <w:kern w:val="0"/>
          <w:szCs w:val="24"/>
          <w:lang w:val="en-IN" w:eastAsia="en-IN"/>
          <w14:ligatures w14:val="none"/>
        </w:rPr>
        <w:t>(c) the Institute does not warrant the accuracy, completeness, or suitability of any information provided; and</w:t>
      </w:r>
    </w:p>
    <w:p w14:paraId="79DFB96B" w14:textId="77777777" w:rsidR="00ED2BC0" w:rsidRDefault="00ED2BC0" w:rsidP="00ED2BC0">
      <w:pPr>
        <w:pStyle w:val="ListParagraph"/>
        <w:spacing w:after="0" w:line="276" w:lineRule="auto"/>
        <w:ind w:left="567"/>
        <w:jc w:val="both"/>
        <w:rPr>
          <w:rFonts w:eastAsia="Times New Roman" w:cs="Times New Roman"/>
          <w:bCs/>
          <w:kern w:val="0"/>
          <w:szCs w:val="24"/>
          <w:lang w:val="en-IN" w:eastAsia="en-IN"/>
          <w14:ligatures w14:val="none"/>
        </w:rPr>
      </w:pPr>
      <w:r w:rsidRPr="00ED2BC0">
        <w:rPr>
          <w:rFonts w:eastAsia="Times New Roman" w:cs="Times New Roman"/>
          <w:bCs/>
          <w:kern w:val="0"/>
          <w:szCs w:val="24"/>
          <w:lang w:val="en-IN" w:eastAsia="en-IN"/>
          <w14:ligatures w14:val="none"/>
        </w:rPr>
        <w:t>(d) all decisions taken by Users are at their sole discretion and risk.</w:t>
      </w:r>
    </w:p>
    <w:p w14:paraId="16D942B9" w14:textId="77777777" w:rsidR="00ED2BC0" w:rsidRPr="00ED2BC0" w:rsidRDefault="00ED2BC0" w:rsidP="00ED2BC0">
      <w:pPr>
        <w:pStyle w:val="ListParagraph"/>
        <w:spacing w:after="0" w:line="276" w:lineRule="auto"/>
        <w:ind w:left="567"/>
        <w:jc w:val="both"/>
        <w:rPr>
          <w:rFonts w:eastAsia="Times New Roman" w:cs="Times New Roman"/>
          <w:kern w:val="0"/>
          <w:szCs w:val="24"/>
          <w:lang w:val="en-IN" w:eastAsia="en-IN"/>
          <w14:ligatures w14:val="none"/>
        </w:rPr>
      </w:pPr>
    </w:p>
    <w:p w14:paraId="27E168A2" w14:textId="77777777" w:rsidR="00BA2383" w:rsidRPr="00BA2383" w:rsidRDefault="00ED2BC0" w:rsidP="00BA2383">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ED2BC0">
        <w:rPr>
          <w:rFonts w:eastAsia="Times New Roman" w:cs="Times New Roman"/>
          <w:b/>
          <w:bCs/>
          <w:kern w:val="0"/>
          <w:szCs w:val="24"/>
          <w:lang w:val="en-IN" w:eastAsia="en-IN"/>
          <w14:ligatures w14:val="none"/>
        </w:rPr>
        <w:t>Third-Party Content and Services</w:t>
      </w:r>
    </w:p>
    <w:p w14:paraId="0D77D5E3"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lastRenderedPageBreak/>
        <w:t>The Platform may include or provide access to content, materials, or resources made available by third parties</w:t>
      </w:r>
      <w:r w:rsidRPr="00BA2383">
        <w:rPr>
          <w:rFonts w:eastAsia="Times New Roman" w:cs="Times New Roman"/>
          <w:b/>
          <w:bCs/>
          <w:kern w:val="0"/>
          <w:szCs w:val="24"/>
          <w:lang w:val="en-IN" w:eastAsia="en-IN"/>
          <w14:ligatures w14:val="none"/>
        </w:rPr>
        <w:t xml:space="preserve"> (“Third-Party Services”). </w:t>
      </w:r>
      <w:r w:rsidRPr="00BA2383">
        <w:rPr>
          <w:rFonts w:eastAsia="Times New Roman" w:cs="Times New Roman"/>
          <w:bCs/>
          <w:kern w:val="0"/>
          <w:szCs w:val="24"/>
          <w:lang w:val="en-IN" w:eastAsia="en-IN"/>
          <w14:ligatures w14:val="none"/>
        </w:rPr>
        <w:t>Bimal Institute acts solely as an educational platform and does not control, endorse, or guarantee:</w:t>
      </w:r>
    </w:p>
    <w:p w14:paraId="4955206F"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(a) the accuracy, reliability, quality, or suitability of any Third-Party Services or content;</w:t>
      </w:r>
    </w:p>
    <w:p w14:paraId="61CA1A4A"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(b) the availability or continued accessibility of such services; or</w:t>
      </w:r>
    </w:p>
    <w:p w14:paraId="215F6C2A"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(c) any outcome, result, or performance arising from the use of such content or services.</w:t>
      </w:r>
    </w:p>
    <w:p w14:paraId="64C55495" w14:textId="77777777" w:rsidR="00BA2383" w:rsidRDefault="00ED2BC0" w:rsidP="00BA2383">
      <w:pPr>
        <w:pStyle w:val="ListParagraph"/>
        <w:spacing w:after="0" w:line="276" w:lineRule="auto"/>
        <w:ind w:left="567"/>
        <w:jc w:val="both"/>
        <w:rPr>
          <w:rFonts w:eastAsia="Times New Roman" w:cs="Times New Roman"/>
          <w:bCs/>
          <w:kern w:val="0"/>
          <w:szCs w:val="24"/>
          <w:lang w:val="en-IN" w:eastAsia="en-IN"/>
          <w14:ligatures w14:val="none"/>
        </w:rPr>
      </w:pPr>
      <w:r w:rsidRPr="00BA2383">
        <w:rPr>
          <w:rFonts w:eastAsia="Times New Roman" w:cs="Times New Roman"/>
          <w:bCs/>
          <w:kern w:val="0"/>
          <w:szCs w:val="24"/>
          <w:lang w:val="en-IN" w:eastAsia="en-IN"/>
          <w14:ligatures w14:val="none"/>
        </w:rPr>
        <w:t>Any interaction with or reliance upon Third-Party Services is at the User’s sole risk.</w:t>
      </w:r>
    </w:p>
    <w:p w14:paraId="014AC35B"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p>
    <w:p w14:paraId="2C352AC3" w14:textId="77777777" w:rsidR="00BA2383" w:rsidRPr="00BA2383" w:rsidRDefault="00ED2BC0" w:rsidP="00BA2383">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No Warranty as to Outcomes</w:t>
      </w:r>
    </w:p>
    <w:p w14:paraId="0EB6573B" w14:textId="77777777" w:rsidR="00BA2383" w:rsidRDefault="00ED2BC0" w:rsidP="00BA2383">
      <w:pPr>
        <w:pStyle w:val="ListParagraph"/>
        <w:spacing w:after="0" w:line="276" w:lineRule="auto"/>
        <w:ind w:left="567"/>
        <w:jc w:val="both"/>
        <w:rPr>
          <w:rFonts w:eastAsia="Times New Roman" w:cs="Times New Roman"/>
          <w:bCs/>
          <w:kern w:val="0"/>
          <w:szCs w:val="24"/>
          <w:lang w:val="en-IN" w:eastAsia="en-IN"/>
          <w14:ligatures w14:val="none"/>
        </w:rPr>
      </w:pPr>
      <w:r w:rsidRPr="00BA2383">
        <w:rPr>
          <w:rFonts w:eastAsia="Times New Roman" w:cs="Times New Roman"/>
          <w:bCs/>
          <w:kern w:val="0"/>
          <w:szCs w:val="24"/>
          <w:lang w:val="en-IN" w:eastAsia="en-IN"/>
          <w14:ligatures w14:val="none"/>
        </w:rPr>
        <w:t>Bimal Institute does not guarantee any specific outcomes, including but not limited to learning results, trading performance, or financial returns.</w:t>
      </w:r>
      <w:r w:rsidR="00BA2383" w:rsidRPr="00BA2383">
        <w:rPr>
          <w:rFonts w:eastAsia="Times New Roman" w:cs="Times New Roman"/>
          <w:bCs/>
          <w:kern w:val="0"/>
          <w:szCs w:val="24"/>
          <w:lang w:val="en-IN" w:eastAsia="en-IN"/>
          <w14:ligatures w14:val="none"/>
        </w:rPr>
        <w:t xml:space="preserve"> </w:t>
      </w:r>
      <w:r w:rsidRPr="00BA2383">
        <w:rPr>
          <w:rFonts w:eastAsia="Times New Roman" w:cs="Times New Roman"/>
          <w:bCs/>
          <w:kern w:val="0"/>
          <w:szCs w:val="24"/>
          <w:lang w:val="en-IN" w:eastAsia="en-IN"/>
          <w14:ligatures w14:val="none"/>
        </w:rPr>
        <w:t>Any examples, illustrations, or strategies discussed on the Platform are purely demonstrative and may not reflect actual or future results.</w:t>
      </w:r>
    </w:p>
    <w:p w14:paraId="043D2FFE"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p>
    <w:p w14:paraId="3A66CBEC" w14:textId="77777777" w:rsidR="00BA2383" w:rsidRPr="00BA2383" w:rsidRDefault="00ED2BC0" w:rsidP="00BA2383">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Exclusion of Damages</w:t>
      </w:r>
    </w:p>
    <w:p w14:paraId="14A9F81D"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To the fullest extent permitted by applicable law, Bimal Institu</w:t>
      </w:r>
      <w:r w:rsidR="00BA2383" w:rsidRPr="00BA2383">
        <w:rPr>
          <w:rFonts w:eastAsia="Times New Roman" w:cs="Times New Roman"/>
          <w:bCs/>
          <w:kern w:val="0"/>
          <w:szCs w:val="24"/>
          <w:lang w:val="en-IN" w:eastAsia="en-IN"/>
          <w14:ligatures w14:val="none"/>
        </w:rPr>
        <w:t>te shall not be liable for any:</w:t>
      </w:r>
    </w:p>
    <w:p w14:paraId="57A02462"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 xml:space="preserve">(a) indirect, incidental, special, consequential, </w:t>
      </w:r>
      <w:r w:rsidR="00BA2383" w:rsidRPr="00BA2383">
        <w:rPr>
          <w:rFonts w:eastAsia="Times New Roman" w:cs="Times New Roman"/>
          <w:bCs/>
          <w:kern w:val="0"/>
          <w:szCs w:val="24"/>
          <w:lang w:val="en-IN" w:eastAsia="en-IN"/>
          <w14:ligatures w14:val="none"/>
        </w:rPr>
        <w:t>punitive, or exemplary damages;</w:t>
      </w:r>
    </w:p>
    <w:p w14:paraId="35A0B81E"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(b) loss of profits, revenues, go</w:t>
      </w:r>
      <w:r w:rsidR="00BA2383" w:rsidRPr="00BA2383">
        <w:rPr>
          <w:rFonts w:eastAsia="Times New Roman" w:cs="Times New Roman"/>
          <w:bCs/>
          <w:kern w:val="0"/>
          <w:szCs w:val="24"/>
          <w:lang w:val="en-IN" w:eastAsia="en-IN"/>
          <w14:ligatures w14:val="none"/>
        </w:rPr>
        <w:t>odwill, or anticipated savings;</w:t>
      </w:r>
    </w:p>
    <w:p w14:paraId="71C41BAE"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(c) loss, corruption, or unauthorized acc</w:t>
      </w:r>
      <w:r w:rsidR="00BA2383" w:rsidRPr="00BA2383">
        <w:rPr>
          <w:rFonts w:eastAsia="Times New Roman" w:cs="Times New Roman"/>
          <w:bCs/>
          <w:kern w:val="0"/>
          <w:szCs w:val="24"/>
          <w:lang w:val="en-IN" w:eastAsia="en-IN"/>
          <w14:ligatures w14:val="none"/>
        </w:rPr>
        <w:t>ess to data;</w:t>
      </w:r>
    </w:p>
    <w:p w14:paraId="0B66D8AD" w14:textId="77777777" w:rsidR="00BA2383"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(d) interruptions, delays, system failures, or una</w:t>
      </w:r>
      <w:r w:rsidR="00BA2383" w:rsidRPr="00BA2383">
        <w:rPr>
          <w:rFonts w:eastAsia="Times New Roman" w:cs="Times New Roman"/>
          <w:bCs/>
          <w:kern w:val="0"/>
          <w:szCs w:val="24"/>
          <w:lang w:val="en-IN" w:eastAsia="en-IN"/>
          <w14:ligatures w14:val="none"/>
        </w:rPr>
        <w:t>vailability of the Platform; or</w:t>
      </w:r>
    </w:p>
    <w:p w14:paraId="03931F12" w14:textId="77777777" w:rsidR="00BA2383" w:rsidRDefault="00ED2BC0" w:rsidP="00BA2383">
      <w:pPr>
        <w:pStyle w:val="ListParagraph"/>
        <w:spacing w:after="0" w:line="276" w:lineRule="auto"/>
        <w:ind w:left="567"/>
        <w:jc w:val="both"/>
        <w:rPr>
          <w:rFonts w:eastAsia="Times New Roman" w:cs="Times New Roman"/>
          <w:bCs/>
          <w:kern w:val="0"/>
          <w:szCs w:val="24"/>
          <w:lang w:val="en-IN" w:eastAsia="en-IN"/>
          <w14:ligatures w14:val="none"/>
        </w:rPr>
      </w:pPr>
      <w:r w:rsidRPr="00BA2383">
        <w:rPr>
          <w:rFonts w:eastAsia="Times New Roman" w:cs="Times New Roman"/>
          <w:bCs/>
          <w:kern w:val="0"/>
          <w:szCs w:val="24"/>
          <w:lang w:val="en-IN" w:eastAsia="en-IN"/>
          <w14:ligatures w14:val="none"/>
        </w:rPr>
        <w:t>(e) loss or damage arising out of or in connection with the use of, or reliance on, the Platform or Services.</w:t>
      </w:r>
    </w:p>
    <w:p w14:paraId="3E1BAE2F"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p>
    <w:p w14:paraId="46F62734" w14:textId="77777777" w:rsidR="00BA2383" w:rsidRPr="00BA2383" w:rsidRDefault="00ED2BC0" w:rsidP="00BA2383">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Cap on Liability</w:t>
      </w:r>
    </w:p>
    <w:p w14:paraId="6C4ABF78" w14:textId="77777777" w:rsidR="00BA2383" w:rsidRPr="00BA2383" w:rsidRDefault="00ED2BC0" w:rsidP="00BA2383">
      <w:pPr>
        <w:pStyle w:val="ListParagraph"/>
        <w:spacing w:after="0" w:line="276" w:lineRule="auto"/>
        <w:ind w:left="567"/>
        <w:jc w:val="both"/>
        <w:rPr>
          <w:rFonts w:eastAsia="Times New Roman" w:cs="Times New Roman"/>
          <w:bCs/>
          <w:kern w:val="0"/>
          <w:szCs w:val="24"/>
          <w:lang w:val="en-IN" w:eastAsia="en-IN"/>
          <w14:ligatures w14:val="none"/>
        </w:rPr>
      </w:pPr>
      <w:r w:rsidRPr="00BA2383">
        <w:rPr>
          <w:rFonts w:eastAsia="Times New Roman" w:cs="Times New Roman"/>
          <w:bCs/>
          <w:kern w:val="0"/>
          <w:szCs w:val="24"/>
          <w:lang w:val="en-IN" w:eastAsia="en-IN"/>
          <w14:ligatures w14:val="none"/>
        </w:rPr>
        <w:t xml:space="preserve">To the maximum extent permitted under applicable law, Bimal Institute’s total aggregate liability arising out of or in connection with these Terms or use of the Platform shall not exceed the total amount paid by the User to Bimal Institute in the </w:t>
      </w:r>
      <w:r w:rsidRPr="00BA2383">
        <w:rPr>
          <w:rFonts w:eastAsia="Times New Roman" w:cs="Times New Roman"/>
          <w:b/>
          <w:bCs/>
          <w:kern w:val="0"/>
          <w:szCs w:val="24"/>
          <w:lang w:val="en-IN" w:eastAsia="en-IN"/>
          <w14:ligatures w14:val="none"/>
        </w:rPr>
        <w:t xml:space="preserve">three (3) months </w:t>
      </w:r>
      <w:r w:rsidRPr="00BA2383">
        <w:rPr>
          <w:rFonts w:eastAsia="Times New Roman" w:cs="Times New Roman"/>
          <w:bCs/>
          <w:kern w:val="0"/>
          <w:szCs w:val="24"/>
          <w:lang w:val="en-IN" w:eastAsia="en-IN"/>
          <w14:ligatures w14:val="none"/>
        </w:rPr>
        <w:t>immediately preceding the event giving rise to the claim.</w:t>
      </w:r>
    </w:p>
    <w:p w14:paraId="0AA046AC" w14:textId="77777777" w:rsidR="00BA2383" w:rsidRPr="00BA2383" w:rsidRDefault="00ED2BC0" w:rsidP="00BA2383">
      <w:pPr>
        <w:pStyle w:val="ListParagraph"/>
        <w:numPr>
          <w:ilvl w:val="0"/>
          <w:numId w:val="21"/>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Jurisdictional Limitations</w:t>
      </w:r>
    </w:p>
    <w:p w14:paraId="41C3F380" w14:textId="77777777" w:rsidR="00ED2BC0" w:rsidRPr="00BA2383" w:rsidRDefault="00ED2BC0"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bCs/>
          <w:kern w:val="0"/>
          <w:szCs w:val="24"/>
          <w:lang w:val="en-IN" w:eastAsia="en-IN"/>
          <w14:ligatures w14:val="none"/>
        </w:rPr>
        <w:t>Where applicable law does not permit the exclusion or limitation of certain warranties or liabilities, such exclusions or limitations shall apply to the maximum extent permitted under such law.</w:t>
      </w:r>
    </w:p>
    <w:p w14:paraId="15614620" w14:textId="77777777" w:rsidR="00B27C89" w:rsidRDefault="00B27C89" w:rsidP="00C11F3B">
      <w:pPr>
        <w:pStyle w:val="ListParagraph"/>
        <w:spacing w:after="0" w:line="276" w:lineRule="auto"/>
        <w:ind w:left="851"/>
        <w:jc w:val="both"/>
        <w:rPr>
          <w:rFonts w:eastAsia="Times New Roman" w:cs="Times New Roman"/>
          <w:kern w:val="0"/>
          <w:szCs w:val="24"/>
          <w:lang w:val="en-IN" w:eastAsia="en-IN"/>
          <w14:ligatures w14:val="none"/>
        </w:rPr>
      </w:pPr>
    </w:p>
    <w:p w14:paraId="4FCBFE2F" w14:textId="77777777" w:rsidR="00B27C89"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INDEMNITY</w:t>
      </w:r>
    </w:p>
    <w:p w14:paraId="5FE332A1" w14:textId="77777777" w:rsidR="00B27C89" w:rsidRPr="00B27C89" w:rsidRDefault="00B27C89" w:rsidP="00C11F3B">
      <w:pPr>
        <w:pStyle w:val="ListParagraph"/>
        <w:spacing w:after="0" w:line="276" w:lineRule="auto"/>
        <w:ind w:left="360"/>
        <w:jc w:val="both"/>
        <w:rPr>
          <w:rFonts w:eastAsia="Times New Roman" w:cs="Times New Roman"/>
          <w:kern w:val="0"/>
          <w:szCs w:val="24"/>
          <w:lang w:val="en-IN" w:eastAsia="en-IN"/>
          <w14:ligatures w14:val="none"/>
        </w:rPr>
      </w:pPr>
    </w:p>
    <w:p w14:paraId="2A1A375C" w14:textId="77777777" w:rsidR="00BA2383" w:rsidRPr="00BA2383" w:rsidRDefault="00B27C89" w:rsidP="00BA2383">
      <w:pPr>
        <w:pStyle w:val="ListParagraph"/>
        <w:numPr>
          <w:ilvl w:val="0"/>
          <w:numId w:val="23"/>
        </w:numPr>
        <w:spacing w:after="0" w:line="276" w:lineRule="auto"/>
        <w:jc w:val="both"/>
        <w:rPr>
          <w:rFonts w:eastAsia="Times New Roman" w:cs="Times New Roman"/>
          <w:kern w:val="0"/>
          <w:szCs w:val="24"/>
          <w:lang w:val="en-IN" w:eastAsia="en-IN"/>
          <w14:ligatures w14:val="none"/>
        </w:rPr>
      </w:pPr>
      <w:r w:rsidRPr="00B27C89">
        <w:rPr>
          <w:rFonts w:eastAsia="Times New Roman" w:cs="Times New Roman"/>
          <w:b/>
          <w:bCs/>
          <w:kern w:val="0"/>
          <w:szCs w:val="24"/>
          <w:lang w:val="en-IN" w:eastAsia="en-IN"/>
          <w14:ligatures w14:val="none"/>
        </w:rPr>
        <w:t>User Indemnification</w:t>
      </w:r>
    </w:p>
    <w:p w14:paraId="4ACA9B57"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The User agrees to indemnify, defend, and hold harmless Bimal Institute, its affiliates, officers, directors, employees, agents, service providers, and representatives from and against any and all claims, demands, liabilities, damages, losses, costs, and expenses (including reasonable legal fees) arising out of or in connection with:</w:t>
      </w:r>
    </w:p>
    <w:p w14:paraId="59B6270E"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lastRenderedPageBreak/>
        <w:t>(a) the User’s access to or use of the Platform or Services;</w:t>
      </w:r>
    </w:p>
    <w:p w14:paraId="3C0524BE"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(b) any breach of these Terms or violation of applicable law or regulation;</w:t>
      </w:r>
    </w:p>
    <w:p w14:paraId="2C5F7301"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(c) any infringement, misappropriation, or violation of intellectual property, privacy, or other rights of any third party;</w:t>
      </w:r>
    </w:p>
    <w:p w14:paraId="64CBA901"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(d) any content submitted, posted, or transmitted by the User;</w:t>
      </w:r>
    </w:p>
    <w:p w14:paraId="741F7BAE"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(e) any reliance placed by the User on the Platform or its content, or any decisions taken based thereon; or</w:t>
      </w:r>
    </w:p>
    <w:p w14:paraId="76D8A6C3" w14:textId="77777777" w:rsid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(f) any interaction, transaction, or dispute between the User and any third party, including instructors, service providers, or partners.</w:t>
      </w:r>
    </w:p>
    <w:p w14:paraId="70827E0C"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p>
    <w:p w14:paraId="592A9243" w14:textId="77777777" w:rsidR="00BA2383" w:rsidRPr="00BA2383" w:rsidRDefault="00B27C89" w:rsidP="00BA2383">
      <w:pPr>
        <w:pStyle w:val="ListParagraph"/>
        <w:numPr>
          <w:ilvl w:val="0"/>
          <w:numId w:val="23"/>
        </w:numPr>
        <w:spacing w:after="0" w:line="276" w:lineRule="auto"/>
        <w:jc w:val="both"/>
        <w:rPr>
          <w:rFonts w:eastAsia="Times New Roman" w:cs="Times New Roman"/>
          <w:kern w:val="0"/>
          <w:szCs w:val="24"/>
          <w:lang w:val="en-IN" w:eastAsia="en-IN"/>
          <w14:ligatures w14:val="none"/>
        </w:rPr>
      </w:pPr>
      <w:r w:rsidRPr="00B27C89">
        <w:rPr>
          <w:rFonts w:eastAsia="Times New Roman" w:cs="Times New Roman"/>
          <w:b/>
          <w:bCs/>
          <w:kern w:val="0"/>
          <w:szCs w:val="24"/>
          <w:lang w:val="en-IN" w:eastAsia="en-IN"/>
          <w14:ligatures w14:val="none"/>
        </w:rPr>
        <w:t>Notice &amp; Defence</w:t>
      </w:r>
    </w:p>
    <w:p w14:paraId="5139F093" w14:textId="77777777" w:rsid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Bimal Institute shall provide reasonable notice of any claim subject to indemnification. The User shall assume control of the defence and settlement of such claim, provided that:</w:t>
      </w:r>
    </w:p>
    <w:p w14:paraId="36CF283F" w14:textId="77777777" w:rsid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(a) Bimal Institute may participate in the defence with counsel of its choice at its own expense; and</w:t>
      </w:r>
    </w:p>
    <w:p w14:paraId="4447C17E" w14:textId="77777777" w:rsidR="00B27C89"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(b) the User shall not settle any claim in a manner that imposes liability, obligations, or admissions on Bimal Institute without its prior written consent.</w:t>
      </w:r>
    </w:p>
    <w:p w14:paraId="0FD6D8FE"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p>
    <w:p w14:paraId="404F3010" w14:textId="77777777" w:rsidR="00BA2383" w:rsidRPr="00BA2383" w:rsidRDefault="00BA2383" w:rsidP="00BA2383">
      <w:pPr>
        <w:pStyle w:val="ListParagraph"/>
        <w:numPr>
          <w:ilvl w:val="0"/>
          <w:numId w:val="23"/>
        </w:numPr>
        <w:spacing w:after="0" w:line="276" w:lineRule="auto"/>
        <w:jc w:val="both"/>
        <w:rPr>
          <w:rFonts w:eastAsia="Times New Roman" w:cs="Times New Roman"/>
          <w:kern w:val="0"/>
          <w:szCs w:val="24"/>
          <w:lang w:val="en-IN" w:eastAsia="en-IN"/>
          <w14:ligatures w14:val="none"/>
        </w:rPr>
      </w:pPr>
      <w:r>
        <w:rPr>
          <w:rFonts w:eastAsia="Times New Roman" w:cs="Times New Roman"/>
          <w:b/>
          <w:bCs/>
          <w:kern w:val="0"/>
          <w:szCs w:val="24"/>
          <w:lang w:val="en-IN" w:eastAsia="en-IN"/>
          <w14:ligatures w14:val="none"/>
        </w:rPr>
        <w:t>Survival</w:t>
      </w:r>
    </w:p>
    <w:p w14:paraId="38F39A99" w14:textId="77777777" w:rsidR="00B27C89" w:rsidRPr="00BA2383" w:rsidRDefault="00B27C89"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The indemnity obligations under this clause shall survive termination or expiry of these Terms and the User’s use of the Platform.</w:t>
      </w:r>
    </w:p>
    <w:p w14:paraId="747EAFAD" w14:textId="77777777" w:rsidR="00C40889" w:rsidRPr="00B27C89" w:rsidRDefault="00C40889" w:rsidP="00C11F3B">
      <w:pPr>
        <w:pStyle w:val="ListParagraph"/>
        <w:spacing w:after="0" w:line="276" w:lineRule="auto"/>
        <w:ind w:left="993"/>
        <w:jc w:val="both"/>
        <w:rPr>
          <w:rFonts w:eastAsia="Times New Roman" w:cs="Times New Roman"/>
          <w:kern w:val="0"/>
          <w:szCs w:val="24"/>
          <w:lang w:val="en-IN" w:eastAsia="en-IN"/>
          <w14:ligatures w14:val="none"/>
        </w:rPr>
      </w:pPr>
    </w:p>
    <w:p w14:paraId="3B2686B8" w14:textId="77777777" w:rsidR="00BA2383"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SEVERABILITY AND REFORMATION</w:t>
      </w:r>
    </w:p>
    <w:p w14:paraId="500B18E2" w14:textId="77777777" w:rsidR="00BA2383" w:rsidRDefault="00BA2383" w:rsidP="00BA2383">
      <w:pPr>
        <w:pStyle w:val="ListParagraph"/>
        <w:spacing w:after="0" w:line="276" w:lineRule="auto"/>
        <w:ind w:left="360"/>
        <w:jc w:val="both"/>
        <w:rPr>
          <w:rFonts w:eastAsia="Times New Roman" w:cs="Times New Roman"/>
          <w:b/>
          <w:bCs/>
          <w:kern w:val="0"/>
          <w:szCs w:val="24"/>
          <w:lang w:val="en-IN" w:eastAsia="en-IN"/>
          <w14:ligatures w14:val="none"/>
        </w:rPr>
      </w:pPr>
    </w:p>
    <w:p w14:paraId="54C68059" w14:textId="77777777" w:rsidR="00BA2383" w:rsidRDefault="00B27C89" w:rsidP="00BA2383">
      <w:pPr>
        <w:pStyle w:val="ListParagraph"/>
        <w:spacing w:after="0" w:line="276" w:lineRule="auto"/>
        <w:ind w:left="360"/>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If any provision of these Terms is held by a court of competent jurisdiction to be invalid, illegal, or unenforceable, such provision shall be deemed modified to the minimum extent necessary to make it valid and enforceable while preserving its original intent. If such modification is not possible, the provision shall be deemed severed from these Terms.</w:t>
      </w:r>
    </w:p>
    <w:p w14:paraId="5E36C5E6" w14:textId="77777777" w:rsidR="00B27C89" w:rsidRPr="00BA2383" w:rsidRDefault="00B27C89" w:rsidP="00BA2383">
      <w:pPr>
        <w:pStyle w:val="ListParagraph"/>
        <w:spacing w:after="0" w:line="276" w:lineRule="auto"/>
        <w:ind w:left="360"/>
        <w:jc w:val="both"/>
        <w:rPr>
          <w:rFonts w:eastAsia="Times New Roman" w:cs="Times New Roman"/>
          <w:kern w:val="0"/>
          <w:szCs w:val="24"/>
          <w:lang w:val="en-IN" w:eastAsia="en-IN"/>
          <w14:ligatures w14:val="none"/>
        </w:rPr>
      </w:pPr>
      <w:r w:rsidRPr="00BA2383">
        <w:rPr>
          <w:rFonts w:eastAsia="Times New Roman" w:cs="Times New Roman"/>
          <w:kern w:val="0"/>
          <w:szCs w:val="24"/>
          <w:lang w:val="en-IN" w:eastAsia="en-IN"/>
          <w14:ligatures w14:val="none"/>
        </w:rPr>
        <w:t>The invalidity or unenforceability of any provision shall not affect the validity or enforceability of any other provision of these Terms, and the remaining provisions shall continue in full force and effect.</w:t>
      </w:r>
    </w:p>
    <w:p w14:paraId="7652F426" w14:textId="77777777" w:rsidR="00C40889" w:rsidRPr="00B27C89" w:rsidRDefault="00C40889" w:rsidP="00C11F3B">
      <w:pPr>
        <w:pStyle w:val="ListParagraph"/>
        <w:spacing w:after="0" w:line="276" w:lineRule="auto"/>
        <w:ind w:left="360"/>
        <w:jc w:val="both"/>
        <w:rPr>
          <w:rFonts w:eastAsia="Times New Roman" w:cs="Times New Roman"/>
          <w:kern w:val="0"/>
          <w:szCs w:val="24"/>
          <w:lang w:val="en-IN" w:eastAsia="en-IN"/>
          <w14:ligatures w14:val="none"/>
        </w:rPr>
      </w:pPr>
    </w:p>
    <w:p w14:paraId="676D4FB6" w14:textId="77777777" w:rsidR="00C40889"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WAIVER</w:t>
      </w:r>
    </w:p>
    <w:p w14:paraId="6797E756" w14:textId="77777777" w:rsidR="00C40889" w:rsidRPr="00C40889" w:rsidRDefault="00C40889" w:rsidP="00C11F3B">
      <w:pPr>
        <w:pStyle w:val="ListParagraph"/>
        <w:spacing w:after="0" w:line="276" w:lineRule="auto"/>
        <w:ind w:left="360"/>
        <w:jc w:val="both"/>
        <w:rPr>
          <w:rFonts w:eastAsia="Times New Roman" w:cs="Times New Roman"/>
          <w:kern w:val="0"/>
          <w:szCs w:val="24"/>
          <w:lang w:val="en-IN" w:eastAsia="en-IN"/>
          <w14:ligatures w14:val="none"/>
        </w:rPr>
      </w:pPr>
    </w:p>
    <w:p w14:paraId="4992AF80" w14:textId="77777777" w:rsidR="00C40889" w:rsidRPr="00BA2383" w:rsidRDefault="00BA2383" w:rsidP="00BA2383">
      <w:pPr>
        <w:pStyle w:val="ListParagraph"/>
        <w:numPr>
          <w:ilvl w:val="0"/>
          <w:numId w:val="24"/>
        </w:numPr>
        <w:spacing w:after="0" w:line="276" w:lineRule="auto"/>
        <w:jc w:val="both"/>
        <w:rPr>
          <w:rFonts w:eastAsia="Times New Roman" w:cs="Times New Roman"/>
          <w:kern w:val="0"/>
          <w:szCs w:val="24"/>
          <w:lang w:val="en-IN" w:eastAsia="en-IN"/>
          <w14:ligatures w14:val="none"/>
        </w:rPr>
      </w:pPr>
      <w:r>
        <w:t>No waiver of any provision of these Terms or any breach thereof shall be effective unless made in writing and signed by the party against whom the waiver is sought to be enforced. No waiver shall be deemed a waiver of any other provision or breach, nor shall it constitute a continuing waiver unless expressly stated.</w:t>
      </w:r>
    </w:p>
    <w:p w14:paraId="1B639280" w14:textId="77777777" w:rsidR="00C40889" w:rsidRDefault="00B27C89" w:rsidP="00C11F3B">
      <w:pPr>
        <w:pStyle w:val="ListParagraph"/>
        <w:numPr>
          <w:ilvl w:val="0"/>
          <w:numId w:val="24"/>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 xml:space="preserve">The failure of either party to enforce any provision of these Terms or to exercise any right hereunder shall not constitute a waiver of such provision or right or any other provision or </w:t>
      </w:r>
      <w:r w:rsidRPr="00C40889">
        <w:rPr>
          <w:rFonts w:eastAsia="Times New Roman" w:cs="Times New Roman"/>
          <w:kern w:val="0"/>
          <w:szCs w:val="24"/>
          <w:lang w:val="en-IN" w:eastAsia="en-IN"/>
          <w14:ligatures w14:val="none"/>
        </w:rPr>
        <w:lastRenderedPageBreak/>
        <w:t>right. Any waiver must specifically identify the provision being waived and the circumstances to which the waiver applies.</w:t>
      </w:r>
    </w:p>
    <w:p w14:paraId="55F7F989" w14:textId="77777777" w:rsidR="00C40889" w:rsidRDefault="00C40889" w:rsidP="00C11F3B">
      <w:pPr>
        <w:spacing w:after="0" w:line="276" w:lineRule="auto"/>
        <w:jc w:val="both"/>
        <w:rPr>
          <w:rFonts w:eastAsia="Times New Roman" w:cs="Times New Roman"/>
          <w:b/>
          <w:bCs/>
          <w:kern w:val="0"/>
          <w:szCs w:val="24"/>
          <w:lang w:val="en-IN" w:eastAsia="en-IN"/>
          <w14:ligatures w14:val="none"/>
        </w:rPr>
      </w:pPr>
    </w:p>
    <w:p w14:paraId="252CF016" w14:textId="77777777" w:rsidR="00C40889"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LANGUAGE AND TRANSLATION</w:t>
      </w:r>
    </w:p>
    <w:p w14:paraId="4803445F" w14:textId="77777777" w:rsidR="00C40889" w:rsidRPr="00C40889" w:rsidRDefault="00C40889" w:rsidP="00C11F3B">
      <w:pPr>
        <w:pStyle w:val="ListParagraph"/>
        <w:spacing w:after="0" w:line="276" w:lineRule="auto"/>
        <w:ind w:left="360"/>
        <w:jc w:val="both"/>
        <w:rPr>
          <w:rFonts w:eastAsia="Times New Roman" w:cs="Times New Roman"/>
          <w:kern w:val="0"/>
          <w:szCs w:val="24"/>
          <w:lang w:val="en-IN" w:eastAsia="en-IN"/>
          <w14:ligatures w14:val="none"/>
        </w:rPr>
      </w:pPr>
    </w:p>
    <w:p w14:paraId="4062DC2F" w14:textId="77777777" w:rsidR="00BA2383" w:rsidRDefault="00B27C89" w:rsidP="00C11F3B">
      <w:pPr>
        <w:pStyle w:val="ListParagraph"/>
        <w:numPr>
          <w:ilvl w:val="0"/>
          <w:numId w:val="25"/>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The original language of these Terms is English. Any translation provided is for convenience only and has no legal effect. In case of any conflict between the English version and any translation, the English version shall prevail and control in all respects.</w:t>
      </w:r>
    </w:p>
    <w:p w14:paraId="2BA5D197" w14:textId="77777777" w:rsidR="00C40889" w:rsidRPr="00BA2383" w:rsidRDefault="00BA2383" w:rsidP="00C11F3B">
      <w:pPr>
        <w:pStyle w:val="ListParagraph"/>
        <w:numPr>
          <w:ilvl w:val="0"/>
          <w:numId w:val="25"/>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kern w:val="0"/>
          <w:szCs w:val="24"/>
          <w:lang w:eastAsia="en-IN"/>
          <w14:ligatures w14:val="none"/>
        </w:rPr>
        <w:t>Users who do not understand English are advised to seek independent assistance before accepting these Terms. Bimal Institute shall not be liable for any misunderstanding arising from translation or interpretation.</w:t>
      </w:r>
    </w:p>
    <w:p w14:paraId="13665185" w14:textId="77777777" w:rsidR="00BA2383" w:rsidRPr="00BA2383" w:rsidRDefault="00BA2383" w:rsidP="00BA2383">
      <w:pPr>
        <w:pStyle w:val="ListParagraph"/>
        <w:spacing w:after="0" w:line="276" w:lineRule="auto"/>
        <w:ind w:left="567"/>
        <w:jc w:val="both"/>
        <w:rPr>
          <w:rFonts w:eastAsia="Times New Roman" w:cs="Times New Roman"/>
          <w:kern w:val="0"/>
          <w:szCs w:val="24"/>
          <w:lang w:val="en-IN" w:eastAsia="en-IN"/>
          <w14:ligatures w14:val="none"/>
        </w:rPr>
      </w:pPr>
    </w:p>
    <w:p w14:paraId="57520F9E" w14:textId="77777777" w:rsidR="00C40889"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COPYRIGHT COMPLAINT</w:t>
      </w:r>
    </w:p>
    <w:p w14:paraId="022DF200" w14:textId="77777777" w:rsidR="00C40889" w:rsidRDefault="00C40889" w:rsidP="00C11F3B">
      <w:pPr>
        <w:spacing w:after="0" w:line="276" w:lineRule="auto"/>
        <w:jc w:val="both"/>
        <w:rPr>
          <w:rFonts w:eastAsia="Times New Roman" w:cs="Times New Roman"/>
          <w:kern w:val="0"/>
          <w:szCs w:val="24"/>
          <w:lang w:val="en-IN" w:eastAsia="en-IN"/>
          <w14:ligatures w14:val="none"/>
        </w:rPr>
      </w:pPr>
    </w:p>
    <w:p w14:paraId="37A9960F" w14:textId="77777777" w:rsidR="00C40889" w:rsidRDefault="00B27C89" w:rsidP="00C11F3B">
      <w:pPr>
        <w:pStyle w:val="ListParagraph"/>
        <w:numPr>
          <w:ilvl w:val="0"/>
          <w:numId w:val="26"/>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Users shall not use the Platform or educational content in any manner that infringes the rights of Bimal Institute or any third party. Bimal Institute reserves the right to terminate the accounts of Users who repeatedly engage in copyright infringement.</w:t>
      </w:r>
    </w:p>
    <w:p w14:paraId="7FEE8FCB" w14:textId="77777777" w:rsidR="00BA2383" w:rsidRDefault="00B27C89" w:rsidP="00BA2383">
      <w:pPr>
        <w:pStyle w:val="ListParagraph"/>
        <w:numPr>
          <w:ilvl w:val="0"/>
          <w:numId w:val="26"/>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 xml:space="preserve">If a User believes, in good faith, that any material on the Platform infringes his/her copyrights, notifications of claimed copyright infringement should be sent </w:t>
      </w:r>
      <w:r w:rsidR="00C40889">
        <w:rPr>
          <w:rFonts w:eastAsia="Times New Roman" w:cs="Times New Roman"/>
          <w:kern w:val="0"/>
          <w:szCs w:val="24"/>
          <w:lang w:val="en-IN" w:eastAsia="en-IN"/>
          <w14:ligatures w14:val="none"/>
        </w:rPr>
        <w:t>to the designated person below:</w:t>
      </w:r>
    </w:p>
    <w:p w14:paraId="7E0F677D" w14:textId="6C7CF683" w:rsidR="00BA2383" w:rsidRPr="00BA2383" w:rsidRDefault="00153ECA" w:rsidP="00BA2383">
      <w:pPr>
        <w:pStyle w:val="ListParagraph"/>
        <w:spacing w:after="0" w:line="276" w:lineRule="auto"/>
        <w:ind w:left="567"/>
        <w:jc w:val="both"/>
        <w:rPr>
          <w:rFonts w:eastAsia="Times New Roman" w:cs="Times New Roman"/>
          <w:iCs/>
          <w:kern w:val="0"/>
          <w:szCs w:val="24"/>
          <w:lang w:val="en-IN" w:eastAsia="en-IN"/>
          <w14:ligatures w14:val="none"/>
        </w:rPr>
      </w:pPr>
      <w:r>
        <w:rPr>
          <w:rFonts w:eastAsia="Times New Roman" w:cs="Times New Roman"/>
          <w:kern w:val="0"/>
          <w:szCs w:val="24"/>
          <w:lang w:val="en-IN" w:eastAsia="en-IN"/>
          <w14:ligatures w14:val="none"/>
        </w:rPr>
        <w:t xml:space="preserve">Name: Manish </w:t>
      </w:r>
      <w:proofErr w:type="spellStart"/>
      <w:r>
        <w:rPr>
          <w:rFonts w:eastAsia="Times New Roman" w:cs="Times New Roman"/>
          <w:kern w:val="0"/>
          <w:szCs w:val="24"/>
          <w:lang w:val="en-IN" w:eastAsia="en-IN"/>
          <w14:ligatures w14:val="none"/>
        </w:rPr>
        <w:t>Bimal</w:t>
      </w:r>
      <w:proofErr w:type="spellEnd"/>
    </w:p>
    <w:p w14:paraId="30021348" w14:textId="1E8FE87B" w:rsidR="00BA2383" w:rsidRPr="00BA2383" w:rsidRDefault="00B27C89" w:rsidP="00BA2383">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iCs/>
          <w:kern w:val="0"/>
          <w:szCs w:val="24"/>
          <w:lang w:val="en-IN" w:eastAsia="en-IN"/>
          <w14:ligatures w14:val="none"/>
        </w:rPr>
        <w:t>Mailing Address:</w:t>
      </w:r>
      <w:r w:rsidR="00153ECA">
        <w:rPr>
          <w:rFonts w:eastAsia="Times New Roman" w:cs="Times New Roman"/>
          <w:iCs/>
          <w:kern w:val="0"/>
          <w:szCs w:val="24"/>
          <w:lang w:val="en-IN" w:eastAsia="en-IN"/>
          <w14:ligatures w14:val="none"/>
        </w:rPr>
        <w:t xml:space="preserve"> Plot No. 17 Near Hotel </w:t>
      </w:r>
      <w:proofErr w:type="spellStart"/>
      <w:r w:rsidR="00153ECA">
        <w:rPr>
          <w:rFonts w:eastAsia="Times New Roman" w:cs="Times New Roman"/>
          <w:iCs/>
          <w:kern w:val="0"/>
          <w:szCs w:val="24"/>
          <w:lang w:val="en-IN" w:eastAsia="en-IN"/>
          <w14:ligatures w14:val="none"/>
        </w:rPr>
        <w:t>Silvotel</w:t>
      </w:r>
      <w:proofErr w:type="spellEnd"/>
      <w:r w:rsidR="00153ECA">
        <w:rPr>
          <w:rFonts w:eastAsia="Times New Roman" w:cs="Times New Roman"/>
          <w:iCs/>
          <w:kern w:val="0"/>
          <w:szCs w:val="24"/>
          <w:lang w:val="en-IN" w:eastAsia="en-IN"/>
          <w14:ligatures w14:val="none"/>
        </w:rPr>
        <w:t xml:space="preserve"> PU4 </w:t>
      </w:r>
      <w:proofErr w:type="spellStart"/>
      <w:proofErr w:type="gramStart"/>
      <w:r w:rsidR="00153ECA">
        <w:rPr>
          <w:rFonts w:eastAsia="Times New Roman" w:cs="Times New Roman"/>
          <w:iCs/>
          <w:kern w:val="0"/>
          <w:szCs w:val="24"/>
          <w:lang w:val="en-IN" w:eastAsia="en-IN"/>
          <w14:ligatures w14:val="none"/>
        </w:rPr>
        <w:t>Vijaynagar</w:t>
      </w:r>
      <w:proofErr w:type="spellEnd"/>
      <w:r w:rsidR="00153ECA">
        <w:rPr>
          <w:rFonts w:eastAsia="Times New Roman" w:cs="Times New Roman"/>
          <w:iCs/>
          <w:kern w:val="0"/>
          <w:szCs w:val="24"/>
          <w:lang w:val="en-IN" w:eastAsia="en-IN"/>
          <w14:ligatures w14:val="none"/>
        </w:rPr>
        <w:t xml:space="preserve"> ,</w:t>
      </w:r>
      <w:proofErr w:type="gramEnd"/>
      <w:r w:rsidR="00153ECA">
        <w:rPr>
          <w:rFonts w:eastAsia="Times New Roman" w:cs="Times New Roman"/>
          <w:iCs/>
          <w:kern w:val="0"/>
          <w:szCs w:val="24"/>
          <w:lang w:val="en-IN" w:eastAsia="en-IN"/>
          <w14:ligatures w14:val="none"/>
        </w:rPr>
        <w:t xml:space="preserve"> Indore 452010</w:t>
      </w:r>
    </w:p>
    <w:p w14:paraId="5AAA8826" w14:textId="5293472E" w:rsidR="00BA2383" w:rsidRPr="00BA2383" w:rsidRDefault="00153ECA" w:rsidP="00BA2383">
      <w:pPr>
        <w:pStyle w:val="ListParagraph"/>
        <w:spacing w:after="0" w:line="276" w:lineRule="auto"/>
        <w:ind w:left="567"/>
        <w:jc w:val="both"/>
        <w:rPr>
          <w:rFonts w:eastAsia="Times New Roman" w:cs="Times New Roman"/>
          <w:iCs/>
          <w:kern w:val="0"/>
          <w:szCs w:val="24"/>
          <w:lang w:val="en-IN" w:eastAsia="en-IN"/>
          <w14:ligatures w14:val="none"/>
        </w:rPr>
      </w:pPr>
      <w:r>
        <w:rPr>
          <w:rFonts w:eastAsia="Times New Roman" w:cs="Times New Roman"/>
          <w:kern w:val="0"/>
          <w:szCs w:val="24"/>
          <w:lang w:val="en-IN" w:eastAsia="en-IN"/>
          <w14:ligatures w14:val="none"/>
        </w:rPr>
        <w:t>Phone Number: +91-8889422237 | +91-8889422299</w:t>
      </w:r>
    </w:p>
    <w:p w14:paraId="5B35EF39" w14:textId="2C9E21BF" w:rsidR="00C40889" w:rsidRPr="00BA2383" w:rsidRDefault="00153ECA" w:rsidP="00BA2383">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iCs/>
          <w:kern w:val="0"/>
          <w:szCs w:val="24"/>
          <w:lang w:val="en-IN" w:eastAsia="en-IN"/>
          <w14:ligatures w14:val="none"/>
        </w:rPr>
        <w:t>Email address: BimalInstitute@gmail.com</w:t>
      </w:r>
    </w:p>
    <w:p w14:paraId="3F273A3E" w14:textId="77777777" w:rsidR="00B27C89" w:rsidRPr="00C40889" w:rsidRDefault="00B27C89" w:rsidP="00C11F3B">
      <w:pPr>
        <w:pStyle w:val="ListParagraph"/>
        <w:numPr>
          <w:ilvl w:val="0"/>
          <w:numId w:val="26"/>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The notification should include, whenever possible:</w:t>
      </w:r>
    </w:p>
    <w:p w14:paraId="5EF242E0" w14:textId="77777777" w:rsidR="00B27C89" w:rsidRPr="00B27C89" w:rsidRDefault="00B27C89" w:rsidP="00C11F3B">
      <w:pPr>
        <w:numPr>
          <w:ilvl w:val="0"/>
          <w:numId w:val="22"/>
        </w:numPr>
        <w:tabs>
          <w:tab w:val="num" w:pos="720"/>
        </w:tabs>
        <w:spacing w:after="0" w:line="276" w:lineRule="auto"/>
        <w:jc w:val="both"/>
        <w:rPr>
          <w:rFonts w:eastAsia="Times New Roman" w:cs="Times New Roman"/>
          <w:kern w:val="0"/>
          <w:szCs w:val="24"/>
          <w:lang w:val="en-IN" w:eastAsia="en-IN"/>
          <w14:ligatures w14:val="none"/>
        </w:rPr>
      </w:pPr>
      <w:r w:rsidRPr="00B27C89">
        <w:rPr>
          <w:rFonts w:eastAsia="Times New Roman" w:cs="Times New Roman"/>
          <w:kern w:val="0"/>
          <w:szCs w:val="24"/>
          <w:lang w:val="en-IN" w:eastAsia="en-IN"/>
          <w14:ligatures w14:val="none"/>
        </w:rPr>
        <w:t>An electronic or physical signature of the owner or authorized representative of the copyright;</w:t>
      </w:r>
    </w:p>
    <w:p w14:paraId="0EFC69DD" w14:textId="77777777" w:rsidR="00B27C89" w:rsidRPr="00B27C89" w:rsidRDefault="00B27C89" w:rsidP="00C11F3B">
      <w:pPr>
        <w:numPr>
          <w:ilvl w:val="0"/>
          <w:numId w:val="22"/>
        </w:numPr>
        <w:tabs>
          <w:tab w:val="num" w:pos="720"/>
        </w:tabs>
        <w:spacing w:after="0" w:line="276" w:lineRule="auto"/>
        <w:jc w:val="both"/>
        <w:rPr>
          <w:rFonts w:eastAsia="Times New Roman" w:cs="Times New Roman"/>
          <w:kern w:val="0"/>
          <w:szCs w:val="24"/>
          <w:lang w:val="en-IN" w:eastAsia="en-IN"/>
          <w14:ligatures w14:val="none"/>
        </w:rPr>
      </w:pPr>
      <w:r w:rsidRPr="00B27C89">
        <w:rPr>
          <w:rFonts w:eastAsia="Times New Roman" w:cs="Times New Roman"/>
          <w:kern w:val="0"/>
          <w:szCs w:val="24"/>
          <w:lang w:val="en-IN" w:eastAsia="en-IN"/>
          <w14:ligatures w14:val="none"/>
        </w:rPr>
        <w:t>A description of the copyrighted work;</w:t>
      </w:r>
    </w:p>
    <w:p w14:paraId="0475F8A3" w14:textId="77777777" w:rsidR="00B27C89" w:rsidRPr="00B27C89" w:rsidRDefault="00B27C89" w:rsidP="00C11F3B">
      <w:pPr>
        <w:numPr>
          <w:ilvl w:val="0"/>
          <w:numId w:val="22"/>
        </w:numPr>
        <w:tabs>
          <w:tab w:val="num" w:pos="720"/>
        </w:tabs>
        <w:spacing w:after="0" w:line="276" w:lineRule="auto"/>
        <w:jc w:val="both"/>
        <w:rPr>
          <w:rFonts w:eastAsia="Times New Roman" w:cs="Times New Roman"/>
          <w:kern w:val="0"/>
          <w:szCs w:val="24"/>
          <w:lang w:val="en-IN" w:eastAsia="en-IN"/>
          <w14:ligatures w14:val="none"/>
        </w:rPr>
      </w:pPr>
      <w:r w:rsidRPr="00B27C89">
        <w:rPr>
          <w:rFonts w:eastAsia="Times New Roman" w:cs="Times New Roman"/>
          <w:kern w:val="0"/>
          <w:szCs w:val="24"/>
          <w:lang w:val="en-IN" w:eastAsia="en-IN"/>
          <w14:ligatures w14:val="none"/>
        </w:rPr>
        <w:t>A description of where the allegedly infringing material is located;</w:t>
      </w:r>
    </w:p>
    <w:p w14:paraId="3CD04547" w14:textId="77777777" w:rsidR="00B27C89" w:rsidRPr="00B27C89" w:rsidRDefault="00B27C89" w:rsidP="00C11F3B">
      <w:pPr>
        <w:numPr>
          <w:ilvl w:val="0"/>
          <w:numId w:val="22"/>
        </w:numPr>
        <w:tabs>
          <w:tab w:val="num" w:pos="720"/>
        </w:tabs>
        <w:spacing w:after="0" w:line="276" w:lineRule="auto"/>
        <w:jc w:val="both"/>
        <w:rPr>
          <w:rFonts w:eastAsia="Times New Roman" w:cs="Times New Roman"/>
          <w:kern w:val="0"/>
          <w:szCs w:val="24"/>
          <w:lang w:val="en-IN" w:eastAsia="en-IN"/>
          <w14:ligatures w14:val="none"/>
        </w:rPr>
      </w:pPr>
      <w:r w:rsidRPr="00B27C89">
        <w:rPr>
          <w:rFonts w:eastAsia="Times New Roman" w:cs="Times New Roman"/>
          <w:kern w:val="0"/>
          <w:szCs w:val="24"/>
          <w:lang w:val="en-IN" w:eastAsia="en-IN"/>
          <w14:ligatures w14:val="none"/>
        </w:rPr>
        <w:t>A statement of good-faith belief that the use is unauthorized;</w:t>
      </w:r>
    </w:p>
    <w:p w14:paraId="1CFE9A40" w14:textId="77777777" w:rsidR="00C40889" w:rsidRPr="00591134" w:rsidRDefault="00B27C89" w:rsidP="00591134">
      <w:pPr>
        <w:numPr>
          <w:ilvl w:val="0"/>
          <w:numId w:val="22"/>
        </w:numPr>
        <w:tabs>
          <w:tab w:val="num" w:pos="720"/>
        </w:tabs>
        <w:spacing w:after="0" w:line="276" w:lineRule="auto"/>
        <w:jc w:val="both"/>
        <w:rPr>
          <w:rFonts w:eastAsia="Times New Roman" w:cs="Times New Roman"/>
          <w:kern w:val="0"/>
          <w:szCs w:val="24"/>
          <w:lang w:val="en-IN" w:eastAsia="en-IN"/>
          <w14:ligatures w14:val="none"/>
        </w:rPr>
      </w:pPr>
      <w:r w:rsidRPr="00B27C89">
        <w:rPr>
          <w:rFonts w:eastAsia="Times New Roman" w:cs="Times New Roman"/>
          <w:kern w:val="0"/>
          <w:szCs w:val="24"/>
          <w:lang w:val="en-IN" w:eastAsia="en-IN"/>
          <w14:ligatures w14:val="none"/>
        </w:rPr>
        <w:t>A statement, under penalty of perjury, that the information in the notice is accurate and the sender is authorized.</w:t>
      </w:r>
    </w:p>
    <w:p w14:paraId="6E703A7A" w14:textId="77777777" w:rsidR="00B27C89" w:rsidRDefault="00B27C89" w:rsidP="00C11F3B">
      <w:pPr>
        <w:pStyle w:val="ListParagraph"/>
        <w:numPr>
          <w:ilvl w:val="0"/>
          <w:numId w:val="26"/>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Bimal Institute may request additional information before removing content. If a dispute arises, the Institute reserves the right to remove the content of the alleged infringer pending resolution.</w:t>
      </w:r>
    </w:p>
    <w:p w14:paraId="6280411F" w14:textId="77777777" w:rsidR="00C40889" w:rsidRPr="00C40889" w:rsidRDefault="00C40889" w:rsidP="00C11F3B">
      <w:pPr>
        <w:spacing w:after="0" w:line="276" w:lineRule="auto"/>
        <w:jc w:val="both"/>
        <w:rPr>
          <w:rFonts w:eastAsia="Times New Roman" w:cs="Times New Roman"/>
          <w:kern w:val="0"/>
          <w:szCs w:val="24"/>
          <w:lang w:val="en-IN" w:eastAsia="en-IN"/>
          <w14:ligatures w14:val="none"/>
        </w:rPr>
      </w:pPr>
    </w:p>
    <w:p w14:paraId="6D4F2431" w14:textId="77777777" w:rsidR="00591134" w:rsidRPr="00591134" w:rsidRDefault="00B27C89" w:rsidP="00591134">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ORDER OF PRECEDENCE</w:t>
      </w:r>
    </w:p>
    <w:p w14:paraId="102C5527" w14:textId="77777777" w:rsidR="00591134" w:rsidRDefault="00591134" w:rsidP="00591134">
      <w:pPr>
        <w:pStyle w:val="ListParagraph"/>
        <w:spacing w:after="0" w:line="276" w:lineRule="auto"/>
        <w:ind w:left="360"/>
        <w:jc w:val="both"/>
        <w:rPr>
          <w:rFonts w:eastAsia="Times New Roman" w:cs="Times New Roman"/>
          <w:b/>
          <w:bCs/>
          <w:kern w:val="0"/>
          <w:szCs w:val="24"/>
          <w:lang w:val="en-IN" w:eastAsia="en-IN"/>
          <w14:ligatures w14:val="none"/>
        </w:rPr>
      </w:pPr>
    </w:p>
    <w:p w14:paraId="0FCB7BA2" w14:textId="77777777" w:rsidR="00C40889" w:rsidRPr="00591134" w:rsidRDefault="00B27C89" w:rsidP="00591134">
      <w:pPr>
        <w:pStyle w:val="ListParagraph"/>
        <w:spacing w:after="0" w:line="276" w:lineRule="auto"/>
        <w:ind w:left="360"/>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In the event of any conflict between these Terms and any other written agreement between the parties, the terms of the other agreement shall prevail only to the extent of such conflict.</w:t>
      </w:r>
    </w:p>
    <w:p w14:paraId="0C52ADC0" w14:textId="77777777" w:rsidR="00C40889" w:rsidRDefault="00C40889" w:rsidP="00C11F3B">
      <w:pPr>
        <w:pStyle w:val="ListParagraph"/>
        <w:spacing w:after="0" w:line="276" w:lineRule="auto"/>
        <w:ind w:left="360"/>
        <w:jc w:val="both"/>
        <w:rPr>
          <w:rFonts w:eastAsia="Times New Roman" w:cs="Times New Roman"/>
          <w:kern w:val="0"/>
          <w:szCs w:val="24"/>
          <w:lang w:val="en-IN" w:eastAsia="en-IN"/>
          <w14:ligatures w14:val="none"/>
        </w:rPr>
      </w:pPr>
    </w:p>
    <w:p w14:paraId="5AE0658E" w14:textId="77777777" w:rsidR="00C40889"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GOVERNING LAW AND JURISDICTION</w:t>
      </w:r>
    </w:p>
    <w:p w14:paraId="6DA4EB60" w14:textId="77777777" w:rsidR="00C40889" w:rsidRPr="00C40889" w:rsidRDefault="00C40889" w:rsidP="00C11F3B">
      <w:pPr>
        <w:pStyle w:val="ListParagraph"/>
        <w:spacing w:after="0" w:line="276" w:lineRule="auto"/>
        <w:ind w:left="360"/>
        <w:jc w:val="both"/>
        <w:rPr>
          <w:rFonts w:eastAsia="Times New Roman" w:cs="Times New Roman"/>
          <w:kern w:val="0"/>
          <w:szCs w:val="24"/>
          <w:lang w:val="en-IN" w:eastAsia="en-IN"/>
          <w14:ligatures w14:val="none"/>
        </w:rPr>
      </w:pPr>
    </w:p>
    <w:p w14:paraId="6AE6A634" w14:textId="77777777" w:rsidR="00591134" w:rsidRPr="00591134" w:rsidRDefault="00B27C89" w:rsidP="00591134">
      <w:pPr>
        <w:pStyle w:val="ListParagraph"/>
        <w:numPr>
          <w:ilvl w:val="0"/>
          <w:numId w:val="27"/>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b/>
          <w:bCs/>
          <w:kern w:val="0"/>
          <w:szCs w:val="24"/>
          <w:lang w:val="en-IN" w:eastAsia="en-IN"/>
          <w14:ligatures w14:val="none"/>
        </w:rPr>
        <w:t>Governing Law</w:t>
      </w:r>
    </w:p>
    <w:p w14:paraId="2D82FB20" w14:textId="362947A3" w:rsidR="00C40889" w:rsidRPr="00B636A2" w:rsidRDefault="00B27C89" w:rsidP="00591134">
      <w:pPr>
        <w:pStyle w:val="ListParagraph"/>
        <w:spacing w:after="0" w:line="276" w:lineRule="auto"/>
        <w:ind w:left="567"/>
        <w:jc w:val="both"/>
        <w:rPr>
          <w:rFonts w:eastAsia="Times New Roman" w:cs="Times New Roman"/>
          <w:color w:val="FF0000"/>
          <w:kern w:val="0"/>
          <w:szCs w:val="24"/>
          <w:lang w:val="en-IN" w:eastAsia="en-IN"/>
          <w14:ligatures w14:val="none"/>
        </w:rPr>
      </w:pPr>
      <w:r w:rsidRPr="00591134">
        <w:rPr>
          <w:rFonts w:eastAsia="Times New Roman" w:cs="Times New Roman"/>
          <w:kern w:val="0"/>
          <w:szCs w:val="24"/>
          <w:lang w:val="en-IN" w:eastAsia="en-IN"/>
          <w14:ligatures w14:val="none"/>
        </w:rPr>
        <w:t>These Terms, and any dispute arising out of or in connection with them, the Platform, or Bimal Institute services, shall be governed by the laws of India</w:t>
      </w:r>
      <w:r w:rsidR="00B636A2" w:rsidRPr="00B636A2">
        <w:rPr>
          <w:rFonts w:eastAsia="Times New Roman" w:cs="Times New Roman"/>
          <w:kern w:val="0"/>
          <w:szCs w:val="24"/>
          <w:lang w:val="en-IN" w:eastAsia="en-IN"/>
          <w14:ligatures w14:val="none"/>
        </w:rPr>
        <w:t xml:space="preserve">, </w:t>
      </w:r>
      <w:r w:rsidR="00FF4316" w:rsidRPr="00B636A2">
        <w:rPr>
          <w:rFonts w:eastAsia="Times New Roman" w:cs="Times New Roman"/>
          <w:kern w:val="0"/>
          <w:szCs w:val="24"/>
          <w:lang w:val="en-IN" w:eastAsia="en-IN"/>
          <w14:ligatures w14:val="none"/>
        </w:rPr>
        <w:t>including the Companies Act,</w:t>
      </w:r>
      <w:r w:rsidR="00770E06" w:rsidRPr="00B636A2">
        <w:rPr>
          <w:rFonts w:eastAsia="Times New Roman" w:cs="Times New Roman"/>
          <w:kern w:val="0"/>
          <w:szCs w:val="24"/>
          <w:lang w:val="en-IN" w:eastAsia="en-IN"/>
          <w14:ligatures w14:val="none"/>
        </w:rPr>
        <w:t xml:space="preserve"> </w:t>
      </w:r>
      <w:r w:rsidR="00FF4316" w:rsidRPr="00B636A2">
        <w:rPr>
          <w:rFonts w:eastAsia="Times New Roman" w:cs="Times New Roman"/>
          <w:kern w:val="0"/>
          <w:szCs w:val="24"/>
          <w:lang w:val="en-IN" w:eastAsia="en-IN"/>
          <w14:ligatures w14:val="none"/>
        </w:rPr>
        <w:t>2013</w:t>
      </w:r>
      <w:r w:rsidRPr="00B636A2">
        <w:rPr>
          <w:rFonts w:eastAsia="Times New Roman" w:cs="Times New Roman"/>
          <w:kern w:val="0"/>
          <w:szCs w:val="24"/>
          <w:lang w:val="en-IN" w:eastAsia="en-IN"/>
          <w14:ligatures w14:val="none"/>
        </w:rPr>
        <w:t>.</w:t>
      </w:r>
    </w:p>
    <w:p w14:paraId="14E8B333" w14:textId="77777777" w:rsidR="00C40889" w:rsidRDefault="00C40889" w:rsidP="00C11F3B">
      <w:pPr>
        <w:pStyle w:val="ListParagraph"/>
        <w:spacing w:after="0" w:line="276" w:lineRule="auto"/>
        <w:ind w:left="851"/>
        <w:jc w:val="both"/>
        <w:rPr>
          <w:rFonts w:eastAsia="Times New Roman" w:cs="Times New Roman"/>
          <w:kern w:val="0"/>
          <w:szCs w:val="24"/>
          <w:lang w:val="en-IN" w:eastAsia="en-IN"/>
          <w14:ligatures w14:val="none"/>
        </w:rPr>
      </w:pPr>
    </w:p>
    <w:p w14:paraId="3E2F6453" w14:textId="77777777" w:rsidR="00591134" w:rsidRPr="00591134" w:rsidRDefault="00B27C89" w:rsidP="00591134">
      <w:pPr>
        <w:pStyle w:val="ListParagraph"/>
        <w:numPr>
          <w:ilvl w:val="0"/>
          <w:numId w:val="27"/>
        </w:numPr>
        <w:spacing w:after="0" w:line="276" w:lineRule="auto"/>
        <w:jc w:val="both"/>
        <w:rPr>
          <w:rFonts w:eastAsia="Times New Roman" w:cs="Times New Roman"/>
          <w:kern w:val="0"/>
          <w:szCs w:val="24"/>
          <w:lang w:val="en-IN" w:eastAsia="en-IN"/>
          <w14:ligatures w14:val="none"/>
        </w:rPr>
      </w:pPr>
      <w:r w:rsidRPr="00B27C89">
        <w:rPr>
          <w:rFonts w:eastAsia="Times New Roman" w:cs="Times New Roman"/>
          <w:b/>
          <w:bCs/>
          <w:kern w:val="0"/>
          <w:szCs w:val="24"/>
          <w:lang w:val="en-IN" w:eastAsia="en-IN"/>
          <w14:ligatures w14:val="none"/>
        </w:rPr>
        <w:t>Jurisdiction</w:t>
      </w:r>
    </w:p>
    <w:p w14:paraId="3B2891DB" w14:textId="77777777" w:rsidR="00C40889" w:rsidRDefault="00591134" w:rsidP="00591134">
      <w:pPr>
        <w:pStyle w:val="ListParagraph"/>
        <w:spacing w:after="0" w:line="276" w:lineRule="auto"/>
        <w:ind w:left="567"/>
        <w:jc w:val="both"/>
        <w:rPr>
          <w:rFonts w:eastAsia="Times New Roman" w:cs="Times New Roman"/>
          <w:kern w:val="0"/>
          <w:szCs w:val="24"/>
          <w:lang w:eastAsia="en-IN"/>
          <w14:ligatures w14:val="none"/>
        </w:rPr>
      </w:pPr>
      <w:r w:rsidRPr="00591134">
        <w:rPr>
          <w:rFonts w:eastAsia="Times New Roman" w:cs="Times New Roman"/>
          <w:kern w:val="0"/>
          <w:szCs w:val="24"/>
          <w:lang w:eastAsia="en-IN"/>
          <w14:ligatures w14:val="none"/>
        </w:rPr>
        <w:t>Subject to Clause 19.3, the courts at Indore, Madhya Pradesh, shall have exclusive jurisdiction over all disputes arising out of or in connection with these Terms.</w:t>
      </w:r>
    </w:p>
    <w:p w14:paraId="1E703FE6" w14:textId="77777777" w:rsidR="00591134" w:rsidRPr="00591134" w:rsidRDefault="00591134" w:rsidP="00591134">
      <w:pPr>
        <w:pStyle w:val="ListParagraph"/>
        <w:spacing w:after="0" w:line="276" w:lineRule="auto"/>
        <w:ind w:left="567"/>
        <w:jc w:val="both"/>
        <w:rPr>
          <w:rFonts w:eastAsia="Times New Roman" w:cs="Times New Roman"/>
          <w:kern w:val="0"/>
          <w:szCs w:val="24"/>
          <w:lang w:val="en-IN" w:eastAsia="en-IN"/>
          <w14:ligatures w14:val="none"/>
        </w:rPr>
      </w:pPr>
    </w:p>
    <w:p w14:paraId="53501D04" w14:textId="77777777" w:rsidR="00591134" w:rsidRPr="00591134" w:rsidRDefault="00B27C89" w:rsidP="00591134">
      <w:pPr>
        <w:pStyle w:val="ListParagraph"/>
        <w:numPr>
          <w:ilvl w:val="0"/>
          <w:numId w:val="27"/>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b/>
          <w:bCs/>
          <w:kern w:val="0"/>
          <w:szCs w:val="24"/>
          <w:lang w:val="en-IN" w:eastAsia="en-IN"/>
          <w14:ligatures w14:val="none"/>
        </w:rPr>
        <w:t>Arbitration</w:t>
      </w:r>
    </w:p>
    <w:p w14:paraId="437600B7" w14:textId="77777777" w:rsidR="00591134" w:rsidRDefault="00591134" w:rsidP="00591134">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w:t>
      </w:r>
      <w:r w:rsidR="00B27C89" w:rsidRPr="00591134">
        <w:rPr>
          <w:rFonts w:eastAsia="Times New Roman" w:cs="Times New Roman"/>
          <w:kern w:val="0"/>
          <w:szCs w:val="24"/>
          <w:lang w:val="en-IN" w:eastAsia="en-IN"/>
          <w14:ligatures w14:val="none"/>
        </w:rPr>
        <w:t>a) Disputes shall be referred to and resolved by arbitration under the Arbitrat</w:t>
      </w:r>
      <w:r w:rsidR="00C40889" w:rsidRPr="00591134">
        <w:rPr>
          <w:rFonts w:eastAsia="Times New Roman" w:cs="Times New Roman"/>
          <w:kern w:val="0"/>
          <w:szCs w:val="24"/>
          <w:lang w:val="en-IN" w:eastAsia="en-IN"/>
          <w14:ligatures w14:val="none"/>
        </w:rPr>
        <w:t>ion and Conciliation Act, 1996.</w:t>
      </w:r>
    </w:p>
    <w:p w14:paraId="2106334A" w14:textId="77777777" w:rsidR="00591134" w:rsidRDefault="00591134" w:rsidP="00591134">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w:t>
      </w:r>
      <w:r w:rsidR="00B27C89" w:rsidRPr="00591134">
        <w:rPr>
          <w:rFonts w:eastAsia="Times New Roman" w:cs="Times New Roman"/>
          <w:kern w:val="0"/>
          <w:szCs w:val="24"/>
          <w:lang w:val="en-IN" w:eastAsia="en-IN"/>
          <w14:ligatures w14:val="none"/>
        </w:rPr>
        <w:t xml:space="preserve">b) The arbitration shall be conducted by a sole arbitrator mutually appointed. If the parties cannot agree within 30 days, the arbitrator shall be </w:t>
      </w:r>
      <w:r w:rsidR="00C40889" w:rsidRPr="00591134">
        <w:rPr>
          <w:rFonts w:eastAsia="Times New Roman" w:cs="Times New Roman"/>
          <w:kern w:val="0"/>
          <w:szCs w:val="24"/>
          <w:lang w:val="en-IN" w:eastAsia="en-IN"/>
          <w14:ligatures w14:val="none"/>
        </w:rPr>
        <w:t xml:space="preserve">appointed </w:t>
      </w:r>
      <w:r>
        <w:rPr>
          <w:rFonts w:eastAsia="Times New Roman" w:cs="Times New Roman"/>
          <w:kern w:val="0"/>
          <w:szCs w:val="24"/>
          <w:lang w:val="en-IN" w:eastAsia="en-IN"/>
          <w14:ligatures w14:val="none"/>
        </w:rPr>
        <w:t>in accordance with</w:t>
      </w:r>
      <w:r w:rsidR="00C40889" w:rsidRPr="00591134">
        <w:rPr>
          <w:rFonts w:eastAsia="Times New Roman" w:cs="Times New Roman"/>
          <w:kern w:val="0"/>
          <w:szCs w:val="24"/>
          <w:lang w:val="en-IN" w:eastAsia="en-IN"/>
          <w14:ligatures w14:val="none"/>
        </w:rPr>
        <w:t xml:space="preserve"> the Act.</w:t>
      </w:r>
    </w:p>
    <w:p w14:paraId="05EA6A50" w14:textId="77777777" w:rsidR="00591134" w:rsidRDefault="00591134" w:rsidP="00591134">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w:t>
      </w:r>
      <w:r w:rsidR="00B27C89" w:rsidRPr="00591134">
        <w:rPr>
          <w:rFonts w:eastAsia="Times New Roman" w:cs="Times New Roman"/>
          <w:kern w:val="0"/>
          <w:szCs w:val="24"/>
          <w:lang w:val="en-IN" w:eastAsia="en-IN"/>
          <w14:ligatures w14:val="none"/>
        </w:rPr>
        <w:t>c) The seat and venue of arbitration shall be Indore, India.</w:t>
      </w:r>
      <w:r w:rsidR="00C40889" w:rsidRPr="00591134">
        <w:rPr>
          <w:rFonts w:eastAsia="Times New Roman" w:cs="Times New Roman"/>
          <w:kern w:val="0"/>
          <w:szCs w:val="24"/>
          <w:lang w:val="en-IN" w:eastAsia="en-IN"/>
          <w14:ligatures w14:val="none"/>
        </w:rPr>
        <w:t xml:space="preserve"> The language shall be English.</w:t>
      </w:r>
    </w:p>
    <w:p w14:paraId="0CFD3D08" w14:textId="77777777" w:rsidR="00B27C89" w:rsidRPr="00591134" w:rsidRDefault="00591134" w:rsidP="00591134">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w:t>
      </w:r>
      <w:r w:rsidR="00B27C89" w:rsidRPr="00591134">
        <w:rPr>
          <w:rFonts w:eastAsia="Times New Roman" w:cs="Times New Roman"/>
          <w:kern w:val="0"/>
          <w:szCs w:val="24"/>
          <w:lang w:val="en-IN" w:eastAsia="en-IN"/>
          <w14:ligatures w14:val="none"/>
        </w:rPr>
        <w:t>d) The arbitral award shall be final, binding, and enforceable.</w:t>
      </w:r>
    </w:p>
    <w:p w14:paraId="6A1B17B2" w14:textId="77777777" w:rsidR="00C40889" w:rsidRDefault="00C40889" w:rsidP="00C11F3B">
      <w:pPr>
        <w:spacing w:after="0" w:line="276" w:lineRule="auto"/>
        <w:jc w:val="both"/>
        <w:rPr>
          <w:rFonts w:eastAsia="Times New Roman" w:cs="Times New Roman"/>
          <w:b/>
          <w:bCs/>
          <w:kern w:val="0"/>
          <w:szCs w:val="24"/>
          <w:lang w:val="en-IN" w:eastAsia="en-IN"/>
          <w14:ligatures w14:val="none"/>
        </w:rPr>
      </w:pPr>
    </w:p>
    <w:p w14:paraId="2C6905EB" w14:textId="77777777" w:rsidR="00C40889" w:rsidRPr="00591134" w:rsidRDefault="00591134" w:rsidP="00591134">
      <w:pPr>
        <w:pStyle w:val="ListParagraph"/>
        <w:numPr>
          <w:ilvl w:val="0"/>
          <w:numId w:val="27"/>
        </w:numPr>
        <w:spacing w:after="0" w:line="276" w:lineRule="auto"/>
        <w:jc w:val="both"/>
        <w:rPr>
          <w:rFonts w:eastAsia="Times New Roman" w:cs="Times New Roman"/>
          <w:kern w:val="0"/>
          <w:szCs w:val="24"/>
          <w:lang w:val="en-IN" w:eastAsia="en-IN"/>
          <w14:ligatures w14:val="none"/>
        </w:rPr>
      </w:pPr>
      <w:r>
        <w:rPr>
          <w:rFonts w:eastAsia="Times New Roman" w:cs="Times New Roman"/>
          <w:b/>
          <w:bCs/>
          <w:kern w:val="0"/>
          <w:szCs w:val="24"/>
          <w:lang w:val="en-IN" w:eastAsia="en-IN"/>
          <w14:ligatures w14:val="none"/>
        </w:rPr>
        <w:t>Interim</w:t>
      </w:r>
      <w:r w:rsidR="00B27C89" w:rsidRPr="00C40889">
        <w:rPr>
          <w:rFonts w:eastAsia="Times New Roman" w:cs="Times New Roman"/>
          <w:b/>
          <w:bCs/>
          <w:kern w:val="0"/>
          <w:szCs w:val="24"/>
          <w:lang w:val="en-IN" w:eastAsia="en-IN"/>
          <w14:ligatures w14:val="none"/>
        </w:rPr>
        <w:t xml:space="preserve"> Relief</w:t>
      </w:r>
    </w:p>
    <w:p w14:paraId="5414E4AF" w14:textId="77777777" w:rsidR="00591134" w:rsidRPr="00591134" w:rsidRDefault="00591134" w:rsidP="00591134">
      <w:pPr>
        <w:pStyle w:val="ListParagraph"/>
        <w:spacing w:before="100" w:beforeAutospacing="1" w:after="100" w:afterAutospacing="1" w:line="240" w:lineRule="auto"/>
        <w:ind w:left="567"/>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Nothing in this Clause shall prevent Bimal Institute from seeking interim or injunctive relief from any court of competent jurisdiction.</w:t>
      </w:r>
    </w:p>
    <w:p w14:paraId="4095DF06" w14:textId="77777777" w:rsidR="00591134" w:rsidRPr="00591134" w:rsidRDefault="00591134" w:rsidP="00591134">
      <w:pPr>
        <w:pStyle w:val="ListParagraph"/>
        <w:spacing w:after="0" w:line="276" w:lineRule="auto"/>
        <w:ind w:left="567"/>
        <w:jc w:val="both"/>
        <w:rPr>
          <w:rFonts w:eastAsia="Times New Roman" w:cs="Times New Roman"/>
          <w:kern w:val="0"/>
          <w:szCs w:val="24"/>
          <w:lang w:val="en-IN" w:eastAsia="en-IN"/>
          <w14:ligatures w14:val="none"/>
        </w:rPr>
      </w:pPr>
    </w:p>
    <w:p w14:paraId="5099ADAA" w14:textId="77777777" w:rsidR="00591134" w:rsidRPr="00591134" w:rsidRDefault="00B27C89" w:rsidP="00591134">
      <w:pPr>
        <w:pStyle w:val="ListParagraph"/>
        <w:numPr>
          <w:ilvl w:val="0"/>
          <w:numId w:val="27"/>
        </w:numPr>
        <w:spacing w:after="0" w:line="276" w:lineRule="auto"/>
        <w:jc w:val="both"/>
        <w:rPr>
          <w:rFonts w:eastAsia="Times New Roman" w:cs="Times New Roman"/>
          <w:kern w:val="0"/>
          <w:szCs w:val="24"/>
          <w:lang w:val="en-IN" w:eastAsia="en-IN"/>
          <w14:ligatures w14:val="none"/>
        </w:rPr>
      </w:pPr>
      <w:r w:rsidRPr="00B27C89">
        <w:rPr>
          <w:rFonts w:eastAsia="Times New Roman" w:cs="Times New Roman"/>
          <w:b/>
          <w:bCs/>
          <w:kern w:val="0"/>
          <w:szCs w:val="24"/>
          <w:lang w:val="en-IN" w:eastAsia="en-IN"/>
          <w14:ligatures w14:val="none"/>
        </w:rPr>
        <w:t>Waiver of Objections</w:t>
      </w:r>
    </w:p>
    <w:p w14:paraId="32A82D59" w14:textId="77777777" w:rsidR="00C40889" w:rsidRPr="00591134" w:rsidRDefault="00B27C89" w:rsidP="00591134">
      <w:pPr>
        <w:pStyle w:val="ListParagraph"/>
        <w:spacing w:after="0" w:line="276" w:lineRule="auto"/>
        <w:ind w:left="567"/>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By using the Platform, you submit to the exclusive jurisdiction of the courts specified above and waive any objection on grounds of inconvenience or improper venue.</w:t>
      </w:r>
    </w:p>
    <w:p w14:paraId="78E079F5" w14:textId="77777777" w:rsidR="00C40889" w:rsidRPr="00B27C89" w:rsidRDefault="00C40889" w:rsidP="00C11F3B">
      <w:pPr>
        <w:pStyle w:val="ListParagraph"/>
        <w:spacing w:after="0" w:line="276" w:lineRule="auto"/>
        <w:ind w:left="851"/>
        <w:jc w:val="both"/>
        <w:rPr>
          <w:rFonts w:eastAsia="Times New Roman" w:cs="Times New Roman"/>
          <w:kern w:val="0"/>
          <w:szCs w:val="24"/>
          <w:lang w:val="en-IN" w:eastAsia="en-IN"/>
          <w14:ligatures w14:val="none"/>
        </w:rPr>
      </w:pPr>
    </w:p>
    <w:p w14:paraId="56B3A8E9" w14:textId="77777777" w:rsidR="00C40889" w:rsidRPr="00BA2383" w:rsidRDefault="00B27C89" w:rsidP="00BA2383">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FORCE MAJEURE</w:t>
      </w:r>
    </w:p>
    <w:p w14:paraId="4563C4B1" w14:textId="77777777" w:rsidR="00C40889" w:rsidRPr="00C40889" w:rsidRDefault="00C40889" w:rsidP="00C11F3B">
      <w:pPr>
        <w:pStyle w:val="ListParagraph"/>
        <w:spacing w:after="0" w:line="276" w:lineRule="auto"/>
        <w:ind w:left="360"/>
        <w:jc w:val="both"/>
        <w:rPr>
          <w:rFonts w:eastAsia="Times New Roman" w:cs="Times New Roman"/>
          <w:kern w:val="0"/>
          <w:szCs w:val="24"/>
          <w:lang w:val="en-IN" w:eastAsia="en-IN"/>
          <w14:ligatures w14:val="none"/>
        </w:rPr>
      </w:pPr>
    </w:p>
    <w:p w14:paraId="1F7D902C" w14:textId="77777777" w:rsidR="00C40889" w:rsidRPr="00C40889" w:rsidRDefault="00B27C89" w:rsidP="00C11F3B">
      <w:pPr>
        <w:pStyle w:val="ListParagraph"/>
        <w:numPr>
          <w:ilvl w:val="0"/>
          <w:numId w:val="28"/>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b/>
          <w:bCs/>
          <w:kern w:val="0"/>
          <w:szCs w:val="24"/>
          <w:lang w:val="en-IN" w:eastAsia="en-IN"/>
          <w14:ligatures w14:val="none"/>
        </w:rPr>
        <w:t>Force Majeure Events</w:t>
      </w:r>
    </w:p>
    <w:p w14:paraId="2F10A19B" w14:textId="77777777" w:rsidR="00C40889" w:rsidRDefault="00B27C89" w:rsidP="00C11F3B">
      <w:pPr>
        <w:pStyle w:val="ListParagraph"/>
        <w:spacing w:after="0" w:line="276" w:lineRule="auto"/>
        <w:ind w:left="851"/>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Bimal Institute shall not be liable for any failure, delay, or disruption caused by events beyond its reasonable control, including natural disasters, pandemics, industrial actions, terrorism, government orders, third-party failures, or internet/network disruptions.</w:t>
      </w:r>
    </w:p>
    <w:p w14:paraId="2C1484F0" w14:textId="77777777" w:rsidR="00C40889" w:rsidRDefault="00C40889" w:rsidP="00C11F3B">
      <w:pPr>
        <w:pStyle w:val="ListParagraph"/>
        <w:spacing w:after="0" w:line="276" w:lineRule="auto"/>
        <w:ind w:left="851"/>
        <w:jc w:val="both"/>
        <w:rPr>
          <w:rFonts w:eastAsia="Times New Roman" w:cs="Times New Roman"/>
          <w:kern w:val="0"/>
          <w:szCs w:val="24"/>
          <w:lang w:val="en-IN" w:eastAsia="en-IN"/>
          <w14:ligatures w14:val="none"/>
        </w:rPr>
      </w:pPr>
    </w:p>
    <w:p w14:paraId="2A3CA58F" w14:textId="77777777" w:rsidR="00C40889" w:rsidRDefault="00B27C89" w:rsidP="00C11F3B">
      <w:pPr>
        <w:pStyle w:val="ListParagraph"/>
        <w:numPr>
          <w:ilvl w:val="0"/>
          <w:numId w:val="28"/>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b/>
          <w:bCs/>
          <w:kern w:val="0"/>
          <w:szCs w:val="24"/>
          <w:lang w:val="en-IN" w:eastAsia="en-IN"/>
          <w14:ligatures w14:val="none"/>
        </w:rPr>
        <w:t>Planned Downtime</w:t>
      </w:r>
    </w:p>
    <w:p w14:paraId="73A82587" w14:textId="77777777" w:rsidR="00C40889" w:rsidRDefault="00B27C89" w:rsidP="00C11F3B">
      <w:pPr>
        <w:pStyle w:val="ListParagraph"/>
        <w:spacing w:after="0" w:line="276" w:lineRule="auto"/>
        <w:ind w:left="851"/>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Bimal Institute may schedule maintenance or upgrades. Such downtime will be scheduled during off-peak hours and notified at least 24 hours in advance</w:t>
      </w:r>
      <w:r w:rsidR="00C40889">
        <w:rPr>
          <w:rFonts w:eastAsia="Times New Roman" w:cs="Times New Roman"/>
          <w:kern w:val="0"/>
          <w:szCs w:val="24"/>
          <w:lang w:val="en-IN" w:eastAsia="en-IN"/>
          <w14:ligatures w14:val="none"/>
        </w:rPr>
        <w:t xml:space="preserve"> only to the extent commercially possible</w:t>
      </w:r>
      <w:r w:rsidRPr="00C40889">
        <w:rPr>
          <w:rFonts w:eastAsia="Times New Roman" w:cs="Times New Roman"/>
          <w:kern w:val="0"/>
          <w:szCs w:val="24"/>
          <w:lang w:val="en-IN" w:eastAsia="en-IN"/>
          <w14:ligatures w14:val="none"/>
        </w:rPr>
        <w:t>.</w:t>
      </w:r>
    </w:p>
    <w:p w14:paraId="14B4B04B" w14:textId="77777777" w:rsidR="00C40889" w:rsidRDefault="00C40889" w:rsidP="00C11F3B">
      <w:pPr>
        <w:pStyle w:val="ListParagraph"/>
        <w:spacing w:after="0" w:line="276" w:lineRule="auto"/>
        <w:ind w:left="851"/>
        <w:jc w:val="both"/>
        <w:rPr>
          <w:rFonts w:eastAsia="Times New Roman" w:cs="Times New Roman"/>
          <w:kern w:val="0"/>
          <w:szCs w:val="24"/>
          <w:lang w:val="en-IN" w:eastAsia="en-IN"/>
          <w14:ligatures w14:val="none"/>
        </w:rPr>
      </w:pPr>
    </w:p>
    <w:p w14:paraId="72DBF7A6" w14:textId="77777777" w:rsidR="00C40889" w:rsidRDefault="00B27C89" w:rsidP="00C11F3B">
      <w:pPr>
        <w:pStyle w:val="ListParagraph"/>
        <w:numPr>
          <w:ilvl w:val="0"/>
          <w:numId w:val="28"/>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b/>
          <w:bCs/>
          <w:kern w:val="0"/>
          <w:szCs w:val="24"/>
          <w:lang w:val="en-IN" w:eastAsia="en-IN"/>
          <w14:ligatures w14:val="none"/>
        </w:rPr>
        <w:t>Internet, Network, and Third-Party Reliance</w:t>
      </w:r>
    </w:p>
    <w:p w14:paraId="7BB8834D" w14:textId="77777777" w:rsidR="00C40889" w:rsidRDefault="00B27C89" w:rsidP="00C11F3B">
      <w:pPr>
        <w:pStyle w:val="ListParagraph"/>
        <w:spacing w:after="0" w:line="276" w:lineRule="auto"/>
        <w:ind w:left="851"/>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lastRenderedPageBreak/>
        <w:t>Users acknowledge that access to the Platform may be subject to internet or third-party limitations, delays, or interruptions, and Bimal Institute is not liable for such issues.</w:t>
      </w:r>
    </w:p>
    <w:p w14:paraId="709225AB" w14:textId="77777777" w:rsidR="00C40889" w:rsidRDefault="00C40889" w:rsidP="00C11F3B">
      <w:pPr>
        <w:pStyle w:val="ListParagraph"/>
        <w:spacing w:after="0" w:line="276" w:lineRule="auto"/>
        <w:ind w:left="851"/>
        <w:jc w:val="both"/>
        <w:rPr>
          <w:rFonts w:eastAsia="Times New Roman" w:cs="Times New Roman"/>
          <w:kern w:val="0"/>
          <w:szCs w:val="24"/>
          <w:lang w:val="en-IN" w:eastAsia="en-IN"/>
          <w14:ligatures w14:val="none"/>
        </w:rPr>
      </w:pPr>
    </w:p>
    <w:p w14:paraId="31BC0556" w14:textId="77777777" w:rsidR="00C40889" w:rsidRPr="00C40889" w:rsidRDefault="00B27C89" w:rsidP="00C11F3B">
      <w:pPr>
        <w:pStyle w:val="ListParagraph"/>
        <w:numPr>
          <w:ilvl w:val="0"/>
          <w:numId w:val="28"/>
        </w:numPr>
        <w:spacing w:after="0" w:line="276" w:lineRule="auto"/>
        <w:jc w:val="both"/>
        <w:rPr>
          <w:rFonts w:eastAsia="Times New Roman" w:cs="Times New Roman"/>
          <w:kern w:val="0"/>
          <w:szCs w:val="24"/>
          <w:lang w:val="en-IN" w:eastAsia="en-IN"/>
          <w14:ligatures w14:val="none"/>
        </w:rPr>
      </w:pPr>
      <w:r w:rsidRPr="00C40889">
        <w:rPr>
          <w:rFonts w:eastAsia="Times New Roman" w:cs="Times New Roman"/>
          <w:b/>
          <w:bCs/>
          <w:kern w:val="0"/>
          <w:szCs w:val="24"/>
          <w:lang w:val="en-IN" w:eastAsia="en-IN"/>
          <w14:ligatures w14:val="none"/>
        </w:rPr>
        <w:t>Mitigation Efforts</w:t>
      </w:r>
    </w:p>
    <w:p w14:paraId="15258398" w14:textId="77777777" w:rsidR="00B27C89" w:rsidRDefault="00B27C89" w:rsidP="00C11F3B">
      <w:pPr>
        <w:pStyle w:val="ListParagraph"/>
        <w:spacing w:after="0" w:line="276" w:lineRule="auto"/>
        <w:ind w:left="851"/>
        <w:jc w:val="both"/>
        <w:rPr>
          <w:rFonts w:eastAsia="Times New Roman" w:cs="Times New Roman"/>
          <w:kern w:val="0"/>
          <w:szCs w:val="24"/>
          <w:lang w:val="en-IN" w:eastAsia="en-IN"/>
          <w14:ligatures w14:val="none"/>
        </w:rPr>
      </w:pPr>
      <w:r w:rsidRPr="00C40889">
        <w:rPr>
          <w:rFonts w:eastAsia="Times New Roman" w:cs="Times New Roman"/>
          <w:kern w:val="0"/>
          <w:szCs w:val="24"/>
          <w:lang w:val="en-IN" w:eastAsia="en-IN"/>
          <w14:ligatures w14:val="none"/>
        </w:rPr>
        <w:t>Bimal Institute will make reasonable efforts to mitigate Force Majeure impacts and restore services as quickly as practicable.</w:t>
      </w:r>
    </w:p>
    <w:p w14:paraId="5B361F68" w14:textId="77777777" w:rsidR="00C40889" w:rsidRPr="00B27C89" w:rsidRDefault="00C40889" w:rsidP="00C11F3B">
      <w:pPr>
        <w:pStyle w:val="ListParagraph"/>
        <w:spacing w:after="0" w:line="276" w:lineRule="auto"/>
        <w:ind w:left="851"/>
        <w:jc w:val="both"/>
        <w:rPr>
          <w:rFonts w:eastAsia="Times New Roman" w:cs="Times New Roman"/>
          <w:kern w:val="0"/>
          <w:szCs w:val="24"/>
          <w:lang w:val="en-IN" w:eastAsia="en-IN"/>
          <w14:ligatures w14:val="none"/>
        </w:rPr>
      </w:pPr>
    </w:p>
    <w:p w14:paraId="465FB3AB" w14:textId="77777777" w:rsidR="00591134" w:rsidRPr="00591134" w:rsidRDefault="00591134" w:rsidP="00591134">
      <w:pPr>
        <w:pStyle w:val="ListParagraph"/>
        <w:numPr>
          <w:ilvl w:val="0"/>
          <w:numId w:val="36"/>
        </w:numPr>
        <w:spacing w:after="0" w:line="276" w:lineRule="auto"/>
        <w:jc w:val="both"/>
        <w:rPr>
          <w:rFonts w:eastAsia="Times New Roman" w:cs="Times New Roman"/>
          <w:b/>
          <w:kern w:val="0"/>
          <w:szCs w:val="24"/>
          <w:lang w:val="en-IN" w:eastAsia="en-IN"/>
          <w14:ligatures w14:val="none"/>
        </w:rPr>
      </w:pPr>
      <w:r w:rsidRPr="00591134">
        <w:rPr>
          <w:rFonts w:eastAsia="Times New Roman" w:cs="Times New Roman"/>
          <w:b/>
          <w:kern w:val="0"/>
          <w:szCs w:val="24"/>
          <w:lang w:val="en-IN" w:eastAsia="en-IN"/>
          <w14:ligatures w14:val="none"/>
        </w:rPr>
        <w:t>ENTIRE AGREEMENT</w:t>
      </w:r>
    </w:p>
    <w:p w14:paraId="607C8D9F" w14:textId="77777777" w:rsidR="00591134" w:rsidRDefault="00591134" w:rsidP="00591134">
      <w:pPr>
        <w:pStyle w:val="ListParagraph"/>
        <w:spacing w:after="0" w:line="276" w:lineRule="auto"/>
        <w:ind w:left="360"/>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These Terms, together with the Privacy Policy and any other policies or guidelines referenced herein, constitute the entire agreement between the User and Bimal Institute with respect to the subject matter hereof and supersede all prior or contemporaneous communications, representations, or agreements, whether written or oral.</w:t>
      </w:r>
    </w:p>
    <w:p w14:paraId="2551F92F" w14:textId="77777777" w:rsidR="00591134" w:rsidRPr="00591134" w:rsidRDefault="00591134" w:rsidP="00591134">
      <w:pPr>
        <w:pStyle w:val="ListParagraph"/>
        <w:spacing w:after="0" w:line="276" w:lineRule="auto"/>
        <w:ind w:left="360"/>
        <w:jc w:val="both"/>
        <w:rPr>
          <w:rFonts w:eastAsia="Times New Roman" w:cs="Times New Roman"/>
          <w:kern w:val="0"/>
          <w:szCs w:val="24"/>
          <w:lang w:val="en-IN" w:eastAsia="en-IN"/>
          <w14:ligatures w14:val="none"/>
        </w:rPr>
      </w:pPr>
    </w:p>
    <w:p w14:paraId="4CE47199" w14:textId="77777777" w:rsidR="00500F66" w:rsidRPr="00500F66" w:rsidRDefault="00B27C89" w:rsidP="00500F66">
      <w:pPr>
        <w:pStyle w:val="ListParagraph"/>
        <w:numPr>
          <w:ilvl w:val="0"/>
          <w:numId w:val="36"/>
        </w:numPr>
        <w:spacing w:after="0" w:line="276" w:lineRule="auto"/>
        <w:jc w:val="both"/>
        <w:rPr>
          <w:rFonts w:eastAsia="Times New Roman" w:cs="Times New Roman"/>
          <w:kern w:val="0"/>
          <w:szCs w:val="24"/>
          <w:lang w:val="en-IN" w:eastAsia="en-IN"/>
          <w14:ligatures w14:val="none"/>
        </w:rPr>
      </w:pPr>
      <w:r w:rsidRPr="00BA2383">
        <w:rPr>
          <w:rFonts w:eastAsia="Times New Roman" w:cs="Times New Roman"/>
          <w:b/>
          <w:bCs/>
          <w:kern w:val="0"/>
          <w:szCs w:val="24"/>
          <w:lang w:val="en-IN" w:eastAsia="en-IN"/>
          <w14:ligatures w14:val="none"/>
        </w:rPr>
        <w:t xml:space="preserve">GRIEVANCE </w:t>
      </w:r>
      <w:r w:rsidR="00500F66">
        <w:rPr>
          <w:rFonts w:eastAsia="Times New Roman" w:cs="Times New Roman"/>
          <w:b/>
          <w:bCs/>
          <w:kern w:val="0"/>
          <w:szCs w:val="24"/>
          <w:lang w:val="en-IN" w:eastAsia="en-IN"/>
          <w14:ligatures w14:val="none"/>
        </w:rPr>
        <w:t>REDRESSAL</w:t>
      </w:r>
    </w:p>
    <w:p w14:paraId="40BCEB1C" w14:textId="77777777" w:rsidR="00500F66" w:rsidRDefault="00500F66" w:rsidP="00500F66">
      <w:pPr>
        <w:spacing w:after="0" w:line="276" w:lineRule="auto"/>
        <w:jc w:val="both"/>
        <w:rPr>
          <w:rFonts w:eastAsia="Times New Roman" w:cs="Times New Roman"/>
          <w:kern w:val="0"/>
          <w:szCs w:val="24"/>
          <w:lang w:val="en-IN" w:eastAsia="en-IN"/>
          <w14:ligatures w14:val="none"/>
        </w:rPr>
      </w:pPr>
    </w:p>
    <w:p w14:paraId="6A89EF34" w14:textId="3E2EFE9B" w:rsidR="00500F66" w:rsidRDefault="00500F66" w:rsidP="00500F66">
      <w:pPr>
        <w:pStyle w:val="ListParagraph"/>
        <w:numPr>
          <w:ilvl w:val="0"/>
          <w:numId w:val="42"/>
        </w:numPr>
        <w:spacing w:after="0"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500F66">
        <w:rPr>
          <w:rFonts w:eastAsia="Times New Roman" w:cs="Times New Roman"/>
          <w:kern w:val="0"/>
          <w:szCs w:val="24"/>
          <w:lang w:val="en-IN" w:eastAsia="en-IN"/>
          <w14:ligatures w14:val="none"/>
        </w:rPr>
        <w:t>The Institute has established a grievance redressal mechanism for addressing complaints, concerns, or disputes raised by Users in relation to the Platform, Services, or any matters arising under these Terms.</w:t>
      </w:r>
    </w:p>
    <w:p w14:paraId="12569668" w14:textId="77777777" w:rsidR="00500F66" w:rsidRDefault="00500F66" w:rsidP="00500F66">
      <w:pPr>
        <w:pStyle w:val="ListParagraph"/>
        <w:numPr>
          <w:ilvl w:val="0"/>
          <w:numId w:val="42"/>
        </w:numPr>
        <w:spacing w:after="0"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500F66">
        <w:rPr>
          <w:rFonts w:eastAsia="Times New Roman" w:cs="Times New Roman"/>
          <w:kern w:val="0"/>
          <w:szCs w:val="24"/>
          <w:lang w:val="en-IN" w:eastAsia="en-IN"/>
          <w14:ligatures w14:val="none"/>
        </w:rPr>
        <w:t xml:space="preserve">Any grievance or complaint may be submitted by the User in accordance with the Institute’s </w:t>
      </w:r>
      <w:r w:rsidRPr="00500F66">
        <w:rPr>
          <w:rFonts w:eastAsia="Times New Roman" w:cs="Times New Roman"/>
          <w:b/>
          <w:bCs/>
          <w:kern w:val="0"/>
          <w:szCs w:val="24"/>
          <w:lang w:val="en-IN" w:eastAsia="en-IN"/>
          <w14:ligatures w14:val="none"/>
        </w:rPr>
        <w:t>Grievance Redressal Policy</w:t>
      </w:r>
      <w:r w:rsidRPr="00500F66">
        <w:rPr>
          <w:rFonts w:eastAsia="Times New Roman" w:cs="Times New Roman"/>
          <w:kern w:val="0"/>
          <w:szCs w:val="24"/>
          <w:lang w:val="en-IN" w:eastAsia="en-IN"/>
          <w14:ligatures w14:val="none"/>
        </w:rPr>
        <w:t>, as may be updated from time to time and made available on the Platform.</w:t>
      </w:r>
    </w:p>
    <w:p w14:paraId="73E850CD" w14:textId="77777777" w:rsidR="00500F66" w:rsidRDefault="00500F66" w:rsidP="00500F66">
      <w:pPr>
        <w:pStyle w:val="ListParagraph"/>
        <w:numPr>
          <w:ilvl w:val="0"/>
          <w:numId w:val="42"/>
        </w:numPr>
        <w:spacing w:after="0"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500F66">
        <w:rPr>
          <w:rFonts w:eastAsia="Times New Roman" w:cs="Times New Roman"/>
          <w:kern w:val="0"/>
          <w:szCs w:val="24"/>
          <w:lang w:val="en-IN" w:eastAsia="en-IN"/>
          <w14:ligatures w14:val="none"/>
        </w:rPr>
        <w:t>The Institute shall endeavour to acknowledge and resolve such grievances within such timelines as may be prescribed under applicable law, including the Information Technology Act, 2000 and rules made thereunder.</w:t>
      </w:r>
    </w:p>
    <w:p w14:paraId="2C54E762" w14:textId="77777777" w:rsidR="00500F66" w:rsidRDefault="00500F66" w:rsidP="00500F66">
      <w:pPr>
        <w:pStyle w:val="ListParagraph"/>
        <w:numPr>
          <w:ilvl w:val="0"/>
          <w:numId w:val="42"/>
        </w:numPr>
        <w:spacing w:after="0" w:line="276" w:lineRule="auto"/>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 </w:t>
      </w:r>
      <w:r w:rsidRPr="00500F66">
        <w:rPr>
          <w:rFonts w:eastAsia="Times New Roman" w:cs="Times New Roman"/>
          <w:kern w:val="0"/>
          <w:szCs w:val="24"/>
          <w:lang w:val="en-IN" w:eastAsia="en-IN"/>
          <w14:ligatures w14:val="none"/>
        </w:rPr>
        <w:t>In accordance with applicable law, the Institute has designated a Grievance Officer, whose details are set out below:</w:t>
      </w:r>
    </w:p>
    <w:p w14:paraId="0A9C92A7" w14:textId="11FFB134" w:rsidR="00153ECA" w:rsidRPr="00BA2383" w:rsidRDefault="00153ECA" w:rsidP="00153ECA">
      <w:pPr>
        <w:pStyle w:val="ListParagraph"/>
        <w:spacing w:after="0" w:line="276" w:lineRule="auto"/>
        <w:ind w:left="567"/>
        <w:jc w:val="both"/>
        <w:rPr>
          <w:rFonts w:eastAsia="Times New Roman" w:cs="Times New Roman"/>
          <w:iCs/>
          <w:kern w:val="0"/>
          <w:szCs w:val="24"/>
          <w:lang w:val="en-IN" w:eastAsia="en-IN"/>
          <w14:ligatures w14:val="none"/>
        </w:rPr>
      </w:pPr>
      <w:r>
        <w:rPr>
          <w:rFonts w:eastAsia="Times New Roman" w:cs="Times New Roman"/>
          <w:kern w:val="0"/>
          <w:szCs w:val="24"/>
          <w:lang w:val="en-IN" w:eastAsia="en-IN"/>
          <w14:ligatures w14:val="none"/>
        </w:rPr>
        <w:t xml:space="preserve">Name: Manish </w:t>
      </w:r>
      <w:proofErr w:type="spellStart"/>
      <w:r>
        <w:rPr>
          <w:rFonts w:eastAsia="Times New Roman" w:cs="Times New Roman"/>
          <w:kern w:val="0"/>
          <w:szCs w:val="24"/>
          <w:lang w:val="en-IN" w:eastAsia="en-IN"/>
          <w14:ligatures w14:val="none"/>
        </w:rPr>
        <w:t>Bimal</w:t>
      </w:r>
      <w:proofErr w:type="spellEnd"/>
    </w:p>
    <w:p w14:paraId="33B2C8CA" w14:textId="77777777" w:rsidR="00153ECA" w:rsidRPr="00BA2383" w:rsidRDefault="00153ECA" w:rsidP="00153ECA">
      <w:pPr>
        <w:pStyle w:val="ListParagraph"/>
        <w:spacing w:after="0" w:line="276" w:lineRule="auto"/>
        <w:ind w:left="567"/>
        <w:jc w:val="both"/>
        <w:rPr>
          <w:rFonts w:eastAsia="Times New Roman" w:cs="Times New Roman"/>
          <w:kern w:val="0"/>
          <w:szCs w:val="24"/>
          <w:lang w:val="en-IN" w:eastAsia="en-IN"/>
          <w14:ligatures w14:val="none"/>
        </w:rPr>
      </w:pPr>
      <w:r w:rsidRPr="00BA2383">
        <w:rPr>
          <w:rFonts w:eastAsia="Times New Roman" w:cs="Times New Roman"/>
          <w:iCs/>
          <w:kern w:val="0"/>
          <w:szCs w:val="24"/>
          <w:lang w:val="en-IN" w:eastAsia="en-IN"/>
          <w14:ligatures w14:val="none"/>
        </w:rPr>
        <w:t>Mailing Address:</w:t>
      </w:r>
      <w:r>
        <w:rPr>
          <w:rFonts w:eastAsia="Times New Roman" w:cs="Times New Roman"/>
          <w:iCs/>
          <w:kern w:val="0"/>
          <w:szCs w:val="24"/>
          <w:lang w:val="en-IN" w:eastAsia="en-IN"/>
          <w14:ligatures w14:val="none"/>
        </w:rPr>
        <w:t xml:space="preserve"> Plot No. 17 Near Hotel </w:t>
      </w:r>
      <w:proofErr w:type="spellStart"/>
      <w:r>
        <w:rPr>
          <w:rFonts w:eastAsia="Times New Roman" w:cs="Times New Roman"/>
          <w:iCs/>
          <w:kern w:val="0"/>
          <w:szCs w:val="24"/>
          <w:lang w:val="en-IN" w:eastAsia="en-IN"/>
          <w14:ligatures w14:val="none"/>
        </w:rPr>
        <w:t>Silvotel</w:t>
      </w:r>
      <w:proofErr w:type="spellEnd"/>
      <w:r>
        <w:rPr>
          <w:rFonts w:eastAsia="Times New Roman" w:cs="Times New Roman"/>
          <w:iCs/>
          <w:kern w:val="0"/>
          <w:szCs w:val="24"/>
          <w:lang w:val="en-IN" w:eastAsia="en-IN"/>
          <w14:ligatures w14:val="none"/>
        </w:rPr>
        <w:t xml:space="preserve"> PU4 </w:t>
      </w:r>
      <w:proofErr w:type="spellStart"/>
      <w:proofErr w:type="gramStart"/>
      <w:r>
        <w:rPr>
          <w:rFonts w:eastAsia="Times New Roman" w:cs="Times New Roman"/>
          <w:iCs/>
          <w:kern w:val="0"/>
          <w:szCs w:val="24"/>
          <w:lang w:val="en-IN" w:eastAsia="en-IN"/>
          <w14:ligatures w14:val="none"/>
        </w:rPr>
        <w:t>Vijaynagar</w:t>
      </w:r>
      <w:proofErr w:type="spellEnd"/>
      <w:r>
        <w:rPr>
          <w:rFonts w:eastAsia="Times New Roman" w:cs="Times New Roman"/>
          <w:iCs/>
          <w:kern w:val="0"/>
          <w:szCs w:val="24"/>
          <w:lang w:val="en-IN" w:eastAsia="en-IN"/>
          <w14:ligatures w14:val="none"/>
        </w:rPr>
        <w:t xml:space="preserve"> ,</w:t>
      </w:r>
      <w:proofErr w:type="gramEnd"/>
      <w:r>
        <w:rPr>
          <w:rFonts w:eastAsia="Times New Roman" w:cs="Times New Roman"/>
          <w:iCs/>
          <w:kern w:val="0"/>
          <w:szCs w:val="24"/>
          <w:lang w:val="en-IN" w:eastAsia="en-IN"/>
          <w14:ligatures w14:val="none"/>
        </w:rPr>
        <w:t xml:space="preserve"> Indore 452010</w:t>
      </w:r>
    </w:p>
    <w:p w14:paraId="6CCDC918" w14:textId="77777777" w:rsidR="00153ECA" w:rsidRPr="00BA2383" w:rsidRDefault="00153ECA" w:rsidP="00153ECA">
      <w:pPr>
        <w:pStyle w:val="ListParagraph"/>
        <w:spacing w:after="0" w:line="276" w:lineRule="auto"/>
        <w:ind w:left="567"/>
        <w:jc w:val="both"/>
        <w:rPr>
          <w:rFonts w:eastAsia="Times New Roman" w:cs="Times New Roman"/>
          <w:iCs/>
          <w:kern w:val="0"/>
          <w:szCs w:val="24"/>
          <w:lang w:val="en-IN" w:eastAsia="en-IN"/>
          <w14:ligatures w14:val="none"/>
        </w:rPr>
      </w:pPr>
      <w:r>
        <w:rPr>
          <w:rFonts w:eastAsia="Times New Roman" w:cs="Times New Roman"/>
          <w:kern w:val="0"/>
          <w:szCs w:val="24"/>
          <w:lang w:val="en-IN" w:eastAsia="en-IN"/>
          <w14:ligatures w14:val="none"/>
        </w:rPr>
        <w:t>Phone Number: +91-8889422237 | +91-8889422299</w:t>
      </w:r>
    </w:p>
    <w:p w14:paraId="2DA88426" w14:textId="77777777" w:rsidR="00153ECA" w:rsidRPr="00BA2383" w:rsidRDefault="00153ECA" w:rsidP="00153ECA">
      <w:pPr>
        <w:pStyle w:val="ListParagraph"/>
        <w:spacing w:after="0" w:line="276" w:lineRule="auto"/>
        <w:ind w:left="567"/>
        <w:jc w:val="both"/>
        <w:rPr>
          <w:rFonts w:eastAsia="Times New Roman" w:cs="Times New Roman"/>
          <w:kern w:val="0"/>
          <w:szCs w:val="24"/>
          <w:lang w:val="en-IN" w:eastAsia="en-IN"/>
          <w14:ligatures w14:val="none"/>
        </w:rPr>
      </w:pPr>
      <w:r>
        <w:rPr>
          <w:rFonts w:eastAsia="Times New Roman" w:cs="Times New Roman"/>
          <w:iCs/>
          <w:kern w:val="0"/>
          <w:szCs w:val="24"/>
          <w:lang w:val="en-IN" w:eastAsia="en-IN"/>
          <w14:ligatures w14:val="none"/>
        </w:rPr>
        <w:t>Email address: BimalInstitute@gmail.com</w:t>
      </w:r>
    </w:p>
    <w:p w14:paraId="308C8187" w14:textId="34E264F8" w:rsidR="00500F66" w:rsidRPr="00500F66" w:rsidRDefault="00500F66" w:rsidP="00500F66">
      <w:pPr>
        <w:pStyle w:val="ListParagraph"/>
        <w:numPr>
          <w:ilvl w:val="0"/>
          <w:numId w:val="42"/>
        </w:numPr>
        <w:spacing w:after="0" w:line="276" w:lineRule="auto"/>
        <w:jc w:val="both"/>
        <w:rPr>
          <w:rFonts w:eastAsia="Times New Roman" w:cs="Times New Roman"/>
          <w:kern w:val="0"/>
          <w:szCs w:val="24"/>
          <w:lang w:val="en-IN" w:eastAsia="en-IN"/>
          <w14:ligatures w14:val="none"/>
        </w:rPr>
      </w:pPr>
      <w:r w:rsidRPr="00500F66">
        <w:rPr>
          <w:rFonts w:eastAsia="Times New Roman" w:cs="Times New Roman"/>
          <w:kern w:val="0"/>
          <w:szCs w:val="24"/>
          <w:lang w:val="en-IN" w:eastAsia="en-IN"/>
          <w14:ligatures w14:val="none"/>
        </w:rPr>
        <w:t>Users are required to first utilise the grievance redressal mechanism provided by the Institute prior to initiating any external dispute resolution proceedings, to the extent permitted under applicable law.</w:t>
      </w:r>
    </w:p>
    <w:p w14:paraId="6CA75923" w14:textId="77777777" w:rsidR="00591134" w:rsidRDefault="00591134" w:rsidP="00C11F3B">
      <w:pPr>
        <w:pStyle w:val="ListParagraph"/>
        <w:spacing w:after="0" w:line="276" w:lineRule="auto"/>
        <w:ind w:left="360"/>
        <w:jc w:val="both"/>
        <w:rPr>
          <w:rFonts w:eastAsia="Times New Roman" w:cs="Times New Roman"/>
          <w:szCs w:val="24"/>
          <w:lang w:val="en-IN" w:eastAsia="en-IN"/>
        </w:rPr>
      </w:pPr>
    </w:p>
    <w:p w14:paraId="6B1373C5" w14:textId="77777777" w:rsidR="00591134" w:rsidRDefault="00591134" w:rsidP="00591134">
      <w:pPr>
        <w:pStyle w:val="ListParagraph"/>
        <w:numPr>
          <w:ilvl w:val="0"/>
          <w:numId w:val="36"/>
        </w:numPr>
        <w:spacing w:after="0" w:line="276" w:lineRule="auto"/>
        <w:jc w:val="both"/>
        <w:rPr>
          <w:rFonts w:eastAsia="Times New Roman" w:cs="Times New Roman"/>
          <w:b/>
          <w:bCs/>
          <w:kern w:val="0"/>
          <w:szCs w:val="24"/>
          <w:lang w:val="en-IN" w:eastAsia="en-IN"/>
          <w14:ligatures w14:val="none"/>
        </w:rPr>
      </w:pPr>
      <w:r w:rsidRPr="00591134">
        <w:rPr>
          <w:rFonts w:eastAsia="Times New Roman" w:cs="Times New Roman"/>
          <w:b/>
          <w:bCs/>
          <w:kern w:val="0"/>
          <w:szCs w:val="24"/>
          <w:lang w:val="en-IN" w:eastAsia="en-IN"/>
          <w14:ligatures w14:val="none"/>
        </w:rPr>
        <w:t>ELECTRONIC RECORD AND ACCEPTANCE</w:t>
      </w:r>
    </w:p>
    <w:p w14:paraId="644D47AC" w14:textId="77777777" w:rsidR="00591134" w:rsidRPr="00591134" w:rsidRDefault="00591134" w:rsidP="00591134">
      <w:pPr>
        <w:pStyle w:val="ListParagraph"/>
        <w:spacing w:after="0" w:line="276" w:lineRule="auto"/>
        <w:ind w:left="360"/>
        <w:jc w:val="both"/>
        <w:rPr>
          <w:rFonts w:eastAsia="Times New Roman" w:cs="Times New Roman"/>
          <w:b/>
          <w:bCs/>
          <w:kern w:val="0"/>
          <w:szCs w:val="24"/>
          <w:lang w:val="en-IN" w:eastAsia="en-IN"/>
          <w14:ligatures w14:val="none"/>
        </w:rPr>
      </w:pPr>
    </w:p>
    <w:p w14:paraId="03C37C1D" w14:textId="77777777" w:rsidR="00591134" w:rsidRDefault="00591134" w:rsidP="00591134">
      <w:pPr>
        <w:pStyle w:val="ListParagraph"/>
        <w:spacing w:after="0" w:line="276" w:lineRule="auto"/>
        <w:ind w:left="360"/>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These Terms constitute an electronic record in accordance with applicable law, including the Information Technology Act, 2000. By accessing or using the Platform, the User provides valid electronic consent and acceptance of these Terms, which shall be legally binding and enforceable.</w:t>
      </w:r>
    </w:p>
    <w:p w14:paraId="7D7D03DA" w14:textId="77777777" w:rsidR="00591134" w:rsidRPr="00591134" w:rsidRDefault="00591134" w:rsidP="00591134">
      <w:pPr>
        <w:pStyle w:val="ListParagraph"/>
        <w:spacing w:after="0" w:line="276" w:lineRule="auto"/>
        <w:ind w:left="360"/>
        <w:jc w:val="both"/>
        <w:rPr>
          <w:rFonts w:eastAsia="Times New Roman" w:cs="Times New Roman"/>
          <w:kern w:val="0"/>
          <w:szCs w:val="24"/>
          <w:lang w:val="en-IN" w:eastAsia="en-IN"/>
          <w14:ligatures w14:val="none"/>
        </w:rPr>
      </w:pPr>
    </w:p>
    <w:p w14:paraId="4009BF8D" w14:textId="77777777" w:rsidR="00591134" w:rsidRDefault="00591134" w:rsidP="00591134">
      <w:pPr>
        <w:pStyle w:val="ListParagraph"/>
        <w:numPr>
          <w:ilvl w:val="0"/>
          <w:numId w:val="36"/>
        </w:numPr>
        <w:spacing w:after="0" w:line="276" w:lineRule="auto"/>
        <w:jc w:val="both"/>
        <w:rPr>
          <w:rFonts w:eastAsia="Times New Roman" w:cs="Times New Roman"/>
          <w:b/>
          <w:bCs/>
          <w:kern w:val="0"/>
          <w:szCs w:val="24"/>
          <w:lang w:val="en-IN" w:eastAsia="en-IN"/>
          <w14:ligatures w14:val="none"/>
        </w:rPr>
      </w:pPr>
      <w:r w:rsidRPr="00591134">
        <w:rPr>
          <w:rFonts w:eastAsia="Times New Roman" w:cs="Times New Roman"/>
          <w:b/>
          <w:bCs/>
          <w:kern w:val="0"/>
          <w:szCs w:val="24"/>
          <w:lang w:val="en-IN" w:eastAsia="en-IN"/>
          <w14:ligatures w14:val="none"/>
        </w:rPr>
        <w:t>CONTACT INFORMATION</w:t>
      </w:r>
    </w:p>
    <w:p w14:paraId="510659B7" w14:textId="77777777" w:rsidR="00591134" w:rsidRPr="00591134" w:rsidRDefault="00591134" w:rsidP="00591134">
      <w:pPr>
        <w:pStyle w:val="ListParagraph"/>
        <w:spacing w:after="0" w:line="276" w:lineRule="auto"/>
        <w:ind w:left="360"/>
        <w:jc w:val="both"/>
        <w:rPr>
          <w:rFonts w:eastAsia="Times New Roman" w:cs="Times New Roman"/>
          <w:b/>
          <w:bCs/>
          <w:kern w:val="0"/>
          <w:szCs w:val="24"/>
          <w:lang w:val="en-IN" w:eastAsia="en-IN"/>
          <w14:ligatures w14:val="none"/>
        </w:rPr>
      </w:pPr>
    </w:p>
    <w:p w14:paraId="7BACA4FB" w14:textId="273D924E" w:rsidR="00591134" w:rsidRDefault="00591134" w:rsidP="00591134">
      <w:pPr>
        <w:pStyle w:val="ListParagraph"/>
        <w:spacing w:after="0" w:line="276" w:lineRule="auto"/>
        <w:ind w:left="360"/>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For any queries, concerns, or communications relating to these Terms, Users may contact Bimal Institute at:</w:t>
      </w:r>
    </w:p>
    <w:p w14:paraId="294239C8" w14:textId="6ACEF133" w:rsidR="00591134" w:rsidRDefault="00153ECA" w:rsidP="00591134">
      <w:pPr>
        <w:pStyle w:val="ListParagraph"/>
        <w:spacing w:after="0" w:line="276" w:lineRule="auto"/>
        <w:ind w:left="360"/>
        <w:jc w:val="both"/>
        <w:rPr>
          <w:rFonts w:eastAsia="Times New Roman" w:cs="Times New Roman"/>
          <w:kern w:val="0"/>
          <w:szCs w:val="24"/>
          <w:lang w:val="en-IN" w:eastAsia="en-IN"/>
          <w14:ligatures w14:val="none"/>
        </w:rPr>
      </w:pPr>
      <w:r>
        <w:rPr>
          <w:rFonts w:eastAsia="Times New Roman" w:cs="Times New Roman"/>
          <w:kern w:val="0"/>
          <w:szCs w:val="24"/>
          <w:lang w:val="en-IN" w:eastAsia="en-IN"/>
          <w14:ligatures w14:val="none"/>
        </w:rPr>
        <w:t xml:space="preserve">Email: </w:t>
      </w:r>
      <w:r>
        <w:rPr>
          <w:rFonts w:eastAsia="Times New Roman" w:cs="Times New Roman"/>
          <w:iCs/>
          <w:kern w:val="0"/>
          <w:szCs w:val="24"/>
          <w:lang w:val="en-IN" w:eastAsia="en-IN"/>
          <w14:ligatures w14:val="none"/>
        </w:rPr>
        <w:t>BimalInstitute@gmail.com</w:t>
      </w:r>
    </w:p>
    <w:p w14:paraId="6CAF663A" w14:textId="7CE595D9" w:rsidR="00591134" w:rsidRPr="00591134" w:rsidRDefault="00591134" w:rsidP="00591134">
      <w:pPr>
        <w:pStyle w:val="ListParagraph"/>
        <w:spacing w:after="0" w:line="276" w:lineRule="auto"/>
        <w:ind w:left="360"/>
        <w:jc w:val="both"/>
        <w:rPr>
          <w:rFonts w:eastAsia="Times New Roman" w:cs="Times New Roman"/>
          <w:kern w:val="0"/>
          <w:szCs w:val="24"/>
          <w:lang w:val="en-IN" w:eastAsia="en-IN"/>
          <w14:ligatures w14:val="none"/>
        </w:rPr>
      </w:pPr>
      <w:r w:rsidRPr="00591134">
        <w:rPr>
          <w:rFonts w:eastAsia="Times New Roman" w:cs="Times New Roman"/>
          <w:kern w:val="0"/>
          <w:szCs w:val="24"/>
          <w:lang w:val="en-IN" w:eastAsia="en-IN"/>
          <w14:ligatures w14:val="none"/>
        </w:rPr>
        <w:t xml:space="preserve">Address: </w:t>
      </w:r>
      <w:r w:rsidR="00153ECA">
        <w:rPr>
          <w:rFonts w:eastAsia="Times New Roman" w:cs="Times New Roman"/>
          <w:iCs/>
          <w:kern w:val="0"/>
          <w:szCs w:val="24"/>
          <w:lang w:val="en-IN" w:eastAsia="en-IN"/>
          <w14:ligatures w14:val="none"/>
        </w:rPr>
        <w:t xml:space="preserve">Plot No. 17 Near Hotel </w:t>
      </w:r>
      <w:proofErr w:type="spellStart"/>
      <w:r w:rsidR="00153ECA">
        <w:rPr>
          <w:rFonts w:eastAsia="Times New Roman" w:cs="Times New Roman"/>
          <w:iCs/>
          <w:kern w:val="0"/>
          <w:szCs w:val="24"/>
          <w:lang w:val="en-IN" w:eastAsia="en-IN"/>
          <w14:ligatures w14:val="none"/>
        </w:rPr>
        <w:t>Silvotel</w:t>
      </w:r>
      <w:proofErr w:type="spellEnd"/>
      <w:r w:rsidR="00153ECA">
        <w:rPr>
          <w:rFonts w:eastAsia="Times New Roman" w:cs="Times New Roman"/>
          <w:iCs/>
          <w:kern w:val="0"/>
          <w:szCs w:val="24"/>
          <w:lang w:val="en-IN" w:eastAsia="en-IN"/>
          <w14:ligatures w14:val="none"/>
        </w:rPr>
        <w:t xml:space="preserve"> PU4 </w:t>
      </w:r>
      <w:proofErr w:type="spellStart"/>
      <w:proofErr w:type="gramStart"/>
      <w:r w:rsidR="00153ECA">
        <w:rPr>
          <w:rFonts w:eastAsia="Times New Roman" w:cs="Times New Roman"/>
          <w:iCs/>
          <w:kern w:val="0"/>
          <w:szCs w:val="24"/>
          <w:lang w:val="en-IN" w:eastAsia="en-IN"/>
          <w14:ligatures w14:val="none"/>
        </w:rPr>
        <w:t>Vijaynagar</w:t>
      </w:r>
      <w:proofErr w:type="spellEnd"/>
      <w:r w:rsidR="00153ECA">
        <w:rPr>
          <w:rFonts w:eastAsia="Times New Roman" w:cs="Times New Roman"/>
          <w:iCs/>
          <w:kern w:val="0"/>
          <w:szCs w:val="24"/>
          <w:lang w:val="en-IN" w:eastAsia="en-IN"/>
          <w14:ligatures w14:val="none"/>
        </w:rPr>
        <w:t xml:space="preserve"> ,</w:t>
      </w:r>
      <w:proofErr w:type="gramEnd"/>
      <w:r w:rsidR="00153ECA">
        <w:rPr>
          <w:rFonts w:eastAsia="Times New Roman" w:cs="Times New Roman"/>
          <w:iCs/>
          <w:kern w:val="0"/>
          <w:szCs w:val="24"/>
          <w:lang w:val="en-IN" w:eastAsia="en-IN"/>
          <w14:ligatures w14:val="none"/>
        </w:rPr>
        <w:t xml:space="preserve"> Indore 452010</w:t>
      </w:r>
    </w:p>
    <w:p w14:paraId="1FF19E3B" w14:textId="77777777" w:rsidR="00591134" w:rsidRDefault="00591134" w:rsidP="00591134">
      <w:pPr>
        <w:spacing w:after="0" w:line="276" w:lineRule="auto"/>
        <w:jc w:val="both"/>
        <w:rPr>
          <w:rFonts w:eastAsia="Times New Roman" w:cs="Times New Roman"/>
          <w:b/>
          <w:bCs/>
          <w:kern w:val="0"/>
          <w:szCs w:val="24"/>
          <w:lang w:val="en-IN" w:eastAsia="en-IN"/>
          <w14:ligatures w14:val="none"/>
        </w:rPr>
      </w:pPr>
    </w:p>
    <w:p w14:paraId="13500B4A" w14:textId="77777777" w:rsidR="00591134" w:rsidRPr="00591134" w:rsidRDefault="00591134" w:rsidP="00591134">
      <w:pPr>
        <w:spacing w:after="0" w:line="276" w:lineRule="auto"/>
        <w:jc w:val="both"/>
        <w:rPr>
          <w:rFonts w:eastAsia="Times New Roman" w:cs="Times New Roman"/>
          <w:kern w:val="0"/>
          <w:szCs w:val="24"/>
          <w:lang w:val="en-IN" w:eastAsia="en-IN"/>
          <w14:ligatures w14:val="none"/>
        </w:rPr>
      </w:pPr>
      <w:r w:rsidRPr="00591134">
        <w:rPr>
          <w:rFonts w:eastAsia="Times New Roman" w:cs="Times New Roman"/>
          <w:b/>
          <w:bCs/>
          <w:kern w:val="0"/>
          <w:szCs w:val="24"/>
          <w:lang w:val="en-IN" w:eastAsia="en-IN"/>
          <w14:ligatures w14:val="none"/>
        </w:rPr>
        <w:t>BY ACCESSING OR USING THE PLATFORM, YOU ACKNOWLEDGE THAT YOU HAVE READ, UNDERSTOOD, AND AGREE TO BE BOUND BY THESE TERMS.</w:t>
      </w:r>
    </w:p>
    <w:p w14:paraId="00CDBECC" w14:textId="77777777" w:rsidR="00591134" w:rsidRPr="00B27C89" w:rsidRDefault="00591134" w:rsidP="00C11F3B">
      <w:pPr>
        <w:pStyle w:val="ListParagraph"/>
        <w:spacing w:after="0" w:line="276" w:lineRule="auto"/>
        <w:ind w:left="360"/>
        <w:jc w:val="both"/>
        <w:rPr>
          <w:rFonts w:eastAsia="Times New Roman" w:cs="Times New Roman"/>
          <w:kern w:val="0"/>
          <w:szCs w:val="24"/>
          <w:lang w:val="en-IN" w:eastAsia="en-IN"/>
          <w14:ligatures w14:val="none"/>
        </w:rPr>
      </w:pPr>
      <w:bookmarkStart w:id="0" w:name="_GoBack"/>
      <w:bookmarkEnd w:id="0"/>
    </w:p>
    <w:sectPr w:rsidR="00591134" w:rsidRPr="00B27C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86BC9"/>
    <w:multiLevelType w:val="multilevel"/>
    <w:tmpl w:val="B5C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8743F"/>
    <w:multiLevelType w:val="hybridMultilevel"/>
    <w:tmpl w:val="9126D7A4"/>
    <w:lvl w:ilvl="0" w:tplc="0AD4A7D2">
      <w:start w:val="1"/>
      <w:numFmt w:val="decimal"/>
      <w:lvlText w:val="20.%1."/>
      <w:lvlJc w:val="left"/>
      <w:pPr>
        <w:ind w:left="567" w:hanging="567"/>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06546841"/>
    <w:multiLevelType w:val="hybridMultilevel"/>
    <w:tmpl w:val="4FEA50A4"/>
    <w:lvl w:ilvl="0" w:tplc="FF9A5AB4">
      <w:start w:val="1"/>
      <w:numFmt w:val="decimal"/>
      <w:lvlText w:val="5.%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nsid w:val="090231E2"/>
    <w:multiLevelType w:val="hybridMultilevel"/>
    <w:tmpl w:val="75F24FA2"/>
    <w:lvl w:ilvl="0" w:tplc="4296E55E">
      <w:start w:val="1"/>
      <w:numFmt w:val="decimal"/>
      <w:lvlText w:val="17.%1."/>
      <w:lvlJc w:val="left"/>
      <w:pPr>
        <w:ind w:left="567" w:hanging="567"/>
      </w:pPr>
      <w:rPr>
        <w:rFonts w:hint="default"/>
        <w:b/>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4">
    <w:nsid w:val="0BCE20E4"/>
    <w:multiLevelType w:val="hybridMultilevel"/>
    <w:tmpl w:val="0F06B9FA"/>
    <w:lvl w:ilvl="0" w:tplc="C4322650">
      <w:start w:val="1"/>
      <w:numFmt w:val="decimal"/>
      <w:lvlText w:val="10.%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nsid w:val="10A95DA8"/>
    <w:multiLevelType w:val="multilevel"/>
    <w:tmpl w:val="996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A8135C"/>
    <w:multiLevelType w:val="multilevel"/>
    <w:tmpl w:val="D11A671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7">
    <w:nsid w:val="1A266717"/>
    <w:multiLevelType w:val="multilevel"/>
    <w:tmpl w:val="7EF84F78"/>
    <w:lvl w:ilvl="0">
      <w:start w:val="1"/>
      <w:numFmt w:val="lowerLetter"/>
      <w:lvlText w:val="(%1)"/>
      <w:lvlJc w:val="left"/>
      <w:pPr>
        <w:tabs>
          <w:tab w:val="num" w:pos="927"/>
        </w:tabs>
        <w:ind w:left="927" w:hanging="360"/>
      </w:pPr>
      <w:rPr>
        <w:rFonts w:hint="default"/>
        <w:b w:val="0"/>
        <w:sz w:val="24"/>
        <w:szCs w:val="24"/>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nsid w:val="20313CBF"/>
    <w:multiLevelType w:val="hybridMultilevel"/>
    <w:tmpl w:val="54CC8B20"/>
    <w:lvl w:ilvl="0" w:tplc="DCE4901E">
      <w:start w:val="4"/>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51B4236"/>
    <w:multiLevelType w:val="hybridMultilevel"/>
    <w:tmpl w:val="11A2E02A"/>
    <w:lvl w:ilvl="0" w:tplc="EF9CCA9E">
      <w:start w:val="1"/>
      <w:numFmt w:val="decimal"/>
      <w:lvlText w:val="9.%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25A13E63"/>
    <w:multiLevelType w:val="hybridMultilevel"/>
    <w:tmpl w:val="4AAC3B1E"/>
    <w:lvl w:ilvl="0" w:tplc="88FA779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BE941C1"/>
    <w:multiLevelType w:val="hybridMultilevel"/>
    <w:tmpl w:val="AC0A735E"/>
    <w:lvl w:ilvl="0" w:tplc="79DC6E50">
      <w:start w:val="1"/>
      <w:numFmt w:val="decimal"/>
      <w:lvlText w:val="13.%1."/>
      <w:lvlJc w:val="left"/>
      <w:pPr>
        <w:ind w:left="567" w:hanging="567"/>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
    <w:nsid w:val="30AE4868"/>
    <w:multiLevelType w:val="hybridMultilevel"/>
    <w:tmpl w:val="0DEC91CC"/>
    <w:lvl w:ilvl="0" w:tplc="88FA7796">
      <w:start w:val="1"/>
      <w:numFmt w:val="lowerLetter"/>
      <w:lvlText w:val="(%1)"/>
      <w:lvlJc w:val="left"/>
      <w:pPr>
        <w:ind w:left="643"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344A3B42"/>
    <w:multiLevelType w:val="hybridMultilevel"/>
    <w:tmpl w:val="A8B23B76"/>
    <w:lvl w:ilvl="0" w:tplc="A2CA8824">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363007DC"/>
    <w:multiLevelType w:val="hybridMultilevel"/>
    <w:tmpl w:val="60A6276E"/>
    <w:lvl w:ilvl="0" w:tplc="B03A19E4">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nsid w:val="37AE4F24"/>
    <w:multiLevelType w:val="hybridMultilevel"/>
    <w:tmpl w:val="F3886552"/>
    <w:lvl w:ilvl="0" w:tplc="D77076E0">
      <w:start w:val="1"/>
      <w:numFmt w:val="decimal"/>
      <w:lvlText w:val="8.%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37D51F59"/>
    <w:multiLevelType w:val="hybridMultilevel"/>
    <w:tmpl w:val="C07CFD8E"/>
    <w:lvl w:ilvl="0" w:tplc="276843D4">
      <w:start w:val="1"/>
      <w:numFmt w:val="decimal"/>
      <w:lvlText w:val="2.%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nsid w:val="3B322F59"/>
    <w:multiLevelType w:val="multilevel"/>
    <w:tmpl w:val="A1106E92"/>
    <w:lvl w:ilvl="0">
      <w:start w:val="1"/>
      <w:numFmt w:val="lowerLetter"/>
      <w:lvlText w:val="(%1)"/>
      <w:lvlJc w:val="left"/>
      <w:pPr>
        <w:tabs>
          <w:tab w:val="num" w:pos="720"/>
        </w:tabs>
        <w:ind w:left="720" w:hanging="360"/>
      </w:pPr>
      <w:rPr>
        <w:rFonts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8948C3"/>
    <w:multiLevelType w:val="hybridMultilevel"/>
    <w:tmpl w:val="F0ACC0FC"/>
    <w:lvl w:ilvl="0" w:tplc="28E6588A">
      <w:start w:val="1"/>
      <w:numFmt w:val="decimal"/>
      <w:lvlText w:val="11.%1."/>
      <w:lvlJc w:val="left"/>
      <w:pPr>
        <w:ind w:left="567" w:hanging="567"/>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9">
    <w:nsid w:val="3DFE7358"/>
    <w:multiLevelType w:val="multilevel"/>
    <w:tmpl w:val="EA9C0CD0"/>
    <w:lvl w:ilvl="0">
      <w:start w:val="1"/>
      <w:numFmt w:val="lowerLetter"/>
      <w:lvlText w:val="(%1)"/>
      <w:lvlJc w:val="left"/>
      <w:pPr>
        <w:tabs>
          <w:tab w:val="num" w:pos="720"/>
        </w:tabs>
        <w:ind w:left="720" w:hanging="360"/>
      </w:pPr>
      <w:rPr>
        <w:rFonts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5E291E"/>
    <w:multiLevelType w:val="hybridMultilevel"/>
    <w:tmpl w:val="1D82594E"/>
    <w:lvl w:ilvl="0" w:tplc="B03A19E4">
      <w:start w:val="1"/>
      <w:numFmt w:val="decimal"/>
      <w:lvlText w:val="%1."/>
      <w:lvlJc w:val="left"/>
      <w:pPr>
        <w:ind w:left="783" w:hanging="360"/>
      </w:pPr>
      <w:rPr>
        <w:b/>
        <w:bCs/>
      </w:rPr>
    </w:lvl>
    <w:lvl w:ilvl="1" w:tplc="40090019" w:tentative="1">
      <w:start w:val="1"/>
      <w:numFmt w:val="lowerLetter"/>
      <w:lvlText w:val="%2."/>
      <w:lvlJc w:val="left"/>
      <w:pPr>
        <w:ind w:left="1503" w:hanging="360"/>
      </w:pPr>
    </w:lvl>
    <w:lvl w:ilvl="2" w:tplc="4009001B" w:tentative="1">
      <w:start w:val="1"/>
      <w:numFmt w:val="lowerRoman"/>
      <w:lvlText w:val="%3."/>
      <w:lvlJc w:val="right"/>
      <w:pPr>
        <w:ind w:left="2223" w:hanging="180"/>
      </w:pPr>
    </w:lvl>
    <w:lvl w:ilvl="3" w:tplc="4009000F" w:tentative="1">
      <w:start w:val="1"/>
      <w:numFmt w:val="decimal"/>
      <w:lvlText w:val="%4."/>
      <w:lvlJc w:val="left"/>
      <w:pPr>
        <w:ind w:left="2943" w:hanging="360"/>
      </w:pPr>
    </w:lvl>
    <w:lvl w:ilvl="4" w:tplc="40090019" w:tentative="1">
      <w:start w:val="1"/>
      <w:numFmt w:val="lowerLetter"/>
      <w:lvlText w:val="%5."/>
      <w:lvlJc w:val="left"/>
      <w:pPr>
        <w:ind w:left="3663" w:hanging="360"/>
      </w:pPr>
    </w:lvl>
    <w:lvl w:ilvl="5" w:tplc="4009001B" w:tentative="1">
      <w:start w:val="1"/>
      <w:numFmt w:val="lowerRoman"/>
      <w:lvlText w:val="%6."/>
      <w:lvlJc w:val="right"/>
      <w:pPr>
        <w:ind w:left="4383" w:hanging="180"/>
      </w:pPr>
    </w:lvl>
    <w:lvl w:ilvl="6" w:tplc="4009000F" w:tentative="1">
      <w:start w:val="1"/>
      <w:numFmt w:val="decimal"/>
      <w:lvlText w:val="%7."/>
      <w:lvlJc w:val="left"/>
      <w:pPr>
        <w:ind w:left="5103" w:hanging="360"/>
      </w:pPr>
    </w:lvl>
    <w:lvl w:ilvl="7" w:tplc="40090019" w:tentative="1">
      <w:start w:val="1"/>
      <w:numFmt w:val="lowerLetter"/>
      <w:lvlText w:val="%8."/>
      <w:lvlJc w:val="left"/>
      <w:pPr>
        <w:ind w:left="5823" w:hanging="360"/>
      </w:pPr>
    </w:lvl>
    <w:lvl w:ilvl="8" w:tplc="4009001B" w:tentative="1">
      <w:start w:val="1"/>
      <w:numFmt w:val="lowerRoman"/>
      <w:lvlText w:val="%9."/>
      <w:lvlJc w:val="right"/>
      <w:pPr>
        <w:ind w:left="6543" w:hanging="180"/>
      </w:pPr>
    </w:lvl>
  </w:abstractNum>
  <w:abstractNum w:abstractNumId="21">
    <w:nsid w:val="40A37F13"/>
    <w:multiLevelType w:val="hybridMultilevel"/>
    <w:tmpl w:val="08563B4E"/>
    <w:lvl w:ilvl="0" w:tplc="68A62F08">
      <w:start w:val="1"/>
      <w:numFmt w:val="decimal"/>
      <w:suff w:val="nothing"/>
      <w:lvlText w:val="22.%1."/>
      <w:lvlJc w:val="left"/>
      <w:pPr>
        <w:ind w:left="36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3123E5B"/>
    <w:multiLevelType w:val="hybridMultilevel"/>
    <w:tmpl w:val="F1BA1B70"/>
    <w:lvl w:ilvl="0" w:tplc="94D8AA2C">
      <w:start w:val="1"/>
      <w:numFmt w:val="decimal"/>
      <w:lvlText w:val="9.%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nsid w:val="45EA5DD9"/>
    <w:multiLevelType w:val="multilevel"/>
    <w:tmpl w:val="27449FF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671688"/>
    <w:multiLevelType w:val="multilevel"/>
    <w:tmpl w:val="E87A4472"/>
    <w:lvl w:ilvl="0">
      <w:start w:val="1"/>
      <w:numFmt w:val="lowerLetter"/>
      <w:lvlText w:val="%1)"/>
      <w:lvlJc w:val="left"/>
      <w:pPr>
        <w:tabs>
          <w:tab w:val="num" w:pos="720"/>
        </w:tabs>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B06620A"/>
    <w:multiLevelType w:val="multilevel"/>
    <w:tmpl w:val="DE04EF22"/>
    <w:lvl w:ilvl="0">
      <w:start w:val="1"/>
      <w:numFmt w:val="lowerLetter"/>
      <w:lvlText w:val="%1)"/>
      <w:lvlJc w:val="left"/>
      <w:pPr>
        <w:tabs>
          <w:tab w:val="num" w:pos="360"/>
        </w:tabs>
        <w:ind w:left="360" w:hanging="360"/>
      </w:pPr>
      <w:rPr>
        <w:rFonts w:hint="default"/>
        <w:b/>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6">
    <w:nsid w:val="4DEB726E"/>
    <w:multiLevelType w:val="multilevel"/>
    <w:tmpl w:val="918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B93D19"/>
    <w:multiLevelType w:val="hybridMultilevel"/>
    <w:tmpl w:val="6F8A7888"/>
    <w:lvl w:ilvl="0" w:tplc="88FA7796">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26B2A25"/>
    <w:multiLevelType w:val="multilevel"/>
    <w:tmpl w:val="243A4D4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9">
    <w:nsid w:val="5AF7723B"/>
    <w:multiLevelType w:val="hybridMultilevel"/>
    <w:tmpl w:val="C9EC187C"/>
    <w:lvl w:ilvl="0" w:tplc="B0EE0A40">
      <w:start w:val="1"/>
      <w:numFmt w:val="decimal"/>
      <w:lvlText w:val="12.%1."/>
      <w:lvlJc w:val="left"/>
      <w:pPr>
        <w:ind w:left="567" w:hanging="567"/>
      </w:pPr>
      <w:rPr>
        <w:rFonts w:hint="default"/>
        <w:b/>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
    <w:nsid w:val="5BEC271F"/>
    <w:multiLevelType w:val="hybridMultilevel"/>
    <w:tmpl w:val="555C25F8"/>
    <w:lvl w:ilvl="0" w:tplc="00F4EED0">
      <w:start w:val="1"/>
      <w:numFmt w:val="decimal"/>
      <w:lvlText w:val="16.%1."/>
      <w:lvlJc w:val="left"/>
      <w:pPr>
        <w:ind w:left="567" w:hanging="567"/>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nsid w:val="5FA51774"/>
    <w:multiLevelType w:val="hybridMultilevel"/>
    <w:tmpl w:val="06240A52"/>
    <w:lvl w:ilvl="0" w:tplc="A5788EF4">
      <w:start w:val="1"/>
      <w:numFmt w:val="decimal"/>
      <w:lvlText w:val="10.%1."/>
      <w:lvlJc w:val="left"/>
      <w:pPr>
        <w:ind w:left="567" w:hanging="567"/>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nsid w:val="64142CCA"/>
    <w:multiLevelType w:val="hybridMultilevel"/>
    <w:tmpl w:val="67DE50E4"/>
    <w:lvl w:ilvl="0" w:tplc="10140CBE">
      <w:start w:val="1"/>
      <w:numFmt w:val="decimal"/>
      <w:lvlText w:val="4.%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nsid w:val="64A83BB4"/>
    <w:multiLevelType w:val="hybridMultilevel"/>
    <w:tmpl w:val="504CC4A6"/>
    <w:lvl w:ilvl="0" w:tplc="4A701C64">
      <w:start w:val="1"/>
      <w:numFmt w:val="decimal"/>
      <w:lvlText w:val="7.%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nsid w:val="6A2842EF"/>
    <w:multiLevelType w:val="multilevel"/>
    <w:tmpl w:val="14984E8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5">
    <w:nsid w:val="6C763536"/>
    <w:multiLevelType w:val="hybridMultilevel"/>
    <w:tmpl w:val="563EE9BE"/>
    <w:lvl w:ilvl="0" w:tplc="689239A6">
      <w:start w:val="1"/>
      <w:numFmt w:val="decimal"/>
      <w:lvlText w:val="19.%1."/>
      <w:lvlJc w:val="left"/>
      <w:pPr>
        <w:ind w:left="567" w:hanging="567"/>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nsid w:val="6F794E66"/>
    <w:multiLevelType w:val="multilevel"/>
    <w:tmpl w:val="7EF84F78"/>
    <w:lvl w:ilvl="0">
      <w:start w:val="1"/>
      <w:numFmt w:val="lowerLetter"/>
      <w:lvlText w:val="(%1)"/>
      <w:lvlJc w:val="left"/>
      <w:pPr>
        <w:tabs>
          <w:tab w:val="num" w:pos="927"/>
        </w:tabs>
        <w:ind w:left="927" w:hanging="360"/>
      </w:pPr>
      <w:rPr>
        <w:rFonts w:hint="default"/>
        <w:b w:val="0"/>
        <w:sz w:val="24"/>
        <w:szCs w:val="24"/>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7">
    <w:nsid w:val="742758DC"/>
    <w:multiLevelType w:val="hybridMultilevel"/>
    <w:tmpl w:val="FB28D598"/>
    <w:lvl w:ilvl="0" w:tplc="FF9A5AB4">
      <w:start w:val="1"/>
      <w:numFmt w:val="decimal"/>
      <w:lvlText w:val="5.%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nsid w:val="748314B0"/>
    <w:multiLevelType w:val="multilevel"/>
    <w:tmpl w:val="7F347640"/>
    <w:lvl w:ilvl="0">
      <w:start w:val="1"/>
      <w:numFmt w:val="lowerLetter"/>
      <w:lvlText w:val="(%1)"/>
      <w:lvlJc w:val="left"/>
      <w:pPr>
        <w:tabs>
          <w:tab w:val="num" w:pos="720"/>
        </w:tabs>
        <w:ind w:left="720" w:hanging="360"/>
      </w:pPr>
      <w:rPr>
        <w:rFonts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591800"/>
    <w:multiLevelType w:val="hybridMultilevel"/>
    <w:tmpl w:val="E36ADBE4"/>
    <w:lvl w:ilvl="0" w:tplc="9D1476EE">
      <w:start w:val="1"/>
      <w:numFmt w:val="decimal"/>
      <w:lvlText w:val="15.%1."/>
      <w:lvlJc w:val="left"/>
      <w:pPr>
        <w:ind w:left="567" w:hanging="567"/>
      </w:pPr>
      <w:rPr>
        <w:rFonts w:hint="default"/>
        <w:b/>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40">
    <w:nsid w:val="7F193D5E"/>
    <w:multiLevelType w:val="hybridMultilevel"/>
    <w:tmpl w:val="EAFA3326"/>
    <w:lvl w:ilvl="0" w:tplc="A438999C">
      <w:start w:val="1"/>
      <w:numFmt w:val="decimal"/>
      <w:lvlText w:val="6.%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nsid w:val="7F6C22CC"/>
    <w:multiLevelType w:val="hybridMultilevel"/>
    <w:tmpl w:val="79961572"/>
    <w:lvl w:ilvl="0" w:tplc="4EC0ADEE">
      <w:start w:val="1"/>
      <w:numFmt w:val="decimal"/>
      <w:lvlText w:val="3.%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25"/>
  </w:num>
  <w:num w:numId="2">
    <w:abstractNumId w:val="13"/>
  </w:num>
  <w:num w:numId="3">
    <w:abstractNumId w:val="16"/>
  </w:num>
  <w:num w:numId="4">
    <w:abstractNumId w:val="41"/>
  </w:num>
  <w:num w:numId="5">
    <w:abstractNumId w:val="24"/>
  </w:num>
  <w:num w:numId="6">
    <w:abstractNumId w:val="32"/>
  </w:num>
  <w:num w:numId="7">
    <w:abstractNumId w:val="22"/>
  </w:num>
  <w:num w:numId="8">
    <w:abstractNumId w:val="2"/>
  </w:num>
  <w:num w:numId="9">
    <w:abstractNumId w:val="6"/>
  </w:num>
  <w:num w:numId="10">
    <w:abstractNumId w:val="34"/>
  </w:num>
  <w:num w:numId="11">
    <w:abstractNumId w:val="40"/>
  </w:num>
  <w:num w:numId="12">
    <w:abstractNumId w:val="33"/>
  </w:num>
  <w:num w:numId="13">
    <w:abstractNumId w:val="28"/>
  </w:num>
  <w:num w:numId="14">
    <w:abstractNumId w:val="23"/>
  </w:num>
  <w:num w:numId="15">
    <w:abstractNumId w:val="15"/>
  </w:num>
  <w:num w:numId="16">
    <w:abstractNumId w:val="5"/>
  </w:num>
  <w:num w:numId="17">
    <w:abstractNumId w:val="9"/>
  </w:num>
  <w:num w:numId="18">
    <w:abstractNumId w:val="4"/>
  </w:num>
  <w:num w:numId="19">
    <w:abstractNumId w:val="31"/>
  </w:num>
  <w:num w:numId="20">
    <w:abstractNumId w:val="18"/>
  </w:num>
  <w:num w:numId="21">
    <w:abstractNumId w:val="29"/>
  </w:num>
  <w:num w:numId="22">
    <w:abstractNumId w:val="7"/>
  </w:num>
  <w:num w:numId="23">
    <w:abstractNumId w:val="11"/>
  </w:num>
  <w:num w:numId="24">
    <w:abstractNumId w:val="39"/>
  </w:num>
  <w:num w:numId="25">
    <w:abstractNumId w:val="30"/>
  </w:num>
  <w:num w:numId="26">
    <w:abstractNumId w:val="3"/>
  </w:num>
  <w:num w:numId="27">
    <w:abstractNumId w:val="35"/>
  </w:num>
  <w:num w:numId="28">
    <w:abstractNumId w:val="1"/>
  </w:num>
  <w:num w:numId="29">
    <w:abstractNumId w:val="38"/>
  </w:num>
  <w:num w:numId="30">
    <w:abstractNumId w:val="0"/>
  </w:num>
  <w:num w:numId="31">
    <w:abstractNumId w:val="26"/>
  </w:num>
  <w:num w:numId="32">
    <w:abstractNumId w:val="19"/>
  </w:num>
  <w:num w:numId="33">
    <w:abstractNumId w:val="17"/>
  </w:num>
  <w:num w:numId="34">
    <w:abstractNumId w:val="20"/>
  </w:num>
  <w:num w:numId="35">
    <w:abstractNumId w:val="8"/>
  </w:num>
  <w:num w:numId="36">
    <w:abstractNumId w:val="14"/>
  </w:num>
  <w:num w:numId="37">
    <w:abstractNumId w:val="12"/>
  </w:num>
  <w:num w:numId="38">
    <w:abstractNumId w:val="27"/>
  </w:num>
  <w:num w:numId="39">
    <w:abstractNumId w:val="37"/>
  </w:num>
  <w:num w:numId="40">
    <w:abstractNumId w:val="10"/>
  </w:num>
  <w:num w:numId="41">
    <w:abstractNumId w:val="36"/>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8EC"/>
    <w:rsid w:val="00005773"/>
    <w:rsid w:val="000123CE"/>
    <w:rsid w:val="00070C1F"/>
    <w:rsid w:val="0007225E"/>
    <w:rsid w:val="00074DFB"/>
    <w:rsid w:val="00090B94"/>
    <w:rsid w:val="000E2EEB"/>
    <w:rsid w:val="00153ECA"/>
    <w:rsid w:val="00177977"/>
    <w:rsid w:val="00197D8A"/>
    <w:rsid w:val="001E33D7"/>
    <w:rsid w:val="002168E9"/>
    <w:rsid w:val="002D252A"/>
    <w:rsid w:val="003609FA"/>
    <w:rsid w:val="004128EC"/>
    <w:rsid w:val="004A2591"/>
    <w:rsid w:val="00500F66"/>
    <w:rsid w:val="00591134"/>
    <w:rsid w:val="006F25A6"/>
    <w:rsid w:val="007301B6"/>
    <w:rsid w:val="00770E06"/>
    <w:rsid w:val="00835BC2"/>
    <w:rsid w:val="00860DF2"/>
    <w:rsid w:val="00867479"/>
    <w:rsid w:val="00887AB5"/>
    <w:rsid w:val="0089178F"/>
    <w:rsid w:val="008940D1"/>
    <w:rsid w:val="008E4CBC"/>
    <w:rsid w:val="00917411"/>
    <w:rsid w:val="00962E43"/>
    <w:rsid w:val="00996106"/>
    <w:rsid w:val="009978E3"/>
    <w:rsid w:val="009B3D8B"/>
    <w:rsid w:val="009B54A8"/>
    <w:rsid w:val="00A30410"/>
    <w:rsid w:val="00A30EEF"/>
    <w:rsid w:val="00B04B25"/>
    <w:rsid w:val="00B27C89"/>
    <w:rsid w:val="00B636A2"/>
    <w:rsid w:val="00BA2383"/>
    <w:rsid w:val="00C11F3B"/>
    <w:rsid w:val="00C40889"/>
    <w:rsid w:val="00CC6166"/>
    <w:rsid w:val="00CD42A6"/>
    <w:rsid w:val="00D001B2"/>
    <w:rsid w:val="00D11CCD"/>
    <w:rsid w:val="00D52287"/>
    <w:rsid w:val="00DA3690"/>
    <w:rsid w:val="00DB3C8C"/>
    <w:rsid w:val="00DE0097"/>
    <w:rsid w:val="00ED2BC0"/>
    <w:rsid w:val="00EE3491"/>
    <w:rsid w:val="00EF6010"/>
    <w:rsid w:val="00F427AE"/>
    <w:rsid w:val="00F81EB1"/>
    <w:rsid w:val="00F921F9"/>
    <w:rsid w:val="00FF431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DC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8674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D42A6"/>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paragraph" w:styleId="NormalWeb">
    <w:name w:val="Normal (Web)"/>
    <w:basedOn w:val="Normal"/>
    <w:uiPriority w:val="99"/>
    <w:unhideWhenUsed/>
    <w:rsid w:val="004128EC"/>
    <w:pPr>
      <w:spacing w:before="100" w:beforeAutospacing="1" w:after="100" w:afterAutospacing="1" w:line="240" w:lineRule="auto"/>
    </w:pPr>
    <w:rPr>
      <w:rFonts w:eastAsia="Times New Roman" w:cs="Times New Roman"/>
      <w:kern w:val="0"/>
      <w:szCs w:val="24"/>
      <w:lang w:val="en-IN" w:eastAsia="en-IN"/>
    </w:rPr>
  </w:style>
  <w:style w:type="character" w:styleId="Strong">
    <w:name w:val="Strong"/>
    <w:basedOn w:val="DefaultParagraphFont"/>
    <w:uiPriority w:val="22"/>
    <w:qFormat/>
    <w:rsid w:val="004128EC"/>
    <w:rPr>
      <w:b/>
      <w:bCs/>
    </w:rPr>
  </w:style>
  <w:style w:type="character" w:customStyle="1" w:styleId="Heading2Char">
    <w:name w:val="Heading 2 Char"/>
    <w:basedOn w:val="DefaultParagraphFont"/>
    <w:link w:val="Heading2"/>
    <w:uiPriority w:val="9"/>
    <w:semiHidden/>
    <w:rsid w:val="00867479"/>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867479"/>
    <w:pPr>
      <w:ind w:left="720"/>
      <w:contextualSpacing/>
    </w:pPr>
  </w:style>
  <w:style w:type="character" w:customStyle="1" w:styleId="Heading3Char">
    <w:name w:val="Heading 3 Char"/>
    <w:basedOn w:val="DefaultParagraphFont"/>
    <w:link w:val="Heading3"/>
    <w:uiPriority w:val="9"/>
    <w:semiHidden/>
    <w:rsid w:val="00CD42A6"/>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090B94"/>
    <w:rPr>
      <w:i/>
      <w:iCs/>
    </w:rPr>
  </w:style>
  <w:style w:type="character" w:styleId="Hyperlink">
    <w:name w:val="Hyperlink"/>
    <w:basedOn w:val="DefaultParagraphFont"/>
    <w:uiPriority w:val="99"/>
    <w:unhideWhenUsed/>
    <w:rsid w:val="008940D1"/>
    <w:rPr>
      <w:color w:val="0000FF" w:themeColor="hyperlink"/>
      <w:u w:val="single"/>
    </w:rPr>
  </w:style>
  <w:style w:type="paragraph" w:styleId="HTMLPreformatted">
    <w:name w:val="HTML Preformatted"/>
    <w:basedOn w:val="Normal"/>
    <w:link w:val="HTMLPreformattedChar"/>
    <w:uiPriority w:val="99"/>
    <w:semiHidden/>
    <w:unhideWhenUsed/>
    <w:rsid w:val="00197D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7D8A"/>
    <w:rPr>
      <w:rFonts w:ascii="Consolas" w:hAnsi="Consola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3C8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DB3C8C"/>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semiHidden/>
    <w:unhideWhenUsed/>
    <w:qFormat/>
    <w:rsid w:val="0086747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D42A6"/>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C8C"/>
    <w:rPr>
      <w:rFonts w:ascii="Times New Roman" w:eastAsiaTheme="majorEastAsia" w:hAnsi="Times New Roman" w:cstheme="majorBidi"/>
      <w:color w:val="000000" w:themeColor="text1"/>
      <w:sz w:val="28"/>
      <w:szCs w:val="40"/>
    </w:rPr>
  </w:style>
  <w:style w:type="paragraph" w:styleId="NormalWeb">
    <w:name w:val="Normal (Web)"/>
    <w:basedOn w:val="Normal"/>
    <w:uiPriority w:val="99"/>
    <w:unhideWhenUsed/>
    <w:rsid w:val="004128EC"/>
    <w:pPr>
      <w:spacing w:before="100" w:beforeAutospacing="1" w:after="100" w:afterAutospacing="1" w:line="240" w:lineRule="auto"/>
    </w:pPr>
    <w:rPr>
      <w:rFonts w:eastAsia="Times New Roman" w:cs="Times New Roman"/>
      <w:kern w:val="0"/>
      <w:szCs w:val="24"/>
      <w:lang w:val="en-IN" w:eastAsia="en-IN"/>
    </w:rPr>
  </w:style>
  <w:style w:type="character" w:styleId="Strong">
    <w:name w:val="Strong"/>
    <w:basedOn w:val="DefaultParagraphFont"/>
    <w:uiPriority w:val="22"/>
    <w:qFormat/>
    <w:rsid w:val="004128EC"/>
    <w:rPr>
      <w:b/>
      <w:bCs/>
    </w:rPr>
  </w:style>
  <w:style w:type="character" w:customStyle="1" w:styleId="Heading2Char">
    <w:name w:val="Heading 2 Char"/>
    <w:basedOn w:val="DefaultParagraphFont"/>
    <w:link w:val="Heading2"/>
    <w:uiPriority w:val="9"/>
    <w:semiHidden/>
    <w:rsid w:val="00867479"/>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867479"/>
    <w:pPr>
      <w:ind w:left="720"/>
      <w:contextualSpacing/>
    </w:pPr>
  </w:style>
  <w:style w:type="character" w:customStyle="1" w:styleId="Heading3Char">
    <w:name w:val="Heading 3 Char"/>
    <w:basedOn w:val="DefaultParagraphFont"/>
    <w:link w:val="Heading3"/>
    <w:uiPriority w:val="9"/>
    <w:semiHidden/>
    <w:rsid w:val="00CD42A6"/>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090B94"/>
    <w:rPr>
      <w:i/>
      <w:iCs/>
    </w:rPr>
  </w:style>
  <w:style w:type="character" w:styleId="Hyperlink">
    <w:name w:val="Hyperlink"/>
    <w:basedOn w:val="DefaultParagraphFont"/>
    <w:uiPriority w:val="99"/>
    <w:unhideWhenUsed/>
    <w:rsid w:val="008940D1"/>
    <w:rPr>
      <w:color w:val="0000FF" w:themeColor="hyperlink"/>
      <w:u w:val="single"/>
    </w:rPr>
  </w:style>
  <w:style w:type="paragraph" w:styleId="HTMLPreformatted">
    <w:name w:val="HTML Preformatted"/>
    <w:basedOn w:val="Normal"/>
    <w:link w:val="HTMLPreformattedChar"/>
    <w:uiPriority w:val="99"/>
    <w:semiHidden/>
    <w:unhideWhenUsed/>
    <w:rsid w:val="00197D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97D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00008">
      <w:bodyDiv w:val="1"/>
      <w:marLeft w:val="0"/>
      <w:marRight w:val="0"/>
      <w:marTop w:val="0"/>
      <w:marBottom w:val="0"/>
      <w:divBdr>
        <w:top w:val="none" w:sz="0" w:space="0" w:color="auto"/>
        <w:left w:val="none" w:sz="0" w:space="0" w:color="auto"/>
        <w:bottom w:val="none" w:sz="0" w:space="0" w:color="auto"/>
        <w:right w:val="none" w:sz="0" w:space="0" w:color="auto"/>
      </w:divBdr>
    </w:div>
    <w:div w:id="30813089">
      <w:bodyDiv w:val="1"/>
      <w:marLeft w:val="0"/>
      <w:marRight w:val="0"/>
      <w:marTop w:val="0"/>
      <w:marBottom w:val="0"/>
      <w:divBdr>
        <w:top w:val="none" w:sz="0" w:space="0" w:color="auto"/>
        <w:left w:val="none" w:sz="0" w:space="0" w:color="auto"/>
        <w:bottom w:val="none" w:sz="0" w:space="0" w:color="auto"/>
        <w:right w:val="none" w:sz="0" w:space="0" w:color="auto"/>
      </w:divBdr>
    </w:div>
    <w:div w:id="86780775">
      <w:bodyDiv w:val="1"/>
      <w:marLeft w:val="0"/>
      <w:marRight w:val="0"/>
      <w:marTop w:val="0"/>
      <w:marBottom w:val="0"/>
      <w:divBdr>
        <w:top w:val="none" w:sz="0" w:space="0" w:color="auto"/>
        <w:left w:val="none" w:sz="0" w:space="0" w:color="auto"/>
        <w:bottom w:val="none" w:sz="0" w:space="0" w:color="auto"/>
        <w:right w:val="none" w:sz="0" w:space="0" w:color="auto"/>
      </w:divBdr>
    </w:div>
    <w:div w:id="90322579">
      <w:bodyDiv w:val="1"/>
      <w:marLeft w:val="0"/>
      <w:marRight w:val="0"/>
      <w:marTop w:val="0"/>
      <w:marBottom w:val="0"/>
      <w:divBdr>
        <w:top w:val="none" w:sz="0" w:space="0" w:color="auto"/>
        <w:left w:val="none" w:sz="0" w:space="0" w:color="auto"/>
        <w:bottom w:val="none" w:sz="0" w:space="0" w:color="auto"/>
        <w:right w:val="none" w:sz="0" w:space="0" w:color="auto"/>
      </w:divBdr>
    </w:div>
    <w:div w:id="307318899">
      <w:bodyDiv w:val="1"/>
      <w:marLeft w:val="0"/>
      <w:marRight w:val="0"/>
      <w:marTop w:val="0"/>
      <w:marBottom w:val="0"/>
      <w:divBdr>
        <w:top w:val="none" w:sz="0" w:space="0" w:color="auto"/>
        <w:left w:val="none" w:sz="0" w:space="0" w:color="auto"/>
        <w:bottom w:val="none" w:sz="0" w:space="0" w:color="auto"/>
        <w:right w:val="none" w:sz="0" w:space="0" w:color="auto"/>
      </w:divBdr>
    </w:div>
    <w:div w:id="361246556">
      <w:bodyDiv w:val="1"/>
      <w:marLeft w:val="0"/>
      <w:marRight w:val="0"/>
      <w:marTop w:val="0"/>
      <w:marBottom w:val="0"/>
      <w:divBdr>
        <w:top w:val="none" w:sz="0" w:space="0" w:color="auto"/>
        <w:left w:val="none" w:sz="0" w:space="0" w:color="auto"/>
        <w:bottom w:val="none" w:sz="0" w:space="0" w:color="auto"/>
        <w:right w:val="none" w:sz="0" w:space="0" w:color="auto"/>
      </w:divBdr>
    </w:div>
    <w:div w:id="394285136">
      <w:bodyDiv w:val="1"/>
      <w:marLeft w:val="0"/>
      <w:marRight w:val="0"/>
      <w:marTop w:val="0"/>
      <w:marBottom w:val="0"/>
      <w:divBdr>
        <w:top w:val="none" w:sz="0" w:space="0" w:color="auto"/>
        <w:left w:val="none" w:sz="0" w:space="0" w:color="auto"/>
        <w:bottom w:val="none" w:sz="0" w:space="0" w:color="auto"/>
        <w:right w:val="none" w:sz="0" w:space="0" w:color="auto"/>
      </w:divBdr>
    </w:div>
    <w:div w:id="398988022">
      <w:bodyDiv w:val="1"/>
      <w:marLeft w:val="0"/>
      <w:marRight w:val="0"/>
      <w:marTop w:val="0"/>
      <w:marBottom w:val="0"/>
      <w:divBdr>
        <w:top w:val="none" w:sz="0" w:space="0" w:color="auto"/>
        <w:left w:val="none" w:sz="0" w:space="0" w:color="auto"/>
        <w:bottom w:val="none" w:sz="0" w:space="0" w:color="auto"/>
        <w:right w:val="none" w:sz="0" w:space="0" w:color="auto"/>
      </w:divBdr>
    </w:div>
    <w:div w:id="459425130">
      <w:bodyDiv w:val="1"/>
      <w:marLeft w:val="0"/>
      <w:marRight w:val="0"/>
      <w:marTop w:val="0"/>
      <w:marBottom w:val="0"/>
      <w:divBdr>
        <w:top w:val="none" w:sz="0" w:space="0" w:color="auto"/>
        <w:left w:val="none" w:sz="0" w:space="0" w:color="auto"/>
        <w:bottom w:val="none" w:sz="0" w:space="0" w:color="auto"/>
        <w:right w:val="none" w:sz="0" w:space="0" w:color="auto"/>
      </w:divBdr>
    </w:div>
    <w:div w:id="480537560">
      <w:bodyDiv w:val="1"/>
      <w:marLeft w:val="0"/>
      <w:marRight w:val="0"/>
      <w:marTop w:val="0"/>
      <w:marBottom w:val="0"/>
      <w:divBdr>
        <w:top w:val="none" w:sz="0" w:space="0" w:color="auto"/>
        <w:left w:val="none" w:sz="0" w:space="0" w:color="auto"/>
        <w:bottom w:val="none" w:sz="0" w:space="0" w:color="auto"/>
        <w:right w:val="none" w:sz="0" w:space="0" w:color="auto"/>
      </w:divBdr>
    </w:div>
    <w:div w:id="519704293">
      <w:bodyDiv w:val="1"/>
      <w:marLeft w:val="0"/>
      <w:marRight w:val="0"/>
      <w:marTop w:val="0"/>
      <w:marBottom w:val="0"/>
      <w:divBdr>
        <w:top w:val="none" w:sz="0" w:space="0" w:color="auto"/>
        <w:left w:val="none" w:sz="0" w:space="0" w:color="auto"/>
        <w:bottom w:val="none" w:sz="0" w:space="0" w:color="auto"/>
        <w:right w:val="none" w:sz="0" w:space="0" w:color="auto"/>
      </w:divBdr>
    </w:div>
    <w:div w:id="560019502">
      <w:bodyDiv w:val="1"/>
      <w:marLeft w:val="0"/>
      <w:marRight w:val="0"/>
      <w:marTop w:val="0"/>
      <w:marBottom w:val="0"/>
      <w:divBdr>
        <w:top w:val="none" w:sz="0" w:space="0" w:color="auto"/>
        <w:left w:val="none" w:sz="0" w:space="0" w:color="auto"/>
        <w:bottom w:val="none" w:sz="0" w:space="0" w:color="auto"/>
        <w:right w:val="none" w:sz="0" w:space="0" w:color="auto"/>
      </w:divBdr>
      <w:divsChild>
        <w:div w:id="353774125">
          <w:marLeft w:val="0"/>
          <w:marRight w:val="0"/>
          <w:marTop w:val="0"/>
          <w:marBottom w:val="0"/>
          <w:divBdr>
            <w:top w:val="none" w:sz="0" w:space="0" w:color="auto"/>
            <w:left w:val="none" w:sz="0" w:space="0" w:color="auto"/>
            <w:bottom w:val="none" w:sz="0" w:space="0" w:color="auto"/>
            <w:right w:val="none" w:sz="0" w:space="0" w:color="auto"/>
          </w:divBdr>
          <w:divsChild>
            <w:div w:id="525369123">
              <w:marLeft w:val="0"/>
              <w:marRight w:val="0"/>
              <w:marTop w:val="0"/>
              <w:marBottom w:val="0"/>
              <w:divBdr>
                <w:top w:val="none" w:sz="0" w:space="0" w:color="auto"/>
                <w:left w:val="none" w:sz="0" w:space="0" w:color="auto"/>
                <w:bottom w:val="none" w:sz="0" w:space="0" w:color="auto"/>
                <w:right w:val="none" w:sz="0" w:space="0" w:color="auto"/>
              </w:divBdr>
              <w:divsChild>
                <w:div w:id="1430158509">
                  <w:marLeft w:val="0"/>
                  <w:marRight w:val="0"/>
                  <w:marTop w:val="0"/>
                  <w:marBottom w:val="0"/>
                  <w:divBdr>
                    <w:top w:val="none" w:sz="0" w:space="0" w:color="auto"/>
                    <w:left w:val="none" w:sz="0" w:space="0" w:color="auto"/>
                    <w:bottom w:val="none" w:sz="0" w:space="0" w:color="auto"/>
                    <w:right w:val="none" w:sz="0" w:space="0" w:color="auto"/>
                  </w:divBdr>
                  <w:divsChild>
                    <w:div w:id="1927809731">
                      <w:marLeft w:val="0"/>
                      <w:marRight w:val="0"/>
                      <w:marTop w:val="0"/>
                      <w:marBottom w:val="0"/>
                      <w:divBdr>
                        <w:top w:val="none" w:sz="0" w:space="0" w:color="auto"/>
                        <w:left w:val="none" w:sz="0" w:space="0" w:color="auto"/>
                        <w:bottom w:val="none" w:sz="0" w:space="0" w:color="auto"/>
                        <w:right w:val="none" w:sz="0" w:space="0" w:color="auto"/>
                      </w:divBdr>
                      <w:divsChild>
                        <w:div w:id="812991772">
                          <w:marLeft w:val="0"/>
                          <w:marRight w:val="0"/>
                          <w:marTop w:val="0"/>
                          <w:marBottom w:val="0"/>
                          <w:divBdr>
                            <w:top w:val="none" w:sz="0" w:space="0" w:color="auto"/>
                            <w:left w:val="none" w:sz="0" w:space="0" w:color="auto"/>
                            <w:bottom w:val="none" w:sz="0" w:space="0" w:color="auto"/>
                            <w:right w:val="none" w:sz="0" w:space="0" w:color="auto"/>
                          </w:divBdr>
                          <w:divsChild>
                            <w:div w:id="947548606">
                              <w:marLeft w:val="0"/>
                              <w:marRight w:val="0"/>
                              <w:marTop w:val="0"/>
                              <w:marBottom w:val="0"/>
                              <w:divBdr>
                                <w:top w:val="none" w:sz="0" w:space="0" w:color="auto"/>
                                <w:left w:val="none" w:sz="0" w:space="0" w:color="auto"/>
                                <w:bottom w:val="none" w:sz="0" w:space="0" w:color="auto"/>
                                <w:right w:val="none" w:sz="0" w:space="0" w:color="auto"/>
                              </w:divBdr>
                              <w:divsChild>
                                <w:div w:id="2137746875">
                                  <w:marLeft w:val="0"/>
                                  <w:marRight w:val="0"/>
                                  <w:marTop w:val="0"/>
                                  <w:marBottom w:val="0"/>
                                  <w:divBdr>
                                    <w:top w:val="none" w:sz="0" w:space="0" w:color="auto"/>
                                    <w:left w:val="none" w:sz="0" w:space="0" w:color="auto"/>
                                    <w:bottom w:val="none" w:sz="0" w:space="0" w:color="auto"/>
                                    <w:right w:val="none" w:sz="0" w:space="0" w:color="auto"/>
                                  </w:divBdr>
                                  <w:divsChild>
                                    <w:div w:id="1178959784">
                                      <w:marLeft w:val="0"/>
                                      <w:marRight w:val="0"/>
                                      <w:marTop w:val="0"/>
                                      <w:marBottom w:val="0"/>
                                      <w:divBdr>
                                        <w:top w:val="none" w:sz="0" w:space="0" w:color="auto"/>
                                        <w:left w:val="none" w:sz="0" w:space="0" w:color="auto"/>
                                        <w:bottom w:val="none" w:sz="0" w:space="0" w:color="auto"/>
                                        <w:right w:val="none" w:sz="0" w:space="0" w:color="auto"/>
                                      </w:divBdr>
                                      <w:divsChild>
                                        <w:div w:id="750350739">
                                          <w:marLeft w:val="0"/>
                                          <w:marRight w:val="0"/>
                                          <w:marTop w:val="0"/>
                                          <w:marBottom w:val="0"/>
                                          <w:divBdr>
                                            <w:top w:val="none" w:sz="0" w:space="0" w:color="auto"/>
                                            <w:left w:val="none" w:sz="0" w:space="0" w:color="auto"/>
                                            <w:bottom w:val="none" w:sz="0" w:space="0" w:color="auto"/>
                                            <w:right w:val="none" w:sz="0" w:space="0" w:color="auto"/>
                                          </w:divBdr>
                                          <w:divsChild>
                                            <w:div w:id="1641572163">
                                              <w:marLeft w:val="0"/>
                                              <w:marRight w:val="0"/>
                                              <w:marTop w:val="0"/>
                                              <w:marBottom w:val="0"/>
                                              <w:divBdr>
                                                <w:top w:val="none" w:sz="0" w:space="0" w:color="auto"/>
                                                <w:left w:val="none" w:sz="0" w:space="0" w:color="auto"/>
                                                <w:bottom w:val="none" w:sz="0" w:space="0" w:color="auto"/>
                                                <w:right w:val="none" w:sz="0" w:space="0" w:color="auto"/>
                                              </w:divBdr>
                                              <w:divsChild>
                                                <w:div w:id="1837332247">
                                                  <w:marLeft w:val="0"/>
                                                  <w:marRight w:val="0"/>
                                                  <w:marTop w:val="0"/>
                                                  <w:marBottom w:val="0"/>
                                                  <w:divBdr>
                                                    <w:top w:val="none" w:sz="0" w:space="0" w:color="auto"/>
                                                    <w:left w:val="none" w:sz="0" w:space="0" w:color="auto"/>
                                                    <w:bottom w:val="none" w:sz="0" w:space="0" w:color="auto"/>
                                                    <w:right w:val="none" w:sz="0" w:space="0" w:color="auto"/>
                                                  </w:divBdr>
                                                  <w:divsChild>
                                                    <w:div w:id="20659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049468">
      <w:bodyDiv w:val="1"/>
      <w:marLeft w:val="0"/>
      <w:marRight w:val="0"/>
      <w:marTop w:val="0"/>
      <w:marBottom w:val="0"/>
      <w:divBdr>
        <w:top w:val="none" w:sz="0" w:space="0" w:color="auto"/>
        <w:left w:val="none" w:sz="0" w:space="0" w:color="auto"/>
        <w:bottom w:val="none" w:sz="0" w:space="0" w:color="auto"/>
        <w:right w:val="none" w:sz="0" w:space="0" w:color="auto"/>
      </w:divBdr>
    </w:div>
    <w:div w:id="764496787">
      <w:bodyDiv w:val="1"/>
      <w:marLeft w:val="0"/>
      <w:marRight w:val="0"/>
      <w:marTop w:val="0"/>
      <w:marBottom w:val="0"/>
      <w:divBdr>
        <w:top w:val="none" w:sz="0" w:space="0" w:color="auto"/>
        <w:left w:val="none" w:sz="0" w:space="0" w:color="auto"/>
        <w:bottom w:val="none" w:sz="0" w:space="0" w:color="auto"/>
        <w:right w:val="none" w:sz="0" w:space="0" w:color="auto"/>
      </w:divBdr>
      <w:divsChild>
        <w:div w:id="1640111964">
          <w:marLeft w:val="0"/>
          <w:marRight w:val="0"/>
          <w:marTop w:val="0"/>
          <w:marBottom w:val="0"/>
          <w:divBdr>
            <w:top w:val="none" w:sz="0" w:space="0" w:color="auto"/>
            <w:left w:val="none" w:sz="0" w:space="0" w:color="auto"/>
            <w:bottom w:val="none" w:sz="0" w:space="0" w:color="auto"/>
            <w:right w:val="none" w:sz="0" w:space="0" w:color="auto"/>
          </w:divBdr>
          <w:divsChild>
            <w:div w:id="1086221702">
              <w:marLeft w:val="0"/>
              <w:marRight w:val="0"/>
              <w:marTop w:val="0"/>
              <w:marBottom w:val="0"/>
              <w:divBdr>
                <w:top w:val="none" w:sz="0" w:space="0" w:color="auto"/>
                <w:left w:val="none" w:sz="0" w:space="0" w:color="auto"/>
                <w:bottom w:val="none" w:sz="0" w:space="0" w:color="auto"/>
                <w:right w:val="none" w:sz="0" w:space="0" w:color="auto"/>
              </w:divBdr>
              <w:divsChild>
                <w:div w:id="996150214">
                  <w:marLeft w:val="0"/>
                  <w:marRight w:val="0"/>
                  <w:marTop w:val="0"/>
                  <w:marBottom w:val="0"/>
                  <w:divBdr>
                    <w:top w:val="none" w:sz="0" w:space="0" w:color="auto"/>
                    <w:left w:val="none" w:sz="0" w:space="0" w:color="auto"/>
                    <w:bottom w:val="none" w:sz="0" w:space="0" w:color="auto"/>
                    <w:right w:val="none" w:sz="0" w:space="0" w:color="auto"/>
                  </w:divBdr>
                  <w:divsChild>
                    <w:div w:id="331375207">
                      <w:marLeft w:val="0"/>
                      <w:marRight w:val="0"/>
                      <w:marTop w:val="0"/>
                      <w:marBottom w:val="0"/>
                      <w:divBdr>
                        <w:top w:val="none" w:sz="0" w:space="0" w:color="auto"/>
                        <w:left w:val="none" w:sz="0" w:space="0" w:color="auto"/>
                        <w:bottom w:val="none" w:sz="0" w:space="0" w:color="auto"/>
                        <w:right w:val="none" w:sz="0" w:space="0" w:color="auto"/>
                      </w:divBdr>
                      <w:divsChild>
                        <w:div w:id="840118813">
                          <w:marLeft w:val="0"/>
                          <w:marRight w:val="0"/>
                          <w:marTop w:val="0"/>
                          <w:marBottom w:val="0"/>
                          <w:divBdr>
                            <w:top w:val="none" w:sz="0" w:space="0" w:color="auto"/>
                            <w:left w:val="none" w:sz="0" w:space="0" w:color="auto"/>
                            <w:bottom w:val="none" w:sz="0" w:space="0" w:color="auto"/>
                            <w:right w:val="none" w:sz="0" w:space="0" w:color="auto"/>
                          </w:divBdr>
                          <w:divsChild>
                            <w:div w:id="1624268334">
                              <w:marLeft w:val="0"/>
                              <w:marRight w:val="0"/>
                              <w:marTop w:val="0"/>
                              <w:marBottom w:val="0"/>
                              <w:divBdr>
                                <w:top w:val="none" w:sz="0" w:space="0" w:color="auto"/>
                                <w:left w:val="none" w:sz="0" w:space="0" w:color="auto"/>
                                <w:bottom w:val="none" w:sz="0" w:space="0" w:color="auto"/>
                                <w:right w:val="none" w:sz="0" w:space="0" w:color="auto"/>
                              </w:divBdr>
                              <w:divsChild>
                                <w:div w:id="1142583003">
                                  <w:marLeft w:val="0"/>
                                  <w:marRight w:val="0"/>
                                  <w:marTop w:val="0"/>
                                  <w:marBottom w:val="0"/>
                                  <w:divBdr>
                                    <w:top w:val="none" w:sz="0" w:space="0" w:color="auto"/>
                                    <w:left w:val="none" w:sz="0" w:space="0" w:color="auto"/>
                                    <w:bottom w:val="none" w:sz="0" w:space="0" w:color="auto"/>
                                    <w:right w:val="none" w:sz="0" w:space="0" w:color="auto"/>
                                  </w:divBdr>
                                  <w:divsChild>
                                    <w:div w:id="709841063">
                                      <w:marLeft w:val="0"/>
                                      <w:marRight w:val="0"/>
                                      <w:marTop w:val="0"/>
                                      <w:marBottom w:val="0"/>
                                      <w:divBdr>
                                        <w:top w:val="none" w:sz="0" w:space="0" w:color="auto"/>
                                        <w:left w:val="none" w:sz="0" w:space="0" w:color="auto"/>
                                        <w:bottom w:val="none" w:sz="0" w:space="0" w:color="auto"/>
                                        <w:right w:val="none" w:sz="0" w:space="0" w:color="auto"/>
                                      </w:divBdr>
                                      <w:divsChild>
                                        <w:div w:id="587926546">
                                          <w:marLeft w:val="0"/>
                                          <w:marRight w:val="0"/>
                                          <w:marTop w:val="0"/>
                                          <w:marBottom w:val="0"/>
                                          <w:divBdr>
                                            <w:top w:val="none" w:sz="0" w:space="0" w:color="auto"/>
                                            <w:left w:val="none" w:sz="0" w:space="0" w:color="auto"/>
                                            <w:bottom w:val="none" w:sz="0" w:space="0" w:color="auto"/>
                                            <w:right w:val="none" w:sz="0" w:space="0" w:color="auto"/>
                                          </w:divBdr>
                                          <w:divsChild>
                                            <w:div w:id="1913926467">
                                              <w:marLeft w:val="0"/>
                                              <w:marRight w:val="0"/>
                                              <w:marTop w:val="0"/>
                                              <w:marBottom w:val="0"/>
                                              <w:divBdr>
                                                <w:top w:val="none" w:sz="0" w:space="0" w:color="auto"/>
                                                <w:left w:val="none" w:sz="0" w:space="0" w:color="auto"/>
                                                <w:bottom w:val="none" w:sz="0" w:space="0" w:color="auto"/>
                                                <w:right w:val="none" w:sz="0" w:space="0" w:color="auto"/>
                                              </w:divBdr>
                                              <w:divsChild>
                                                <w:div w:id="651103396">
                                                  <w:marLeft w:val="0"/>
                                                  <w:marRight w:val="0"/>
                                                  <w:marTop w:val="0"/>
                                                  <w:marBottom w:val="0"/>
                                                  <w:divBdr>
                                                    <w:top w:val="none" w:sz="0" w:space="0" w:color="auto"/>
                                                    <w:left w:val="none" w:sz="0" w:space="0" w:color="auto"/>
                                                    <w:bottom w:val="none" w:sz="0" w:space="0" w:color="auto"/>
                                                    <w:right w:val="none" w:sz="0" w:space="0" w:color="auto"/>
                                                  </w:divBdr>
                                                  <w:divsChild>
                                                    <w:div w:id="12039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952">
      <w:bodyDiv w:val="1"/>
      <w:marLeft w:val="0"/>
      <w:marRight w:val="0"/>
      <w:marTop w:val="0"/>
      <w:marBottom w:val="0"/>
      <w:divBdr>
        <w:top w:val="none" w:sz="0" w:space="0" w:color="auto"/>
        <w:left w:val="none" w:sz="0" w:space="0" w:color="auto"/>
        <w:bottom w:val="none" w:sz="0" w:space="0" w:color="auto"/>
        <w:right w:val="none" w:sz="0" w:space="0" w:color="auto"/>
      </w:divBdr>
    </w:div>
    <w:div w:id="799766143">
      <w:bodyDiv w:val="1"/>
      <w:marLeft w:val="0"/>
      <w:marRight w:val="0"/>
      <w:marTop w:val="0"/>
      <w:marBottom w:val="0"/>
      <w:divBdr>
        <w:top w:val="none" w:sz="0" w:space="0" w:color="auto"/>
        <w:left w:val="none" w:sz="0" w:space="0" w:color="auto"/>
        <w:bottom w:val="none" w:sz="0" w:space="0" w:color="auto"/>
        <w:right w:val="none" w:sz="0" w:space="0" w:color="auto"/>
      </w:divBdr>
    </w:div>
    <w:div w:id="837037741">
      <w:bodyDiv w:val="1"/>
      <w:marLeft w:val="0"/>
      <w:marRight w:val="0"/>
      <w:marTop w:val="0"/>
      <w:marBottom w:val="0"/>
      <w:divBdr>
        <w:top w:val="none" w:sz="0" w:space="0" w:color="auto"/>
        <w:left w:val="none" w:sz="0" w:space="0" w:color="auto"/>
        <w:bottom w:val="none" w:sz="0" w:space="0" w:color="auto"/>
        <w:right w:val="none" w:sz="0" w:space="0" w:color="auto"/>
      </w:divBdr>
    </w:div>
    <w:div w:id="920681639">
      <w:bodyDiv w:val="1"/>
      <w:marLeft w:val="0"/>
      <w:marRight w:val="0"/>
      <w:marTop w:val="0"/>
      <w:marBottom w:val="0"/>
      <w:divBdr>
        <w:top w:val="none" w:sz="0" w:space="0" w:color="auto"/>
        <w:left w:val="none" w:sz="0" w:space="0" w:color="auto"/>
        <w:bottom w:val="none" w:sz="0" w:space="0" w:color="auto"/>
        <w:right w:val="none" w:sz="0" w:space="0" w:color="auto"/>
      </w:divBdr>
    </w:div>
    <w:div w:id="953950761">
      <w:bodyDiv w:val="1"/>
      <w:marLeft w:val="0"/>
      <w:marRight w:val="0"/>
      <w:marTop w:val="0"/>
      <w:marBottom w:val="0"/>
      <w:divBdr>
        <w:top w:val="none" w:sz="0" w:space="0" w:color="auto"/>
        <w:left w:val="none" w:sz="0" w:space="0" w:color="auto"/>
        <w:bottom w:val="none" w:sz="0" w:space="0" w:color="auto"/>
        <w:right w:val="none" w:sz="0" w:space="0" w:color="auto"/>
      </w:divBdr>
    </w:div>
    <w:div w:id="968391270">
      <w:bodyDiv w:val="1"/>
      <w:marLeft w:val="0"/>
      <w:marRight w:val="0"/>
      <w:marTop w:val="0"/>
      <w:marBottom w:val="0"/>
      <w:divBdr>
        <w:top w:val="none" w:sz="0" w:space="0" w:color="auto"/>
        <w:left w:val="none" w:sz="0" w:space="0" w:color="auto"/>
        <w:bottom w:val="none" w:sz="0" w:space="0" w:color="auto"/>
        <w:right w:val="none" w:sz="0" w:space="0" w:color="auto"/>
      </w:divBdr>
    </w:div>
    <w:div w:id="999238994">
      <w:bodyDiv w:val="1"/>
      <w:marLeft w:val="0"/>
      <w:marRight w:val="0"/>
      <w:marTop w:val="0"/>
      <w:marBottom w:val="0"/>
      <w:divBdr>
        <w:top w:val="none" w:sz="0" w:space="0" w:color="auto"/>
        <w:left w:val="none" w:sz="0" w:space="0" w:color="auto"/>
        <w:bottom w:val="none" w:sz="0" w:space="0" w:color="auto"/>
        <w:right w:val="none" w:sz="0" w:space="0" w:color="auto"/>
      </w:divBdr>
    </w:div>
    <w:div w:id="1009523284">
      <w:bodyDiv w:val="1"/>
      <w:marLeft w:val="0"/>
      <w:marRight w:val="0"/>
      <w:marTop w:val="0"/>
      <w:marBottom w:val="0"/>
      <w:divBdr>
        <w:top w:val="none" w:sz="0" w:space="0" w:color="auto"/>
        <w:left w:val="none" w:sz="0" w:space="0" w:color="auto"/>
        <w:bottom w:val="none" w:sz="0" w:space="0" w:color="auto"/>
        <w:right w:val="none" w:sz="0" w:space="0" w:color="auto"/>
      </w:divBdr>
    </w:div>
    <w:div w:id="1053113978">
      <w:bodyDiv w:val="1"/>
      <w:marLeft w:val="0"/>
      <w:marRight w:val="0"/>
      <w:marTop w:val="0"/>
      <w:marBottom w:val="0"/>
      <w:divBdr>
        <w:top w:val="none" w:sz="0" w:space="0" w:color="auto"/>
        <w:left w:val="none" w:sz="0" w:space="0" w:color="auto"/>
        <w:bottom w:val="none" w:sz="0" w:space="0" w:color="auto"/>
        <w:right w:val="none" w:sz="0" w:space="0" w:color="auto"/>
      </w:divBdr>
    </w:div>
    <w:div w:id="1058281478">
      <w:bodyDiv w:val="1"/>
      <w:marLeft w:val="0"/>
      <w:marRight w:val="0"/>
      <w:marTop w:val="0"/>
      <w:marBottom w:val="0"/>
      <w:divBdr>
        <w:top w:val="none" w:sz="0" w:space="0" w:color="auto"/>
        <w:left w:val="none" w:sz="0" w:space="0" w:color="auto"/>
        <w:bottom w:val="none" w:sz="0" w:space="0" w:color="auto"/>
        <w:right w:val="none" w:sz="0" w:space="0" w:color="auto"/>
      </w:divBdr>
    </w:div>
    <w:div w:id="1106462342">
      <w:bodyDiv w:val="1"/>
      <w:marLeft w:val="0"/>
      <w:marRight w:val="0"/>
      <w:marTop w:val="0"/>
      <w:marBottom w:val="0"/>
      <w:divBdr>
        <w:top w:val="none" w:sz="0" w:space="0" w:color="auto"/>
        <w:left w:val="none" w:sz="0" w:space="0" w:color="auto"/>
        <w:bottom w:val="none" w:sz="0" w:space="0" w:color="auto"/>
        <w:right w:val="none" w:sz="0" w:space="0" w:color="auto"/>
      </w:divBdr>
    </w:div>
    <w:div w:id="1218974313">
      <w:bodyDiv w:val="1"/>
      <w:marLeft w:val="0"/>
      <w:marRight w:val="0"/>
      <w:marTop w:val="0"/>
      <w:marBottom w:val="0"/>
      <w:divBdr>
        <w:top w:val="none" w:sz="0" w:space="0" w:color="auto"/>
        <w:left w:val="none" w:sz="0" w:space="0" w:color="auto"/>
        <w:bottom w:val="none" w:sz="0" w:space="0" w:color="auto"/>
        <w:right w:val="none" w:sz="0" w:space="0" w:color="auto"/>
      </w:divBdr>
    </w:div>
    <w:div w:id="1251812135">
      <w:bodyDiv w:val="1"/>
      <w:marLeft w:val="0"/>
      <w:marRight w:val="0"/>
      <w:marTop w:val="0"/>
      <w:marBottom w:val="0"/>
      <w:divBdr>
        <w:top w:val="none" w:sz="0" w:space="0" w:color="auto"/>
        <w:left w:val="none" w:sz="0" w:space="0" w:color="auto"/>
        <w:bottom w:val="none" w:sz="0" w:space="0" w:color="auto"/>
        <w:right w:val="none" w:sz="0" w:space="0" w:color="auto"/>
      </w:divBdr>
    </w:div>
    <w:div w:id="1266229424">
      <w:bodyDiv w:val="1"/>
      <w:marLeft w:val="0"/>
      <w:marRight w:val="0"/>
      <w:marTop w:val="0"/>
      <w:marBottom w:val="0"/>
      <w:divBdr>
        <w:top w:val="none" w:sz="0" w:space="0" w:color="auto"/>
        <w:left w:val="none" w:sz="0" w:space="0" w:color="auto"/>
        <w:bottom w:val="none" w:sz="0" w:space="0" w:color="auto"/>
        <w:right w:val="none" w:sz="0" w:space="0" w:color="auto"/>
      </w:divBdr>
    </w:div>
    <w:div w:id="1272662771">
      <w:bodyDiv w:val="1"/>
      <w:marLeft w:val="0"/>
      <w:marRight w:val="0"/>
      <w:marTop w:val="0"/>
      <w:marBottom w:val="0"/>
      <w:divBdr>
        <w:top w:val="none" w:sz="0" w:space="0" w:color="auto"/>
        <w:left w:val="none" w:sz="0" w:space="0" w:color="auto"/>
        <w:bottom w:val="none" w:sz="0" w:space="0" w:color="auto"/>
        <w:right w:val="none" w:sz="0" w:space="0" w:color="auto"/>
      </w:divBdr>
      <w:divsChild>
        <w:div w:id="967856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127771">
      <w:bodyDiv w:val="1"/>
      <w:marLeft w:val="0"/>
      <w:marRight w:val="0"/>
      <w:marTop w:val="0"/>
      <w:marBottom w:val="0"/>
      <w:divBdr>
        <w:top w:val="none" w:sz="0" w:space="0" w:color="auto"/>
        <w:left w:val="none" w:sz="0" w:space="0" w:color="auto"/>
        <w:bottom w:val="none" w:sz="0" w:space="0" w:color="auto"/>
        <w:right w:val="none" w:sz="0" w:space="0" w:color="auto"/>
      </w:divBdr>
    </w:div>
    <w:div w:id="1307855801">
      <w:bodyDiv w:val="1"/>
      <w:marLeft w:val="0"/>
      <w:marRight w:val="0"/>
      <w:marTop w:val="0"/>
      <w:marBottom w:val="0"/>
      <w:divBdr>
        <w:top w:val="none" w:sz="0" w:space="0" w:color="auto"/>
        <w:left w:val="none" w:sz="0" w:space="0" w:color="auto"/>
        <w:bottom w:val="none" w:sz="0" w:space="0" w:color="auto"/>
        <w:right w:val="none" w:sz="0" w:space="0" w:color="auto"/>
      </w:divBdr>
    </w:div>
    <w:div w:id="1366828750">
      <w:bodyDiv w:val="1"/>
      <w:marLeft w:val="0"/>
      <w:marRight w:val="0"/>
      <w:marTop w:val="0"/>
      <w:marBottom w:val="0"/>
      <w:divBdr>
        <w:top w:val="none" w:sz="0" w:space="0" w:color="auto"/>
        <w:left w:val="none" w:sz="0" w:space="0" w:color="auto"/>
        <w:bottom w:val="none" w:sz="0" w:space="0" w:color="auto"/>
        <w:right w:val="none" w:sz="0" w:space="0" w:color="auto"/>
      </w:divBdr>
    </w:div>
    <w:div w:id="1405685604">
      <w:bodyDiv w:val="1"/>
      <w:marLeft w:val="0"/>
      <w:marRight w:val="0"/>
      <w:marTop w:val="0"/>
      <w:marBottom w:val="0"/>
      <w:divBdr>
        <w:top w:val="none" w:sz="0" w:space="0" w:color="auto"/>
        <w:left w:val="none" w:sz="0" w:space="0" w:color="auto"/>
        <w:bottom w:val="none" w:sz="0" w:space="0" w:color="auto"/>
        <w:right w:val="none" w:sz="0" w:space="0" w:color="auto"/>
      </w:divBdr>
    </w:div>
    <w:div w:id="1422262551">
      <w:bodyDiv w:val="1"/>
      <w:marLeft w:val="0"/>
      <w:marRight w:val="0"/>
      <w:marTop w:val="0"/>
      <w:marBottom w:val="0"/>
      <w:divBdr>
        <w:top w:val="none" w:sz="0" w:space="0" w:color="auto"/>
        <w:left w:val="none" w:sz="0" w:space="0" w:color="auto"/>
        <w:bottom w:val="none" w:sz="0" w:space="0" w:color="auto"/>
        <w:right w:val="none" w:sz="0" w:space="0" w:color="auto"/>
      </w:divBdr>
    </w:div>
    <w:div w:id="1431463086">
      <w:bodyDiv w:val="1"/>
      <w:marLeft w:val="0"/>
      <w:marRight w:val="0"/>
      <w:marTop w:val="0"/>
      <w:marBottom w:val="0"/>
      <w:divBdr>
        <w:top w:val="none" w:sz="0" w:space="0" w:color="auto"/>
        <w:left w:val="none" w:sz="0" w:space="0" w:color="auto"/>
        <w:bottom w:val="none" w:sz="0" w:space="0" w:color="auto"/>
        <w:right w:val="none" w:sz="0" w:space="0" w:color="auto"/>
      </w:divBdr>
    </w:div>
    <w:div w:id="1458404532">
      <w:bodyDiv w:val="1"/>
      <w:marLeft w:val="0"/>
      <w:marRight w:val="0"/>
      <w:marTop w:val="0"/>
      <w:marBottom w:val="0"/>
      <w:divBdr>
        <w:top w:val="none" w:sz="0" w:space="0" w:color="auto"/>
        <w:left w:val="none" w:sz="0" w:space="0" w:color="auto"/>
        <w:bottom w:val="none" w:sz="0" w:space="0" w:color="auto"/>
        <w:right w:val="none" w:sz="0" w:space="0" w:color="auto"/>
      </w:divBdr>
    </w:div>
    <w:div w:id="1459300477">
      <w:bodyDiv w:val="1"/>
      <w:marLeft w:val="0"/>
      <w:marRight w:val="0"/>
      <w:marTop w:val="0"/>
      <w:marBottom w:val="0"/>
      <w:divBdr>
        <w:top w:val="none" w:sz="0" w:space="0" w:color="auto"/>
        <w:left w:val="none" w:sz="0" w:space="0" w:color="auto"/>
        <w:bottom w:val="none" w:sz="0" w:space="0" w:color="auto"/>
        <w:right w:val="none" w:sz="0" w:space="0" w:color="auto"/>
      </w:divBdr>
    </w:div>
    <w:div w:id="1546215126">
      <w:bodyDiv w:val="1"/>
      <w:marLeft w:val="0"/>
      <w:marRight w:val="0"/>
      <w:marTop w:val="0"/>
      <w:marBottom w:val="0"/>
      <w:divBdr>
        <w:top w:val="none" w:sz="0" w:space="0" w:color="auto"/>
        <w:left w:val="none" w:sz="0" w:space="0" w:color="auto"/>
        <w:bottom w:val="none" w:sz="0" w:space="0" w:color="auto"/>
        <w:right w:val="none" w:sz="0" w:space="0" w:color="auto"/>
      </w:divBdr>
    </w:div>
    <w:div w:id="1627201977">
      <w:bodyDiv w:val="1"/>
      <w:marLeft w:val="0"/>
      <w:marRight w:val="0"/>
      <w:marTop w:val="0"/>
      <w:marBottom w:val="0"/>
      <w:divBdr>
        <w:top w:val="none" w:sz="0" w:space="0" w:color="auto"/>
        <w:left w:val="none" w:sz="0" w:space="0" w:color="auto"/>
        <w:bottom w:val="none" w:sz="0" w:space="0" w:color="auto"/>
        <w:right w:val="none" w:sz="0" w:space="0" w:color="auto"/>
      </w:divBdr>
    </w:div>
    <w:div w:id="1639261406">
      <w:bodyDiv w:val="1"/>
      <w:marLeft w:val="0"/>
      <w:marRight w:val="0"/>
      <w:marTop w:val="0"/>
      <w:marBottom w:val="0"/>
      <w:divBdr>
        <w:top w:val="none" w:sz="0" w:space="0" w:color="auto"/>
        <w:left w:val="none" w:sz="0" w:space="0" w:color="auto"/>
        <w:bottom w:val="none" w:sz="0" w:space="0" w:color="auto"/>
        <w:right w:val="none" w:sz="0" w:space="0" w:color="auto"/>
      </w:divBdr>
    </w:div>
    <w:div w:id="1643726347">
      <w:bodyDiv w:val="1"/>
      <w:marLeft w:val="0"/>
      <w:marRight w:val="0"/>
      <w:marTop w:val="0"/>
      <w:marBottom w:val="0"/>
      <w:divBdr>
        <w:top w:val="none" w:sz="0" w:space="0" w:color="auto"/>
        <w:left w:val="none" w:sz="0" w:space="0" w:color="auto"/>
        <w:bottom w:val="none" w:sz="0" w:space="0" w:color="auto"/>
        <w:right w:val="none" w:sz="0" w:space="0" w:color="auto"/>
      </w:divBdr>
    </w:div>
    <w:div w:id="1643995954">
      <w:bodyDiv w:val="1"/>
      <w:marLeft w:val="0"/>
      <w:marRight w:val="0"/>
      <w:marTop w:val="0"/>
      <w:marBottom w:val="0"/>
      <w:divBdr>
        <w:top w:val="none" w:sz="0" w:space="0" w:color="auto"/>
        <w:left w:val="none" w:sz="0" w:space="0" w:color="auto"/>
        <w:bottom w:val="none" w:sz="0" w:space="0" w:color="auto"/>
        <w:right w:val="none" w:sz="0" w:space="0" w:color="auto"/>
      </w:divBdr>
    </w:div>
    <w:div w:id="1646663105">
      <w:bodyDiv w:val="1"/>
      <w:marLeft w:val="0"/>
      <w:marRight w:val="0"/>
      <w:marTop w:val="0"/>
      <w:marBottom w:val="0"/>
      <w:divBdr>
        <w:top w:val="none" w:sz="0" w:space="0" w:color="auto"/>
        <w:left w:val="none" w:sz="0" w:space="0" w:color="auto"/>
        <w:bottom w:val="none" w:sz="0" w:space="0" w:color="auto"/>
        <w:right w:val="none" w:sz="0" w:space="0" w:color="auto"/>
      </w:divBdr>
    </w:div>
    <w:div w:id="1663654890">
      <w:bodyDiv w:val="1"/>
      <w:marLeft w:val="0"/>
      <w:marRight w:val="0"/>
      <w:marTop w:val="0"/>
      <w:marBottom w:val="0"/>
      <w:divBdr>
        <w:top w:val="none" w:sz="0" w:space="0" w:color="auto"/>
        <w:left w:val="none" w:sz="0" w:space="0" w:color="auto"/>
        <w:bottom w:val="none" w:sz="0" w:space="0" w:color="auto"/>
        <w:right w:val="none" w:sz="0" w:space="0" w:color="auto"/>
      </w:divBdr>
    </w:div>
    <w:div w:id="1670599481">
      <w:bodyDiv w:val="1"/>
      <w:marLeft w:val="0"/>
      <w:marRight w:val="0"/>
      <w:marTop w:val="0"/>
      <w:marBottom w:val="0"/>
      <w:divBdr>
        <w:top w:val="none" w:sz="0" w:space="0" w:color="auto"/>
        <w:left w:val="none" w:sz="0" w:space="0" w:color="auto"/>
        <w:bottom w:val="none" w:sz="0" w:space="0" w:color="auto"/>
        <w:right w:val="none" w:sz="0" w:space="0" w:color="auto"/>
      </w:divBdr>
    </w:div>
    <w:div w:id="1686981718">
      <w:bodyDiv w:val="1"/>
      <w:marLeft w:val="0"/>
      <w:marRight w:val="0"/>
      <w:marTop w:val="0"/>
      <w:marBottom w:val="0"/>
      <w:divBdr>
        <w:top w:val="none" w:sz="0" w:space="0" w:color="auto"/>
        <w:left w:val="none" w:sz="0" w:space="0" w:color="auto"/>
        <w:bottom w:val="none" w:sz="0" w:space="0" w:color="auto"/>
        <w:right w:val="none" w:sz="0" w:space="0" w:color="auto"/>
      </w:divBdr>
    </w:div>
    <w:div w:id="1707097961">
      <w:bodyDiv w:val="1"/>
      <w:marLeft w:val="0"/>
      <w:marRight w:val="0"/>
      <w:marTop w:val="0"/>
      <w:marBottom w:val="0"/>
      <w:divBdr>
        <w:top w:val="none" w:sz="0" w:space="0" w:color="auto"/>
        <w:left w:val="none" w:sz="0" w:space="0" w:color="auto"/>
        <w:bottom w:val="none" w:sz="0" w:space="0" w:color="auto"/>
        <w:right w:val="none" w:sz="0" w:space="0" w:color="auto"/>
      </w:divBdr>
    </w:div>
    <w:div w:id="1730225560">
      <w:bodyDiv w:val="1"/>
      <w:marLeft w:val="0"/>
      <w:marRight w:val="0"/>
      <w:marTop w:val="0"/>
      <w:marBottom w:val="0"/>
      <w:divBdr>
        <w:top w:val="none" w:sz="0" w:space="0" w:color="auto"/>
        <w:left w:val="none" w:sz="0" w:space="0" w:color="auto"/>
        <w:bottom w:val="none" w:sz="0" w:space="0" w:color="auto"/>
        <w:right w:val="none" w:sz="0" w:space="0" w:color="auto"/>
      </w:divBdr>
    </w:div>
    <w:div w:id="1765764226">
      <w:bodyDiv w:val="1"/>
      <w:marLeft w:val="0"/>
      <w:marRight w:val="0"/>
      <w:marTop w:val="0"/>
      <w:marBottom w:val="0"/>
      <w:divBdr>
        <w:top w:val="none" w:sz="0" w:space="0" w:color="auto"/>
        <w:left w:val="none" w:sz="0" w:space="0" w:color="auto"/>
        <w:bottom w:val="none" w:sz="0" w:space="0" w:color="auto"/>
        <w:right w:val="none" w:sz="0" w:space="0" w:color="auto"/>
      </w:divBdr>
    </w:div>
    <w:div w:id="1790860263">
      <w:bodyDiv w:val="1"/>
      <w:marLeft w:val="0"/>
      <w:marRight w:val="0"/>
      <w:marTop w:val="0"/>
      <w:marBottom w:val="0"/>
      <w:divBdr>
        <w:top w:val="none" w:sz="0" w:space="0" w:color="auto"/>
        <w:left w:val="none" w:sz="0" w:space="0" w:color="auto"/>
        <w:bottom w:val="none" w:sz="0" w:space="0" w:color="auto"/>
        <w:right w:val="none" w:sz="0" w:space="0" w:color="auto"/>
      </w:divBdr>
      <w:divsChild>
        <w:div w:id="5493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907793">
      <w:bodyDiv w:val="1"/>
      <w:marLeft w:val="0"/>
      <w:marRight w:val="0"/>
      <w:marTop w:val="0"/>
      <w:marBottom w:val="0"/>
      <w:divBdr>
        <w:top w:val="none" w:sz="0" w:space="0" w:color="auto"/>
        <w:left w:val="none" w:sz="0" w:space="0" w:color="auto"/>
        <w:bottom w:val="none" w:sz="0" w:space="0" w:color="auto"/>
        <w:right w:val="none" w:sz="0" w:space="0" w:color="auto"/>
      </w:divBdr>
    </w:div>
    <w:div w:id="1907884170">
      <w:bodyDiv w:val="1"/>
      <w:marLeft w:val="0"/>
      <w:marRight w:val="0"/>
      <w:marTop w:val="0"/>
      <w:marBottom w:val="0"/>
      <w:divBdr>
        <w:top w:val="none" w:sz="0" w:space="0" w:color="auto"/>
        <w:left w:val="none" w:sz="0" w:space="0" w:color="auto"/>
        <w:bottom w:val="none" w:sz="0" w:space="0" w:color="auto"/>
        <w:right w:val="none" w:sz="0" w:space="0" w:color="auto"/>
      </w:divBdr>
    </w:div>
    <w:div w:id="1926456057">
      <w:bodyDiv w:val="1"/>
      <w:marLeft w:val="0"/>
      <w:marRight w:val="0"/>
      <w:marTop w:val="0"/>
      <w:marBottom w:val="0"/>
      <w:divBdr>
        <w:top w:val="none" w:sz="0" w:space="0" w:color="auto"/>
        <w:left w:val="none" w:sz="0" w:space="0" w:color="auto"/>
        <w:bottom w:val="none" w:sz="0" w:space="0" w:color="auto"/>
        <w:right w:val="none" w:sz="0" w:space="0" w:color="auto"/>
      </w:divBdr>
    </w:div>
    <w:div w:id="1970748073">
      <w:bodyDiv w:val="1"/>
      <w:marLeft w:val="0"/>
      <w:marRight w:val="0"/>
      <w:marTop w:val="0"/>
      <w:marBottom w:val="0"/>
      <w:divBdr>
        <w:top w:val="none" w:sz="0" w:space="0" w:color="auto"/>
        <w:left w:val="none" w:sz="0" w:space="0" w:color="auto"/>
        <w:bottom w:val="none" w:sz="0" w:space="0" w:color="auto"/>
        <w:right w:val="none" w:sz="0" w:space="0" w:color="auto"/>
      </w:divBdr>
    </w:div>
    <w:div w:id="1987969220">
      <w:bodyDiv w:val="1"/>
      <w:marLeft w:val="0"/>
      <w:marRight w:val="0"/>
      <w:marTop w:val="0"/>
      <w:marBottom w:val="0"/>
      <w:divBdr>
        <w:top w:val="none" w:sz="0" w:space="0" w:color="auto"/>
        <w:left w:val="none" w:sz="0" w:space="0" w:color="auto"/>
        <w:bottom w:val="none" w:sz="0" w:space="0" w:color="auto"/>
        <w:right w:val="none" w:sz="0" w:space="0" w:color="auto"/>
      </w:divBdr>
    </w:div>
    <w:div w:id="2045593791">
      <w:bodyDiv w:val="1"/>
      <w:marLeft w:val="0"/>
      <w:marRight w:val="0"/>
      <w:marTop w:val="0"/>
      <w:marBottom w:val="0"/>
      <w:divBdr>
        <w:top w:val="none" w:sz="0" w:space="0" w:color="auto"/>
        <w:left w:val="none" w:sz="0" w:space="0" w:color="auto"/>
        <w:bottom w:val="none" w:sz="0" w:space="0" w:color="auto"/>
        <w:right w:val="none" w:sz="0" w:space="0" w:color="auto"/>
      </w:divBdr>
    </w:div>
    <w:div w:id="2078278412">
      <w:bodyDiv w:val="1"/>
      <w:marLeft w:val="0"/>
      <w:marRight w:val="0"/>
      <w:marTop w:val="0"/>
      <w:marBottom w:val="0"/>
      <w:divBdr>
        <w:top w:val="none" w:sz="0" w:space="0" w:color="auto"/>
        <w:left w:val="none" w:sz="0" w:space="0" w:color="auto"/>
        <w:bottom w:val="none" w:sz="0" w:space="0" w:color="auto"/>
        <w:right w:val="none" w:sz="0" w:space="0" w:color="auto"/>
      </w:divBdr>
    </w:div>
    <w:div w:id="2108453696">
      <w:bodyDiv w:val="1"/>
      <w:marLeft w:val="0"/>
      <w:marRight w:val="0"/>
      <w:marTop w:val="0"/>
      <w:marBottom w:val="0"/>
      <w:divBdr>
        <w:top w:val="none" w:sz="0" w:space="0" w:color="auto"/>
        <w:left w:val="none" w:sz="0" w:space="0" w:color="auto"/>
        <w:bottom w:val="none" w:sz="0" w:space="0" w:color="auto"/>
        <w:right w:val="none" w:sz="0" w:space="0" w:color="auto"/>
      </w:divBdr>
    </w:div>
    <w:div w:id="2121609588">
      <w:bodyDiv w:val="1"/>
      <w:marLeft w:val="0"/>
      <w:marRight w:val="0"/>
      <w:marTop w:val="0"/>
      <w:marBottom w:val="0"/>
      <w:divBdr>
        <w:top w:val="none" w:sz="0" w:space="0" w:color="auto"/>
        <w:left w:val="none" w:sz="0" w:space="0" w:color="auto"/>
        <w:bottom w:val="none" w:sz="0" w:space="0" w:color="auto"/>
        <w:right w:val="none" w:sz="0" w:space="0" w:color="auto"/>
      </w:divBdr>
    </w:div>
    <w:div w:id="2132479034">
      <w:bodyDiv w:val="1"/>
      <w:marLeft w:val="0"/>
      <w:marRight w:val="0"/>
      <w:marTop w:val="0"/>
      <w:marBottom w:val="0"/>
      <w:divBdr>
        <w:top w:val="none" w:sz="0" w:space="0" w:color="auto"/>
        <w:left w:val="none" w:sz="0" w:space="0" w:color="auto"/>
        <w:bottom w:val="none" w:sz="0" w:space="0" w:color="auto"/>
        <w:right w:val="none" w:sz="0" w:space="0" w:color="auto"/>
      </w:divBdr>
    </w:div>
    <w:div w:id="213883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malinstitut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22</Pages>
  <Words>7521</Words>
  <Characters>42871</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A&amp;S LEGAL PARTNERS</dc:creator>
  <cp:keywords/>
  <dc:description/>
  <cp:lastModifiedBy>spartan</cp:lastModifiedBy>
  <cp:revision>11</cp:revision>
  <dcterms:created xsi:type="dcterms:W3CDTF">2026-04-29T11:34:00Z</dcterms:created>
  <dcterms:modified xsi:type="dcterms:W3CDTF">2026-06-18T10:55:00Z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9ab70e35-8c6d-48c7-adb9-c0eadde31386</vt:lpwstr>
  </property>
</Properties>
</file>