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To what does a relative path refer?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Relative path refer to the path with reference to current directory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does an absolute path start with your operating system?</w:t>
      </w:r>
    </w:p>
    <w:p w:rsidR="00000000" w:rsidDel="00000000" w:rsidP="00000000" w:rsidRDefault="00000000" w:rsidRPr="00000000" w14:paraId="0000000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Ans:generally in windows system, absolute path starts with C:// as its mostly the root directory. 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do the functions os.getcwd() and os.chdir() do?</w:t>
      </w:r>
    </w:p>
    <w:p w:rsidR="00000000" w:rsidDel="00000000" w:rsidP="00000000" w:rsidRDefault="00000000" w:rsidRPr="00000000" w14:paraId="0000000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os.getcwd() is used to get the current directory location in absolute path. and os.chdir() is used to change the working directory.</w:t>
      </w:r>
    </w:p>
    <w:p w:rsidR="00000000" w:rsidDel="00000000" w:rsidP="00000000" w:rsidRDefault="00000000" w:rsidRPr="00000000" w14:paraId="0000000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. and .. folders?</w:t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. is used for current folders and .. is parent folder of current folder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In C:\bacon\eggs\spam.txt, which part is the dir name, and which part is the base name?</w:t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dir name: C:\bacon\eggs</w:t>
      </w:r>
    </w:p>
    <w:p w:rsidR="00000000" w:rsidDel="00000000" w:rsidP="00000000" w:rsidRDefault="00000000" w:rsidRPr="00000000" w14:paraId="0000000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base name : spam.txt</w:t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What are the three “mode” arguments that can be passed to the open() function?</w:t>
      </w:r>
    </w:p>
    <w:p w:rsidR="00000000" w:rsidDel="00000000" w:rsidP="00000000" w:rsidRDefault="00000000" w:rsidRPr="00000000" w14:paraId="0000000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‘w’ as writing mode, ‘r’ as read only mode and ‘a’ as append mode i.e., add values to the end of file</w:t>
      </w:r>
    </w:p>
    <w:p w:rsidR="00000000" w:rsidDel="00000000" w:rsidP="00000000" w:rsidRDefault="00000000" w:rsidRPr="00000000" w14:paraId="0000000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happens if an existing file is opened in write mode?</w:t>
      </w:r>
    </w:p>
    <w:p w:rsidR="00000000" w:rsidDel="00000000" w:rsidP="00000000" w:rsidRDefault="00000000" w:rsidRPr="00000000" w14:paraId="0000000F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it will be over written on the existing file and existing file data will not be avaliable</w:t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How do you tell the difference between read() and readlines()?</w:t>
      </w:r>
    </w:p>
    <w:p w:rsidR="00000000" w:rsidDel="00000000" w:rsidP="00000000" w:rsidRDefault="00000000" w:rsidRPr="00000000" w14:paraId="0000001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Ans:read will return the whole file content and readlines will return content of file till it reach a ‘/n’ </w:t>
      </w:r>
    </w:p>
    <w:p w:rsidR="00000000" w:rsidDel="00000000" w:rsidP="00000000" w:rsidRDefault="00000000" w:rsidRPr="00000000" w14:paraId="0000001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 What data structure does a shelf value resemble?</w:t>
      </w:r>
    </w:p>
    <w:p w:rsidR="00000000" w:rsidDel="00000000" w:rsidP="00000000" w:rsidRDefault="00000000" w:rsidRPr="00000000" w14:paraId="0000001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Ans: Set{}</w:t>
      </w:r>
    </w:p>
    <w:p w:rsidR="00000000" w:rsidDel="00000000" w:rsidP="00000000" w:rsidRDefault="00000000" w:rsidRPr="00000000" w14:paraId="00000014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W70H6jdZ7Ag8A3Y8jGJIeqtmrg==">AMUW2mXaYwE6IG9icsUecvF2UU0FmzSJEiYvpgdQ6Y+EsoyAkhvWncFpCuhk5K2rjz9BsF6+Kp+qc6IWCRNJEVYcjmx690zILgOwSCkipKcb3/44pHlseQc=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