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 three characters of  FIRST_NAME from Worker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SUBSTRING(FIRST_NAME,1,3) FROM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 Q-2. Write an SQL query to find the position of the alphabet (‘a’) in the first name column ‘Amitabh’ from Worker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PATINDEX(%a%,first_name) FROM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print the name of employees having the highest salary in each department.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name FROM worker GROUP BY department HAVING salary=max(salary)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