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526321" w14:textId="77777777" w:rsidR="00391278" w:rsidRDefault="00391278" w:rsidP="00391278">
      <w:pPr>
        <w:pStyle w:val="TOCHeading"/>
        <w:jc w:val="center"/>
        <w:rPr>
          <w:b/>
          <w:bCs/>
          <w:sz w:val="96"/>
          <w:szCs w:val="96"/>
        </w:rPr>
      </w:pPr>
    </w:p>
    <w:p w14:paraId="61685D8C" w14:textId="1F4EB2E6" w:rsidR="00391278" w:rsidRDefault="00391278" w:rsidP="00391278">
      <w:pPr>
        <w:pStyle w:val="TOCHeading"/>
        <w:jc w:val="center"/>
        <w:rPr>
          <w:rFonts w:ascii="Times New Roman" w:hAnsi="Times New Roman" w:cs="Times New Roman"/>
          <w:b/>
          <w:bCs/>
          <w:sz w:val="96"/>
          <w:szCs w:val="96"/>
        </w:rPr>
      </w:pPr>
      <w:r w:rsidRPr="003C3807">
        <w:rPr>
          <w:rFonts w:ascii="Times New Roman" w:hAnsi="Times New Roman" w:cs="Times New Roman"/>
          <w:b/>
          <w:bCs/>
          <w:sz w:val="96"/>
          <w:szCs w:val="96"/>
        </w:rPr>
        <w:t>Examination Results Monitoring Sytem</w:t>
      </w:r>
    </w:p>
    <w:p w14:paraId="5B0D75C7" w14:textId="1FF7CFB2" w:rsidR="003C3807" w:rsidRPr="003C3807" w:rsidRDefault="003C3807" w:rsidP="003C3807">
      <w:pPr>
        <w:jc w:val="center"/>
        <w:rPr>
          <w:rFonts w:asciiTheme="minorHAnsi" w:hAnsiTheme="minorHAnsi" w:cstheme="minorHAnsi"/>
          <w:b/>
          <w:bCs/>
          <w:sz w:val="36"/>
          <w:szCs w:val="36"/>
          <w:lang w:bidi="ar-SA"/>
        </w:rPr>
      </w:pPr>
      <w:r w:rsidRPr="003C3807">
        <w:rPr>
          <w:rFonts w:asciiTheme="minorHAnsi" w:hAnsiTheme="minorHAnsi" w:cstheme="minorHAnsi"/>
          <w:b/>
          <w:bCs/>
          <w:sz w:val="36"/>
          <w:szCs w:val="36"/>
          <w:lang w:bidi="ar-SA"/>
        </w:rPr>
        <w:t>Final Ev</w:t>
      </w:r>
      <w:r w:rsidR="00F00A12">
        <w:rPr>
          <w:rFonts w:asciiTheme="minorHAnsi" w:hAnsiTheme="minorHAnsi" w:cstheme="minorHAnsi"/>
          <w:b/>
          <w:bCs/>
          <w:sz w:val="36"/>
          <w:szCs w:val="36"/>
          <w:lang w:bidi="ar-SA"/>
        </w:rPr>
        <w:t>a</w:t>
      </w:r>
      <w:r w:rsidRPr="003C3807">
        <w:rPr>
          <w:rFonts w:asciiTheme="minorHAnsi" w:hAnsiTheme="minorHAnsi" w:cstheme="minorHAnsi"/>
          <w:b/>
          <w:bCs/>
          <w:sz w:val="36"/>
          <w:szCs w:val="36"/>
          <w:lang w:bidi="ar-SA"/>
        </w:rPr>
        <w:t>lu</w:t>
      </w:r>
      <w:r w:rsidR="00F00A12">
        <w:rPr>
          <w:rFonts w:asciiTheme="minorHAnsi" w:hAnsiTheme="minorHAnsi" w:cstheme="minorHAnsi"/>
          <w:b/>
          <w:bCs/>
          <w:sz w:val="36"/>
          <w:szCs w:val="36"/>
          <w:lang w:bidi="ar-SA"/>
        </w:rPr>
        <w:t>a</w:t>
      </w:r>
      <w:r w:rsidRPr="003C3807">
        <w:rPr>
          <w:rFonts w:asciiTheme="minorHAnsi" w:hAnsiTheme="minorHAnsi" w:cstheme="minorHAnsi"/>
          <w:b/>
          <w:bCs/>
          <w:sz w:val="36"/>
          <w:szCs w:val="36"/>
          <w:lang w:bidi="ar-SA"/>
        </w:rPr>
        <w:t>tion Report</w:t>
      </w:r>
    </w:p>
    <w:p w14:paraId="53CB016A" w14:textId="77777777" w:rsidR="00391278" w:rsidRPr="003C3807" w:rsidRDefault="00391278" w:rsidP="003C3807">
      <w:pPr>
        <w:jc w:val="center"/>
        <w:rPr>
          <w:sz w:val="28"/>
          <w:szCs w:val="28"/>
          <w:lang w:bidi="ar-SA"/>
        </w:rPr>
      </w:pPr>
    </w:p>
    <w:p w14:paraId="201AADF3" w14:textId="77777777" w:rsidR="00391278" w:rsidRDefault="00391278" w:rsidP="00391278">
      <w:pPr>
        <w:rPr>
          <w:lang w:bidi="ar-SA"/>
        </w:rPr>
      </w:pPr>
    </w:p>
    <w:p w14:paraId="405337C7" w14:textId="77777777" w:rsidR="00391278" w:rsidRDefault="00391278" w:rsidP="00391278">
      <w:pPr>
        <w:rPr>
          <w:lang w:bidi="ar-SA"/>
        </w:rPr>
      </w:pPr>
    </w:p>
    <w:p w14:paraId="47148BA8" w14:textId="77777777" w:rsidR="00391278" w:rsidRDefault="00391278" w:rsidP="00391278">
      <w:pPr>
        <w:rPr>
          <w:lang w:bidi="ar-SA"/>
        </w:rPr>
      </w:pPr>
    </w:p>
    <w:p w14:paraId="4A693BC8" w14:textId="77777777" w:rsidR="00391278" w:rsidRPr="00391278" w:rsidRDefault="00391278" w:rsidP="00391278">
      <w:pPr>
        <w:rPr>
          <w:lang w:bidi="ar-SA"/>
        </w:rPr>
      </w:pPr>
    </w:p>
    <w:tbl>
      <w:tblPr>
        <w:tblStyle w:val="TableGrid"/>
        <w:tblpPr w:leftFromText="180" w:rightFromText="180" w:vertAnchor="text" w:horzAnchor="margin" w:tblpY="5945"/>
        <w:tblW w:w="9295" w:type="dxa"/>
        <w:tblLook w:val="04A0" w:firstRow="1" w:lastRow="0" w:firstColumn="1" w:lastColumn="0" w:noHBand="0" w:noVBand="1"/>
      </w:tblPr>
      <w:tblGrid>
        <w:gridCol w:w="3098"/>
        <w:gridCol w:w="3098"/>
        <w:gridCol w:w="3099"/>
      </w:tblGrid>
      <w:tr w:rsidR="00391278" w14:paraId="3CEF65C2" w14:textId="77777777" w:rsidTr="00391278">
        <w:trPr>
          <w:trHeight w:val="387"/>
        </w:trPr>
        <w:tc>
          <w:tcPr>
            <w:tcW w:w="3098" w:type="dxa"/>
          </w:tcPr>
          <w:p w14:paraId="6B6FBECC" w14:textId="77777777" w:rsidR="00391278" w:rsidRPr="003C3807" w:rsidRDefault="00391278" w:rsidP="006A5269">
            <w:pPr>
              <w:jc w:val="center"/>
              <w:rPr>
                <w:b/>
                <w:bCs/>
                <w:sz w:val="24"/>
                <w:szCs w:val="24"/>
                <w:lang w:bidi="ar-SA"/>
              </w:rPr>
            </w:pPr>
            <w:r w:rsidRPr="003C3807">
              <w:rPr>
                <w:b/>
                <w:bCs/>
                <w:sz w:val="24"/>
                <w:szCs w:val="24"/>
                <w:lang w:bidi="ar-SA"/>
              </w:rPr>
              <w:t>Registration Number</w:t>
            </w:r>
          </w:p>
        </w:tc>
        <w:tc>
          <w:tcPr>
            <w:tcW w:w="3098" w:type="dxa"/>
          </w:tcPr>
          <w:p w14:paraId="38F78D4C" w14:textId="77777777" w:rsidR="00391278" w:rsidRPr="003C3807" w:rsidRDefault="00391278" w:rsidP="006A5269">
            <w:pPr>
              <w:jc w:val="center"/>
              <w:rPr>
                <w:b/>
                <w:bCs/>
                <w:sz w:val="24"/>
                <w:szCs w:val="24"/>
                <w:lang w:bidi="ar-SA"/>
              </w:rPr>
            </w:pPr>
            <w:r w:rsidRPr="003C3807">
              <w:rPr>
                <w:b/>
                <w:bCs/>
                <w:sz w:val="24"/>
                <w:szCs w:val="24"/>
                <w:lang w:bidi="ar-SA"/>
              </w:rPr>
              <w:t>Name</w:t>
            </w:r>
          </w:p>
        </w:tc>
        <w:tc>
          <w:tcPr>
            <w:tcW w:w="3099" w:type="dxa"/>
          </w:tcPr>
          <w:p w14:paraId="0BF479C0" w14:textId="77777777" w:rsidR="00391278" w:rsidRPr="003C3807" w:rsidRDefault="00391278" w:rsidP="006A5269">
            <w:pPr>
              <w:jc w:val="center"/>
              <w:rPr>
                <w:b/>
                <w:bCs/>
                <w:sz w:val="24"/>
                <w:szCs w:val="24"/>
                <w:lang w:bidi="ar-SA"/>
              </w:rPr>
            </w:pPr>
            <w:r w:rsidRPr="003C3807">
              <w:rPr>
                <w:b/>
                <w:bCs/>
                <w:sz w:val="24"/>
                <w:szCs w:val="24"/>
                <w:lang w:bidi="ar-SA"/>
              </w:rPr>
              <w:t>Index Number</w:t>
            </w:r>
          </w:p>
        </w:tc>
      </w:tr>
      <w:tr w:rsidR="00391278" w14:paraId="1C67915B" w14:textId="77777777" w:rsidTr="00391278">
        <w:trPr>
          <w:trHeight w:val="415"/>
        </w:trPr>
        <w:tc>
          <w:tcPr>
            <w:tcW w:w="3098" w:type="dxa"/>
          </w:tcPr>
          <w:p w14:paraId="471FA75B" w14:textId="6260649F" w:rsidR="00391278" w:rsidRPr="003C3807" w:rsidRDefault="006A5269" w:rsidP="006A5269">
            <w:pPr>
              <w:jc w:val="center"/>
              <w:rPr>
                <w:sz w:val="24"/>
                <w:szCs w:val="24"/>
                <w:lang w:bidi="ar-SA"/>
              </w:rPr>
            </w:pPr>
            <w:r w:rsidRPr="003C3807">
              <w:rPr>
                <w:sz w:val="24"/>
                <w:szCs w:val="24"/>
                <w:lang w:bidi="ar-SA"/>
              </w:rPr>
              <w:t>ICT/2024/144</w:t>
            </w:r>
          </w:p>
        </w:tc>
        <w:tc>
          <w:tcPr>
            <w:tcW w:w="3098" w:type="dxa"/>
          </w:tcPr>
          <w:p w14:paraId="24642CC5" w14:textId="71B63DB2" w:rsidR="00391278" w:rsidRPr="003C3807" w:rsidRDefault="006A5269" w:rsidP="006A5269">
            <w:pPr>
              <w:jc w:val="center"/>
              <w:rPr>
                <w:sz w:val="24"/>
                <w:szCs w:val="24"/>
                <w:lang w:bidi="ar-SA"/>
              </w:rPr>
            </w:pPr>
            <w:r w:rsidRPr="003C3807">
              <w:rPr>
                <w:sz w:val="24"/>
                <w:szCs w:val="24"/>
                <w:lang w:bidi="ar-SA"/>
              </w:rPr>
              <w:t>W.M.S.A.Ariyarathna</w:t>
            </w:r>
          </w:p>
        </w:tc>
        <w:tc>
          <w:tcPr>
            <w:tcW w:w="3099" w:type="dxa"/>
          </w:tcPr>
          <w:p w14:paraId="32164BD2" w14:textId="34CC174E" w:rsidR="00391278" w:rsidRPr="003C3807" w:rsidRDefault="006A5269" w:rsidP="006A5269">
            <w:pPr>
              <w:jc w:val="center"/>
              <w:rPr>
                <w:sz w:val="24"/>
                <w:szCs w:val="24"/>
                <w:lang w:bidi="ar-SA"/>
              </w:rPr>
            </w:pPr>
            <w:r w:rsidRPr="003C3807">
              <w:rPr>
                <w:sz w:val="24"/>
                <w:szCs w:val="24"/>
                <w:lang w:bidi="ar-SA"/>
              </w:rPr>
              <w:t>6742</w:t>
            </w:r>
          </w:p>
        </w:tc>
      </w:tr>
      <w:tr w:rsidR="00391278" w14:paraId="5CC897BF" w14:textId="77777777" w:rsidTr="00391278">
        <w:trPr>
          <w:trHeight w:val="387"/>
        </w:trPr>
        <w:tc>
          <w:tcPr>
            <w:tcW w:w="3098" w:type="dxa"/>
          </w:tcPr>
          <w:p w14:paraId="4C401046" w14:textId="2E9E9901" w:rsidR="00391278" w:rsidRPr="003C3807" w:rsidRDefault="006A5269" w:rsidP="006A5269">
            <w:pPr>
              <w:jc w:val="center"/>
              <w:rPr>
                <w:sz w:val="24"/>
                <w:szCs w:val="24"/>
                <w:lang w:bidi="ar-SA"/>
              </w:rPr>
            </w:pPr>
            <w:r w:rsidRPr="003C3807">
              <w:rPr>
                <w:sz w:val="24"/>
                <w:szCs w:val="24"/>
                <w:lang w:bidi="ar-SA"/>
              </w:rPr>
              <w:t>ICT/2024/082</w:t>
            </w:r>
          </w:p>
        </w:tc>
        <w:tc>
          <w:tcPr>
            <w:tcW w:w="3098" w:type="dxa"/>
          </w:tcPr>
          <w:p w14:paraId="50BD1A75" w14:textId="47723819" w:rsidR="00391278" w:rsidRPr="003C3807" w:rsidRDefault="006A5269" w:rsidP="006A5269">
            <w:pPr>
              <w:jc w:val="center"/>
              <w:rPr>
                <w:sz w:val="24"/>
                <w:szCs w:val="24"/>
                <w:lang w:bidi="ar-SA"/>
              </w:rPr>
            </w:pPr>
            <w:r w:rsidRPr="003C3807">
              <w:rPr>
                <w:sz w:val="24"/>
                <w:szCs w:val="24"/>
                <w:lang w:bidi="ar-SA"/>
              </w:rPr>
              <w:t>M.M.A.T.Maheepala</w:t>
            </w:r>
          </w:p>
        </w:tc>
        <w:tc>
          <w:tcPr>
            <w:tcW w:w="3099" w:type="dxa"/>
          </w:tcPr>
          <w:p w14:paraId="01ACC9DB" w14:textId="5FA07A99" w:rsidR="00391278" w:rsidRPr="003C3807" w:rsidRDefault="006A5269" w:rsidP="006A5269">
            <w:pPr>
              <w:jc w:val="center"/>
              <w:rPr>
                <w:sz w:val="24"/>
                <w:szCs w:val="24"/>
                <w:lang w:bidi="ar-SA"/>
              </w:rPr>
            </w:pPr>
            <w:r w:rsidRPr="003C3807">
              <w:rPr>
                <w:sz w:val="24"/>
                <w:szCs w:val="24"/>
                <w:lang w:bidi="ar-SA"/>
              </w:rPr>
              <w:t>6688</w:t>
            </w:r>
          </w:p>
        </w:tc>
      </w:tr>
      <w:tr w:rsidR="00391278" w14:paraId="28A19002" w14:textId="77777777" w:rsidTr="00391278">
        <w:trPr>
          <w:trHeight w:val="415"/>
        </w:trPr>
        <w:tc>
          <w:tcPr>
            <w:tcW w:w="3098" w:type="dxa"/>
          </w:tcPr>
          <w:p w14:paraId="16725548" w14:textId="674A92DF" w:rsidR="00391278" w:rsidRPr="003C3807" w:rsidRDefault="006A5269" w:rsidP="006A5269">
            <w:pPr>
              <w:jc w:val="center"/>
              <w:rPr>
                <w:sz w:val="24"/>
                <w:szCs w:val="24"/>
                <w:lang w:bidi="ar-SA"/>
              </w:rPr>
            </w:pPr>
            <w:r w:rsidRPr="003C3807">
              <w:rPr>
                <w:sz w:val="24"/>
                <w:szCs w:val="24"/>
                <w:lang w:bidi="ar-SA"/>
              </w:rPr>
              <w:t>ICT/2024/145</w:t>
            </w:r>
          </w:p>
        </w:tc>
        <w:tc>
          <w:tcPr>
            <w:tcW w:w="3098" w:type="dxa"/>
          </w:tcPr>
          <w:p w14:paraId="3B3E5BEF" w14:textId="0D7E572C" w:rsidR="00391278" w:rsidRPr="003C3807" w:rsidRDefault="006A5269" w:rsidP="006A5269">
            <w:pPr>
              <w:jc w:val="center"/>
              <w:rPr>
                <w:sz w:val="24"/>
                <w:szCs w:val="24"/>
                <w:lang w:bidi="ar-SA"/>
              </w:rPr>
            </w:pPr>
            <w:r w:rsidRPr="003C3807">
              <w:rPr>
                <w:sz w:val="24"/>
                <w:szCs w:val="24"/>
                <w:lang w:bidi="ar-SA"/>
              </w:rPr>
              <w:t>D.S.Dewmini</w:t>
            </w:r>
          </w:p>
        </w:tc>
        <w:tc>
          <w:tcPr>
            <w:tcW w:w="3099" w:type="dxa"/>
          </w:tcPr>
          <w:p w14:paraId="6259C32D" w14:textId="723063DE" w:rsidR="00391278" w:rsidRPr="003C3807" w:rsidRDefault="006A5269" w:rsidP="006A5269">
            <w:pPr>
              <w:jc w:val="center"/>
              <w:rPr>
                <w:sz w:val="24"/>
                <w:szCs w:val="24"/>
                <w:lang w:bidi="ar-SA"/>
              </w:rPr>
            </w:pPr>
            <w:r w:rsidRPr="003C3807">
              <w:rPr>
                <w:sz w:val="24"/>
                <w:szCs w:val="24"/>
                <w:lang w:bidi="ar-SA"/>
              </w:rPr>
              <w:t>6743</w:t>
            </w:r>
          </w:p>
        </w:tc>
      </w:tr>
      <w:tr w:rsidR="00391278" w14:paraId="150CE0A9" w14:textId="77777777" w:rsidTr="00391278">
        <w:trPr>
          <w:trHeight w:val="387"/>
        </w:trPr>
        <w:tc>
          <w:tcPr>
            <w:tcW w:w="3098" w:type="dxa"/>
          </w:tcPr>
          <w:p w14:paraId="591E5D77" w14:textId="4DDABABB" w:rsidR="00391278" w:rsidRPr="003C3807" w:rsidRDefault="006A5269" w:rsidP="006A5269">
            <w:pPr>
              <w:jc w:val="center"/>
              <w:rPr>
                <w:sz w:val="24"/>
                <w:szCs w:val="24"/>
                <w:lang w:bidi="ar-SA"/>
              </w:rPr>
            </w:pPr>
            <w:r w:rsidRPr="003C3807">
              <w:rPr>
                <w:sz w:val="24"/>
                <w:szCs w:val="24"/>
                <w:lang w:bidi="ar-SA"/>
              </w:rPr>
              <w:t>ICT/2024/002</w:t>
            </w:r>
          </w:p>
        </w:tc>
        <w:tc>
          <w:tcPr>
            <w:tcW w:w="3098" w:type="dxa"/>
          </w:tcPr>
          <w:p w14:paraId="7CF475AB" w14:textId="3057931D" w:rsidR="00391278" w:rsidRPr="003C3807" w:rsidRDefault="006A5269" w:rsidP="006A5269">
            <w:pPr>
              <w:jc w:val="center"/>
              <w:rPr>
                <w:sz w:val="24"/>
                <w:szCs w:val="24"/>
                <w:lang w:bidi="ar-SA"/>
              </w:rPr>
            </w:pPr>
            <w:r w:rsidRPr="003C3807">
              <w:rPr>
                <w:sz w:val="24"/>
                <w:szCs w:val="24"/>
                <w:lang w:bidi="ar-SA"/>
              </w:rPr>
              <w:t>Isurika Aberathna</w:t>
            </w:r>
          </w:p>
        </w:tc>
        <w:tc>
          <w:tcPr>
            <w:tcW w:w="3099" w:type="dxa"/>
          </w:tcPr>
          <w:p w14:paraId="49532059" w14:textId="788A3FFA" w:rsidR="00391278" w:rsidRPr="003C3807" w:rsidRDefault="006A5269" w:rsidP="006A5269">
            <w:pPr>
              <w:jc w:val="center"/>
              <w:rPr>
                <w:sz w:val="24"/>
                <w:szCs w:val="24"/>
                <w:lang w:bidi="ar-SA"/>
              </w:rPr>
            </w:pPr>
            <w:r w:rsidRPr="003C3807">
              <w:rPr>
                <w:sz w:val="24"/>
                <w:szCs w:val="24"/>
                <w:lang w:bidi="ar-SA"/>
              </w:rPr>
              <w:t>6617</w:t>
            </w:r>
          </w:p>
        </w:tc>
      </w:tr>
      <w:tr w:rsidR="00391278" w14:paraId="65450BCC" w14:textId="77777777" w:rsidTr="00391278">
        <w:trPr>
          <w:trHeight w:val="387"/>
        </w:trPr>
        <w:tc>
          <w:tcPr>
            <w:tcW w:w="3098" w:type="dxa"/>
          </w:tcPr>
          <w:p w14:paraId="2A135D35" w14:textId="70FC9895" w:rsidR="00391278" w:rsidRPr="003C3807" w:rsidRDefault="006A5269" w:rsidP="006A5269">
            <w:pPr>
              <w:jc w:val="center"/>
              <w:rPr>
                <w:sz w:val="24"/>
                <w:szCs w:val="24"/>
                <w:lang w:bidi="ar-SA"/>
              </w:rPr>
            </w:pPr>
            <w:r w:rsidRPr="003C3807">
              <w:rPr>
                <w:sz w:val="24"/>
                <w:szCs w:val="24"/>
                <w:lang w:bidi="ar-SA"/>
              </w:rPr>
              <w:t>ICT/2024/100</w:t>
            </w:r>
          </w:p>
        </w:tc>
        <w:tc>
          <w:tcPr>
            <w:tcW w:w="3098" w:type="dxa"/>
          </w:tcPr>
          <w:p w14:paraId="43EB7B5E" w14:textId="0F150AFC" w:rsidR="00391278" w:rsidRPr="003C3807" w:rsidRDefault="006A5269" w:rsidP="006A5269">
            <w:pPr>
              <w:jc w:val="center"/>
              <w:rPr>
                <w:sz w:val="24"/>
                <w:szCs w:val="24"/>
                <w:lang w:bidi="ar-SA"/>
              </w:rPr>
            </w:pPr>
            <w:r w:rsidRPr="003C3807">
              <w:rPr>
                <w:sz w:val="24"/>
                <w:szCs w:val="24"/>
                <w:lang w:bidi="ar-SA"/>
              </w:rPr>
              <w:t>Asini Peeris</w:t>
            </w:r>
          </w:p>
        </w:tc>
        <w:tc>
          <w:tcPr>
            <w:tcW w:w="3099" w:type="dxa"/>
          </w:tcPr>
          <w:p w14:paraId="3BE89912" w14:textId="29C0116F" w:rsidR="00391278" w:rsidRPr="003C3807" w:rsidRDefault="006A5269" w:rsidP="006A5269">
            <w:pPr>
              <w:jc w:val="center"/>
              <w:rPr>
                <w:sz w:val="24"/>
                <w:szCs w:val="24"/>
                <w:lang w:bidi="ar-SA"/>
              </w:rPr>
            </w:pPr>
            <w:r w:rsidRPr="003C3807">
              <w:rPr>
                <w:sz w:val="24"/>
                <w:szCs w:val="24"/>
                <w:lang w:bidi="ar-SA"/>
              </w:rPr>
              <w:t>6703</w:t>
            </w:r>
          </w:p>
        </w:tc>
      </w:tr>
    </w:tbl>
    <w:p w14:paraId="1412739C" w14:textId="1D3A1BA5" w:rsidR="003C3807" w:rsidRPr="003C3807" w:rsidRDefault="003C3807" w:rsidP="003C3807">
      <w:pPr>
        <w:rPr>
          <w:rFonts w:asciiTheme="majorHAnsi" w:eastAsiaTheme="majorEastAsia" w:hAnsiTheme="majorHAnsi" w:cstheme="majorBidi"/>
          <w:color w:val="2F5496" w:themeColor="accent1" w:themeShade="BF"/>
          <w:sz w:val="32"/>
          <w:szCs w:val="32"/>
          <w:lang w:bidi="ar-SA"/>
        </w:rPr>
      </w:pPr>
      <w:r>
        <w:rPr>
          <w:noProof/>
        </w:rPr>
        <mc:AlternateContent>
          <mc:Choice Requires="wps">
            <w:drawing>
              <wp:anchor distT="45720" distB="45720" distL="114300" distR="114300" simplePos="0" relativeHeight="251659264" behindDoc="0" locked="0" layoutInCell="1" allowOverlap="1" wp14:anchorId="155161C0" wp14:editId="6E967602">
                <wp:simplePos x="0" y="0"/>
                <wp:positionH relativeFrom="column">
                  <wp:posOffset>0</wp:posOffset>
                </wp:positionH>
                <wp:positionV relativeFrom="paragraph">
                  <wp:posOffset>3481070</wp:posOffset>
                </wp:positionV>
                <wp:extent cx="5901690" cy="1404620"/>
                <wp:effectExtent l="0" t="0" r="22860" b="2095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01690" cy="1404620"/>
                        </a:xfrm>
                        <a:prstGeom prst="rect">
                          <a:avLst/>
                        </a:prstGeom>
                        <a:solidFill>
                          <a:srgbClr val="FFFFFF"/>
                        </a:solidFill>
                        <a:ln w="9525">
                          <a:solidFill>
                            <a:srgbClr val="000000"/>
                          </a:solidFill>
                          <a:miter lim="800000"/>
                          <a:headEnd/>
                          <a:tailEnd/>
                        </a:ln>
                      </wps:spPr>
                      <wps:txbx>
                        <w:txbxContent>
                          <w:p w14:paraId="28168ECF" w14:textId="64AFB816" w:rsidR="003C3807" w:rsidRPr="003C3807" w:rsidRDefault="003C3807">
                            <w:pPr>
                              <w:rPr>
                                <w:b/>
                                <w:bCs/>
                                <w:sz w:val="24"/>
                                <w:szCs w:val="24"/>
                              </w:rPr>
                            </w:pPr>
                            <w:r w:rsidRPr="003C3807">
                              <w:rPr>
                                <w:b/>
                                <w:bCs/>
                                <w:sz w:val="24"/>
                                <w:szCs w:val="24"/>
                              </w:rPr>
                              <w:t>Team Name : The Syntax Squad</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55161C0" id="_x0000_t202" coordsize="21600,21600" o:spt="202" path="m,l,21600r21600,l21600,xe">
                <v:stroke joinstyle="miter"/>
                <v:path gradientshapeok="t" o:connecttype="rect"/>
              </v:shapetype>
              <v:shape id="Text Box 2" o:spid="_x0000_s1026" type="#_x0000_t202" style="position:absolute;margin-left:0;margin-top:274.1pt;width:464.7pt;height:110.6pt;z-index:251659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">
                <v:textbox style="mso-fit-shape-to-text:t">
                  <w:txbxContent>
                    <w:p w14:paraId="28168ECF" w14:textId="64AFB816" w:rsidR="003C3807" w:rsidRPr="003C3807" w:rsidRDefault="003C3807">
                      <w:pPr>
                        <w:rPr>
                          <w:b/>
                          <w:bCs/>
                          <w:sz w:val="24"/>
                          <w:szCs w:val="24"/>
                        </w:rPr>
                      </w:pPr>
                      <w:r w:rsidRPr="003C3807">
                        <w:rPr>
                          <w:b/>
                          <w:bCs/>
                          <w:sz w:val="24"/>
                          <w:szCs w:val="24"/>
                        </w:rPr>
                        <w:t>Team Name : The Syntax Squad</w:t>
                      </w:r>
                    </w:p>
                  </w:txbxContent>
                </v:textbox>
                <w10:wrap type="square"/>
              </v:shape>
            </w:pict>
          </mc:Fallback>
        </mc:AlternateContent>
      </w:r>
      <w:r w:rsidR="00391278">
        <w:br w:type="page"/>
      </w:r>
    </w:p>
    <w:sdt>
      <w:sdtPr>
        <w:id w:val="-1078984883"/>
        <w:docPartObj>
          <w:docPartGallery w:val="Table of Contents"/>
          <w:docPartUnique/>
        </w:docPartObj>
      </w:sdtPr>
      <w:sdtEndPr>
        <w:rPr>
          <w:rFonts w:ascii="Segoe UI" w:eastAsia="Segoe UI" w:hAnsi="Segoe UI" w:cs="Segoe UI"/>
          <w:b/>
          <w:bCs/>
          <w:noProof/>
          <w:color w:val="2D3748"/>
          <w:sz w:val="21"/>
          <w:szCs w:val="21"/>
          <w:lang w:bidi="si-LK"/>
        </w:rPr>
      </w:sdtEndPr>
      <w:sdtContent>
        <w:p w14:paraId="433F6C0A" w14:textId="0F7CD6EB" w:rsidR="00391278" w:rsidRPr="00391278" w:rsidRDefault="00391278">
          <w:pPr>
            <w:pStyle w:val="TOCHeading"/>
            <w:rPr>
              <w:rFonts w:ascii="Segoe UI" w:eastAsia="Segoe UI" w:hAnsi="Segoe UI" w:cs="Segoe UI"/>
              <w:color w:val="2E74B5"/>
              <w:lang w:bidi="si-LK"/>
            </w:rPr>
          </w:pPr>
          <w:r w:rsidRPr="00391278">
            <w:rPr>
              <w:rFonts w:ascii="Segoe UI" w:eastAsia="Segoe UI" w:hAnsi="Segoe UI" w:cs="Segoe UI"/>
              <w:color w:val="2E74B5"/>
              <w:lang w:bidi="si-LK"/>
            </w:rPr>
            <w:t>Table of Contents</w:t>
          </w:r>
        </w:p>
        <w:p w14:paraId="0F64187D" w14:textId="70415E7A" w:rsidR="00F32985" w:rsidRDefault="00391278">
          <w:pPr>
            <w:pStyle w:val="TOC1"/>
            <w:tabs>
              <w:tab w:val="right" w:leader="dot" w:pos="9016"/>
            </w:tabs>
            <w:rPr>
              <w:rFonts w:cstheme="minorBidi"/>
              <w:noProof/>
              <w:kern w:val="2"/>
              <w:sz w:val="24"/>
              <w:szCs w:val="24"/>
              <w:lang w:bidi="si-LK"/>
              <w14:ligatures w14:val="standardContextual"/>
            </w:rPr>
          </w:pPr>
          <w:r w:rsidRPr="00391278">
            <w:rPr>
              <w:rFonts w:ascii="Segoe UI" w:eastAsia="Segoe UI" w:hAnsi="Segoe UI" w:cs="Segoe UI"/>
              <w:color w:val="2D3748"/>
              <w:sz w:val="21"/>
              <w:szCs w:val="21"/>
              <w:lang w:bidi="si-LK"/>
            </w:rPr>
            <w:fldChar w:fldCharType="begin"/>
          </w:r>
          <w:r w:rsidRPr="00391278">
            <w:rPr>
              <w:rFonts w:ascii="Segoe UI" w:eastAsia="Segoe UI" w:hAnsi="Segoe UI" w:cs="Segoe UI"/>
              <w:color w:val="2D3748"/>
              <w:sz w:val="21"/>
              <w:szCs w:val="21"/>
              <w:lang w:bidi="si-LK"/>
            </w:rPr>
            <w:instrText xml:space="preserve"> TOC \o "1-3" \h \z \u </w:instrText>
          </w:r>
          <w:r w:rsidRPr="00391278">
            <w:rPr>
              <w:rFonts w:ascii="Segoe UI" w:eastAsia="Segoe UI" w:hAnsi="Segoe UI" w:cs="Segoe UI"/>
              <w:color w:val="2D3748"/>
              <w:sz w:val="21"/>
              <w:szCs w:val="21"/>
              <w:lang w:bidi="si-LK"/>
            </w:rPr>
            <w:fldChar w:fldCharType="separate"/>
          </w:r>
          <w:hyperlink w:anchor="_Toc243401121" w:history="1">
            <w:r w:rsidR="00F32985" w:rsidRPr="00E80BF7">
              <w:rPr>
                <w:rStyle w:val="Hyperlink"/>
                <w:noProof/>
              </w:rPr>
              <w:t>1. Executive Summary &amp; Problem Definition</w:t>
            </w:r>
            <w:r w:rsidR="00F32985">
              <w:rPr>
                <w:noProof/>
                <w:webHidden/>
              </w:rPr>
              <w:tab/>
            </w:r>
            <w:r w:rsidR="00F32985">
              <w:rPr>
                <w:noProof/>
                <w:webHidden/>
              </w:rPr>
              <w:fldChar w:fldCharType="begin"/>
            </w:r>
            <w:r w:rsidR="00F32985">
              <w:rPr>
                <w:noProof/>
                <w:webHidden/>
              </w:rPr>
              <w:instrText xml:space="preserve"> PAGEREF _Toc243401121 \h </w:instrText>
            </w:r>
            <w:r w:rsidR="00F32985">
              <w:rPr>
                <w:noProof/>
                <w:webHidden/>
              </w:rPr>
            </w:r>
            <w:r w:rsidR="00F32985">
              <w:rPr>
                <w:noProof/>
                <w:webHidden/>
              </w:rPr>
              <w:fldChar w:fldCharType="separate"/>
            </w:r>
            <w:r w:rsidR="00F32985">
              <w:rPr>
                <w:noProof/>
                <w:webHidden/>
              </w:rPr>
              <w:t>3</w:t>
            </w:r>
            <w:r w:rsidR="00F32985">
              <w:rPr>
                <w:noProof/>
                <w:webHidden/>
              </w:rPr>
              <w:fldChar w:fldCharType="end"/>
            </w:r>
          </w:hyperlink>
        </w:p>
        <w:p w14:paraId="0E0C25C4" w14:textId="2117E5BD" w:rsidR="00F32985" w:rsidRDefault="00F32985">
          <w:pPr>
            <w:pStyle w:val="TOC2"/>
            <w:tabs>
              <w:tab w:val="right" w:leader="dot" w:pos="9016"/>
            </w:tabs>
            <w:rPr>
              <w:rFonts w:cstheme="minorBidi"/>
              <w:noProof/>
              <w:kern w:val="2"/>
              <w:sz w:val="24"/>
              <w:szCs w:val="24"/>
              <w:lang w:bidi="si-LK"/>
              <w14:ligatures w14:val="standardContextual"/>
            </w:rPr>
          </w:pPr>
          <w:hyperlink w:anchor="_Toc243401122" w:history="1">
            <w:r w:rsidRPr="00E80BF7">
              <w:rPr>
                <w:rStyle w:val="Hyperlink"/>
                <w:noProof/>
              </w:rPr>
              <w:t>1.1 Institutional Context &amp; Problem Statement</w:t>
            </w:r>
            <w:r>
              <w:rPr>
                <w:noProof/>
                <w:webHidden/>
              </w:rPr>
              <w:tab/>
            </w:r>
            <w:r>
              <w:rPr>
                <w:noProof/>
                <w:webHidden/>
              </w:rPr>
              <w:fldChar w:fldCharType="begin"/>
            </w:r>
            <w:r>
              <w:rPr>
                <w:noProof/>
                <w:webHidden/>
              </w:rPr>
              <w:instrText xml:space="preserve"> PAGEREF _Toc243401122 \h </w:instrText>
            </w:r>
            <w:r>
              <w:rPr>
                <w:noProof/>
                <w:webHidden/>
              </w:rPr>
            </w:r>
            <w:r>
              <w:rPr>
                <w:noProof/>
                <w:webHidden/>
              </w:rPr>
              <w:fldChar w:fldCharType="separate"/>
            </w:r>
            <w:r>
              <w:rPr>
                <w:noProof/>
                <w:webHidden/>
              </w:rPr>
              <w:t>3</w:t>
            </w:r>
            <w:r>
              <w:rPr>
                <w:noProof/>
                <w:webHidden/>
              </w:rPr>
              <w:fldChar w:fldCharType="end"/>
            </w:r>
          </w:hyperlink>
        </w:p>
        <w:p w14:paraId="03118615" w14:textId="0FE3EF83" w:rsidR="00F32985" w:rsidRDefault="00F32985">
          <w:pPr>
            <w:pStyle w:val="TOC2"/>
            <w:tabs>
              <w:tab w:val="right" w:leader="dot" w:pos="9016"/>
            </w:tabs>
            <w:rPr>
              <w:rFonts w:cstheme="minorBidi"/>
              <w:noProof/>
              <w:kern w:val="2"/>
              <w:sz w:val="24"/>
              <w:szCs w:val="24"/>
              <w:lang w:bidi="si-LK"/>
              <w14:ligatures w14:val="standardContextual"/>
            </w:rPr>
          </w:pPr>
          <w:hyperlink w:anchor="_Toc243401123" w:history="1">
            <w:r w:rsidRPr="00E80BF7">
              <w:rPr>
                <w:rStyle w:val="Hyperlink"/>
                <w:noProof/>
              </w:rPr>
              <w:t>1.2 System Purpose &amp; Objectives</w:t>
            </w:r>
            <w:r>
              <w:rPr>
                <w:noProof/>
                <w:webHidden/>
              </w:rPr>
              <w:tab/>
            </w:r>
            <w:r>
              <w:rPr>
                <w:noProof/>
                <w:webHidden/>
              </w:rPr>
              <w:fldChar w:fldCharType="begin"/>
            </w:r>
            <w:r>
              <w:rPr>
                <w:noProof/>
                <w:webHidden/>
              </w:rPr>
              <w:instrText xml:space="preserve"> PAGEREF _Toc243401123 \h </w:instrText>
            </w:r>
            <w:r>
              <w:rPr>
                <w:noProof/>
                <w:webHidden/>
              </w:rPr>
            </w:r>
            <w:r>
              <w:rPr>
                <w:noProof/>
                <w:webHidden/>
              </w:rPr>
              <w:fldChar w:fldCharType="separate"/>
            </w:r>
            <w:r>
              <w:rPr>
                <w:noProof/>
                <w:webHidden/>
              </w:rPr>
              <w:t>3</w:t>
            </w:r>
            <w:r>
              <w:rPr>
                <w:noProof/>
                <w:webHidden/>
              </w:rPr>
              <w:fldChar w:fldCharType="end"/>
            </w:r>
          </w:hyperlink>
        </w:p>
        <w:p w14:paraId="525177BE" w14:textId="5648B52A" w:rsidR="00F32985" w:rsidRDefault="00F32985">
          <w:pPr>
            <w:pStyle w:val="TOC1"/>
            <w:tabs>
              <w:tab w:val="right" w:leader="dot" w:pos="9016"/>
            </w:tabs>
            <w:rPr>
              <w:rFonts w:cstheme="minorBidi"/>
              <w:noProof/>
              <w:kern w:val="2"/>
              <w:sz w:val="24"/>
              <w:szCs w:val="24"/>
              <w:lang w:bidi="si-LK"/>
              <w14:ligatures w14:val="standardContextual"/>
            </w:rPr>
          </w:pPr>
          <w:hyperlink w:anchor="_Toc243401124" w:history="1">
            <w:r w:rsidRPr="00E80BF7">
              <w:rPr>
                <w:rStyle w:val="Hyperlink"/>
                <w:noProof/>
              </w:rPr>
              <w:t>2. Regulatory Compliance &amp; Academic By-Laws</w:t>
            </w:r>
            <w:r>
              <w:rPr>
                <w:noProof/>
                <w:webHidden/>
              </w:rPr>
              <w:tab/>
            </w:r>
            <w:r>
              <w:rPr>
                <w:noProof/>
                <w:webHidden/>
              </w:rPr>
              <w:fldChar w:fldCharType="begin"/>
            </w:r>
            <w:r>
              <w:rPr>
                <w:noProof/>
                <w:webHidden/>
              </w:rPr>
              <w:instrText xml:space="preserve"> PAGEREF _Toc243401124 \h </w:instrText>
            </w:r>
            <w:r>
              <w:rPr>
                <w:noProof/>
                <w:webHidden/>
              </w:rPr>
            </w:r>
            <w:r>
              <w:rPr>
                <w:noProof/>
                <w:webHidden/>
              </w:rPr>
              <w:fldChar w:fldCharType="separate"/>
            </w:r>
            <w:r>
              <w:rPr>
                <w:noProof/>
                <w:webHidden/>
              </w:rPr>
              <w:t>4</w:t>
            </w:r>
            <w:r>
              <w:rPr>
                <w:noProof/>
                <w:webHidden/>
              </w:rPr>
              <w:fldChar w:fldCharType="end"/>
            </w:r>
          </w:hyperlink>
        </w:p>
        <w:p w14:paraId="1A6BA2FF" w14:textId="40FAB617" w:rsidR="00F32985" w:rsidRDefault="00F32985">
          <w:pPr>
            <w:pStyle w:val="TOC2"/>
            <w:tabs>
              <w:tab w:val="right" w:leader="dot" w:pos="9016"/>
            </w:tabs>
            <w:rPr>
              <w:rFonts w:cstheme="minorBidi"/>
              <w:noProof/>
              <w:kern w:val="2"/>
              <w:sz w:val="24"/>
              <w:szCs w:val="24"/>
              <w:lang w:bidi="si-LK"/>
              <w14:ligatures w14:val="standardContextual"/>
            </w:rPr>
          </w:pPr>
          <w:hyperlink w:anchor="_Toc243401125" w:history="1">
            <w:r w:rsidRPr="00E80BF7">
              <w:rPr>
                <w:rStyle w:val="Hyperlink"/>
                <w:noProof/>
              </w:rPr>
              <w:t>2.1 Academic Rank &amp; Seniority Hierarchy</w:t>
            </w:r>
            <w:r>
              <w:rPr>
                <w:noProof/>
                <w:webHidden/>
              </w:rPr>
              <w:tab/>
            </w:r>
            <w:r>
              <w:rPr>
                <w:noProof/>
                <w:webHidden/>
              </w:rPr>
              <w:fldChar w:fldCharType="begin"/>
            </w:r>
            <w:r>
              <w:rPr>
                <w:noProof/>
                <w:webHidden/>
              </w:rPr>
              <w:instrText xml:space="preserve"> PAGEREF _Toc243401125 \h </w:instrText>
            </w:r>
            <w:r>
              <w:rPr>
                <w:noProof/>
                <w:webHidden/>
              </w:rPr>
            </w:r>
            <w:r>
              <w:rPr>
                <w:noProof/>
                <w:webHidden/>
              </w:rPr>
              <w:fldChar w:fldCharType="separate"/>
            </w:r>
            <w:r>
              <w:rPr>
                <w:noProof/>
                <w:webHidden/>
              </w:rPr>
              <w:t>5</w:t>
            </w:r>
            <w:r>
              <w:rPr>
                <w:noProof/>
                <w:webHidden/>
              </w:rPr>
              <w:fldChar w:fldCharType="end"/>
            </w:r>
          </w:hyperlink>
        </w:p>
        <w:p w14:paraId="2E58DB7E" w14:textId="414B3FAD" w:rsidR="00F32985" w:rsidRDefault="00F32985">
          <w:pPr>
            <w:pStyle w:val="TOC2"/>
            <w:tabs>
              <w:tab w:val="right" w:leader="dot" w:pos="9016"/>
            </w:tabs>
            <w:rPr>
              <w:rFonts w:cstheme="minorBidi"/>
              <w:noProof/>
              <w:kern w:val="2"/>
              <w:sz w:val="24"/>
              <w:szCs w:val="24"/>
              <w:lang w:bidi="si-LK"/>
              <w14:ligatures w14:val="standardContextual"/>
            </w:rPr>
          </w:pPr>
          <w:hyperlink w:anchor="_Toc243401126" w:history="1">
            <w:r w:rsidRPr="00E80BF7">
              <w:rPr>
                <w:rStyle w:val="Hyperlink"/>
                <w:noProof/>
              </w:rPr>
              <w:t>2.2 Active Load Limits</w:t>
            </w:r>
            <w:r>
              <w:rPr>
                <w:noProof/>
                <w:webHidden/>
              </w:rPr>
              <w:tab/>
            </w:r>
            <w:r>
              <w:rPr>
                <w:noProof/>
                <w:webHidden/>
              </w:rPr>
              <w:fldChar w:fldCharType="begin"/>
            </w:r>
            <w:r>
              <w:rPr>
                <w:noProof/>
                <w:webHidden/>
              </w:rPr>
              <w:instrText xml:space="preserve"> PAGEREF _Toc243401126 \h </w:instrText>
            </w:r>
            <w:r>
              <w:rPr>
                <w:noProof/>
                <w:webHidden/>
              </w:rPr>
            </w:r>
            <w:r>
              <w:rPr>
                <w:noProof/>
                <w:webHidden/>
              </w:rPr>
              <w:fldChar w:fldCharType="separate"/>
            </w:r>
            <w:r>
              <w:rPr>
                <w:noProof/>
                <w:webHidden/>
              </w:rPr>
              <w:t>5</w:t>
            </w:r>
            <w:r>
              <w:rPr>
                <w:noProof/>
                <w:webHidden/>
              </w:rPr>
              <w:fldChar w:fldCharType="end"/>
            </w:r>
          </w:hyperlink>
        </w:p>
        <w:p w14:paraId="21E935DC" w14:textId="0941B8C1" w:rsidR="00F32985" w:rsidRDefault="00F32985">
          <w:pPr>
            <w:pStyle w:val="TOC2"/>
            <w:tabs>
              <w:tab w:val="right" w:leader="dot" w:pos="9016"/>
            </w:tabs>
            <w:rPr>
              <w:rFonts w:cstheme="minorBidi"/>
              <w:noProof/>
              <w:kern w:val="2"/>
              <w:sz w:val="24"/>
              <w:szCs w:val="24"/>
              <w:lang w:bidi="si-LK"/>
              <w14:ligatures w14:val="standardContextual"/>
            </w:rPr>
          </w:pPr>
          <w:hyperlink w:anchor="_Toc243401127" w:history="1">
            <w:r w:rsidRPr="00E80BF7">
              <w:rPr>
                <w:rStyle w:val="Hyperlink"/>
                <w:noProof/>
              </w:rPr>
              <w:t>2.3 Calendar-Month Calculation Algorithms</w:t>
            </w:r>
            <w:r>
              <w:rPr>
                <w:noProof/>
                <w:webHidden/>
              </w:rPr>
              <w:tab/>
            </w:r>
            <w:r>
              <w:rPr>
                <w:noProof/>
                <w:webHidden/>
              </w:rPr>
              <w:fldChar w:fldCharType="begin"/>
            </w:r>
            <w:r>
              <w:rPr>
                <w:noProof/>
                <w:webHidden/>
              </w:rPr>
              <w:instrText xml:space="preserve"> PAGEREF _Toc243401127 \h </w:instrText>
            </w:r>
            <w:r>
              <w:rPr>
                <w:noProof/>
                <w:webHidden/>
              </w:rPr>
            </w:r>
            <w:r>
              <w:rPr>
                <w:noProof/>
                <w:webHidden/>
              </w:rPr>
              <w:fldChar w:fldCharType="separate"/>
            </w:r>
            <w:r>
              <w:rPr>
                <w:noProof/>
                <w:webHidden/>
              </w:rPr>
              <w:t>5</w:t>
            </w:r>
            <w:r>
              <w:rPr>
                <w:noProof/>
                <w:webHidden/>
              </w:rPr>
              <w:fldChar w:fldCharType="end"/>
            </w:r>
          </w:hyperlink>
        </w:p>
        <w:p w14:paraId="0AC3FE89" w14:textId="3A531640" w:rsidR="00F32985" w:rsidRDefault="00F32985">
          <w:pPr>
            <w:pStyle w:val="TOC1"/>
            <w:tabs>
              <w:tab w:val="right" w:leader="dot" w:pos="9016"/>
            </w:tabs>
            <w:rPr>
              <w:rFonts w:cstheme="minorBidi"/>
              <w:noProof/>
              <w:kern w:val="2"/>
              <w:sz w:val="24"/>
              <w:szCs w:val="24"/>
              <w:lang w:bidi="si-LK"/>
              <w14:ligatures w14:val="standardContextual"/>
            </w:rPr>
          </w:pPr>
          <w:hyperlink w:anchor="_Toc243401128" w:history="1">
            <w:r w:rsidRPr="00E80BF7">
              <w:rPr>
                <w:rStyle w:val="Hyperlink"/>
                <w:noProof/>
              </w:rPr>
              <w:t>3. Physical Logistics &amp; Detailed Workflow Execution</w:t>
            </w:r>
            <w:r>
              <w:rPr>
                <w:noProof/>
                <w:webHidden/>
              </w:rPr>
              <w:tab/>
            </w:r>
            <w:r>
              <w:rPr>
                <w:noProof/>
                <w:webHidden/>
              </w:rPr>
              <w:fldChar w:fldCharType="begin"/>
            </w:r>
            <w:r>
              <w:rPr>
                <w:noProof/>
                <w:webHidden/>
              </w:rPr>
              <w:instrText xml:space="preserve"> PAGEREF _Toc243401128 \h </w:instrText>
            </w:r>
            <w:r>
              <w:rPr>
                <w:noProof/>
                <w:webHidden/>
              </w:rPr>
            </w:r>
            <w:r>
              <w:rPr>
                <w:noProof/>
                <w:webHidden/>
              </w:rPr>
              <w:fldChar w:fldCharType="separate"/>
            </w:r>
            <w:r>
              <w:rPr>
                <w:noProof/>
                <w:webHidden/>
              </w:rPr>
              <w:t>6</w:t>
            </w:r>
            <w:r>
              <w:rPr>
                <w:noProof/>
                <w:webHidden/>
              </w:rPr>
              <w:fldChar w:fldCharType="end"/>
            </w:r>
          </w:hyperlink>
        </w:p>
        <w:p w14:paraId="1C08776F" w14:textId="5177EE0C" w:rsidR="00F32985" w:rsidRDefault="00F32985">
          <w:pPr>
            <w:pStyle w:val="TOC2"/>
            <w:tabs>
              <w:tab w:val="right" w:leader="dot" w:pos="9016"/>
            </w:tabs>
            <w:rPr>
              <w:rFonts w:cstheme="minorBidi"/>
              <w:noProof/>
              <w:kern w:val="2"/>
              <w:sz w:val="24"/>
              <w:szCs w:val="24"/>
              <w:lang w:bidi="si-LK"/>
              <w14:ligatures w14:val="standardContextual"/>
            </w:rPr>
          </w:pPr>
          <w:hyperlink w:anchor="_Toc243401129" w:history="1">
            <w:r w:rsidRPr="00E80BF7">
              <w:rPr>
                <w:rStyle w:val="Hyperlink"/>
                <w:noProof/>
              </w:rPr>
              <w:t>3.1 Phase 1: Physical Script Custody &amp; Dual-OTP Handover</w:t>
            </w:r>
            <w:r>
              <w:rPr>
                <w:noProof/>
                <w:webHidden/>
              </w:rPr>
              <w:tab/>
            </w:r>
            <w:r>
              <w:rPr>
                <w:noProof/>
                <w:webHidden/>
              </w:rPr>
              <w:fldChar w:fldCharType="begin"/>
            </w:r>
            <w:r>
              <w:rPr>
                <w:noProof/>
                <w:webHidden/>
              </w:rPr>
              <w:instrText xml:space="preserve"> PAGEREF _Toc243401129 \h </w:instrText>
            </w:r>
            <w:r>
              <w:rPr>
                <w:noProof/>
                <w:webHidden/>
              </w:rPr>
            </w:r>
            <w:r>
              <w:rPr>
                <w:noProof/>
                <w:webHidden/>
              </w:rPr>
              <w:fldChar w:fldCharType="separate"/>
            </w:r>
            <w:r>
              <w:rPr>
                <w:noProof/>
                <w:webHidden/>
              </w:rPr>
              <w:t>6</w:t>
            </w:r>
            <w:r>
              <w:rPr>
                <w:noProof/>
                <w:webHidden/>
              </w:rPr>
              <w:fldChar w:fldCharType="end"/>
            </w:r>
          </w:hyperlink>
        </w:p>
        <w:p w14:paraId="0BDA9081" w14:textId="308B9AF5" w:rsidR="00F32985" w:rsidRDefault="00F32985">
          <w:pPr>
            <w:pStyle w:val="TOC3"/>
            <w:tabs>
              <w:tab w:val="right" w:leader="dot" w:pos="9016"/>
            </w:tabs>
            <w:rPr>
              <w:rFonts w:cstheme="minorBidi"/>
              <w:noProof/>
              <w:kern w:val="2"/>
              <w:sz w:val="24"/>
              <w:szCs w:val="24"/>
              <w:lang w:bidi="si-LK"/>
              <w14:ligatures w14:val="standardContextual"/>
            </w:rPr>
          </w:pPr>
          <w:hyperlink w:anchor="_Toc243401130" w:history="1">
            <w:r w:rsidRPr="00E80BF7">
              <w:rPr>
                <w:rStyle w:val="Hyperlink"/>
                <w:noProof/>
              </w:rPr>
              <w:t>Step C &amp; Step D: Post-Evaluation Script Return Handover</w:t>
            </w:r>
            <w:r>
              <w:rPr>
                <w:noProof/>
                <w:webHidden/>
              </w:rPr>
              <w:tab/>
            </w:r>
            <w:r>
              <w:rPr>
                <w:noProof/>
                <w:webHidden/>
              </w:rPr>
              <w:fldChar w:fldCharType="begin"/>
            </w:r>
            <w:r>
              <w:rPr>
                <w:noProof/>
                <w:webHidden/>
              </w:rPr>
              <w:instrText xml:space="preserve"> PAGEREF _Toc243401130 \h </w:instrText>
            </w:r>
            <w:r>
              <w:rPr>
                <w:noProof/>
                <w:webHidden/>
              </w:rPr>
            </w:r>
            <w:r>
              <w:rPr>
                <w:noProof/>
                <w:webHidden/>
              </w:rPr>
              <w:fldChar w:fldCharType="separate"/>
            </w:r>
            <w:r>
              <w:rPr>
                <w:noProof/>
                <w:webHidden/>
              </w:rPr>
              <w:t>6</w:t>
            </w:r>
            <w:r>
              <w:rPr>
                <w:noProof/>
                <w:webHidden/>
              </w:rPr>
              <w:fldChar w:fldCharType="end"/>
            </w:r>
          </w:hyperlink>
        </w:p>
        <w:p w14:paraId="5AE65AA9" w14:textId="6BB43773" w:rsidR="00F32985" w:rsidRDefault="00F32985">
          <w:pPr>
            <w:pStyle w:val="TOC2"/>
            <w:tabs>
              <w:tab w:val="right" w:leader="dot" w:pos="9016"/>
            </w:tabs>
            <w:rPr>
              <w:rFonts w:cstheme="minorBidi"/>
              <w:noProof/>
              <w:kern w:val="2"/>
              <w:sz w:val="24"/>
              <w:szCs w:val="24"/>
              <w:lang w:bidi="si-LK"/>
              <w14:ligatures w14:val="standardContextual"/>
            </w:rPr>
          </w:pPr>
          <w:hyperlink w:anchor="_Toc243401131" w:history="1">
            <w:r w:rsidRPr="00E80BF7">
              <w:rPr>
                <w:rStyle w:val="Hyperlink"/>
                <w:noProof/>
              </w:rPr>
              <w:t>3.2 Phase 2: Second Marking &amp; Courier Tracking</w:t>
            </w:r>
            <w:r>
              <w:rPr>
                <w:noProof/>
                <w:webHidden/>
              </w:rPr>
              <w:tab/>
            </w:r>
            <w:r>
              <w:rPr>
                <w:noProof/>
                <w:webHidden/>
              </w:rPr>
              <w:fldChar w:fldCharType="begin"/>
            </w:r>
            <w:r>
              <w:rPr>
                <w:noProof/>
                <w:webHidden/>
              </w:rPr>
              <w:instrText xml:space="preserve"> PAGEREF _Toc243401131 \h </w:instrText>
            </w:r>
            <w:r>
              <w:rPr>
                <w:noProof/>
                <w:webHidden/>
              </w:rPr>
            </w:r>
            <w:r>
              <w:rPr>
                <w:noProof/>
                <w:webHidden/>
              </w:rPr>
              <w:fldChar w:fldCharType="separate"/>
            </w:r>
            <w:r>
              <w:rPr>
                <w:noProof/>
                <w:webHidden/>
              </w:rPr>
              <w:t>7</w:t>
            </w:r>
            <w:r>
              <w:rPr>
                <w:noProof/>
                <w:webHidden/>
              </w:rPr>
              <w:fldChar w:fldCharType="end"/>
            </w:r>
          </w:hyperlink>
        </w:p>
        <w:p w14:paraId="5230EF44" w14:textId="17521536" w:rsidR="00F32985" w:rsidRDefault="00F32985">
          <w:pPr>
            <w:pStyle w:val="TOC2"/>
            <w:tabs>
              <w:tab w:val="right" w:leader="dot" w:pos="9016"/>
            </w:tabs>
            <w:rPr>
              <w:rFonts w:cstheme="minorBidi"/>
              <w:noProof/>
              <w:kern w:val="2"/>
              <w:sz w:val="24"/>
              <w:szCs w:val="24"/>
              <w:lang w:bidi="si-LK"/>
              <w14:ligatures w14:val="standardContextual"/>
            </w:rPr>
          </w:pPr>
          <w:hyperlink w:anchor="_Toc243401132" w:history="1">
            <w:r w:rsidRPr="00E80BF7">
              <w:rPr>
                <w:rStyle w:val="Hyperlink"/>
                <w:noProof/>
              </w:rPr>
              <w:t>3.3 Phase 3: Final Marksheet Compilation</w:t>
            </w:r>
            <w:r>
              <w:rPr>
                <w:noProof/>
                <w:webHidden/>
              </w:rPr>
              <w:tab/>
            </w:r>
            <w:r>
              <w:rPr>
                <w:noProof/>
                <w:webHidden/>
              </w:rPr>
              <w:fldChar w:fldCharType="begin"/>
            </w:r>
            <w:r>
              <w:rPr>
                <w:noProof/>
                <w:webHidden/>
              </w:rPr>
              <w:instrText xml:space="preserve"> PAGEREF _Toc243401132 \h </w:instrText>
            </w:r>
            <w:r>
              <w:rPr>
                <w:noProof/>
                <w:webHidden/>
              </w:rPr>
            </w:r>
            <w:r>
              <w:rPr>
                <w:noProof/>
                <w:webHidden/>
              </w:rPr>
              <w:fldChar w:fldCharType="separate"/>
            </w:r>
            <w:r>
              <w:rPr>
                <w:noProof/>
                <w:webHidden/>
              </w:rPr>
              <w:t>7</w:t>
            </w:r>
            <w:r>
              <w:rPr>
                <w:noProof/>
                <w:webHidden/>
              </w:rPr>
              <w:fldChar w:fldCharType="end"/>
            </w:r>
          </w:hyperlink>
        </w:p>
        <w:p w14:paraId="3A57F6CB" w14:textId="1BF8A34A" w:rsidR="00F32985" w:rsidRDefault="00F32985">
          <w:pPr>
            <w:pStyle w:val="TOC2"/>
            <w:tabs>
              <w:tab w:val="right" w:leader="dot" w:pos="9016"/>
            </w:tabs>
            <w:rPr>
              <w:rFonts w:cstheme="minorBidi"/>
              <w:noProof/>
              <w:kern w:val="2"/>
              <w:sz w:val="24"/>
              <w:szCs w:val="24"/>
              <w:lang w:bidi="si-LK"/>
              <w14:ligatures w14:val="standardContextual"/>
            </w:rPr>
          </w:pPr>
          <w:hyperlink w:anchor="_Toc243401133" w:history="1">
            <w:r w:rsidRPr="00E80BF7">
              <w:rPr>
                <w:rStyle w:val="Hyperlink"/>
                <w:noProof/>
              </w:rPr>
              <w:t>3.4 Phase 4: HOD Ratification &amp; Permanent Locking</w:t>
            </w:r>
            <w:r>
              <w:rPr>
                <w:noProof/>
                <w:webHidden/>
              </w:rPr>
              <w:tab/>
            </w:r>
            <w:r>
              <w:rPr>
                <w:noProof/>
                <w:webHidden/>
              </w:rPr>
              <w:fldChar w:fldCharType="begin"/>
            </w:r>
            <w:r>
              <w:rPr>
                <w:noProof/>
                <w:webHidden/>
              </w:rPr>
              <w:instrText xml:space="preserve"> PAGEREF _Toc243401133 \h </w:instrText>
            </w:r>
            <w:r>
              <w:rPr>
                <w:noProof/>
                <w:webHidden/>
              </w:rPr>
            </w:r>
            <w:r>
              <w:rPr>
                <w:noProof/>
                <w:webHidden/>
              </w:rPr>
              <w:fldChar w:fldCharType="separate"/>
            </w:r>
            <w:r>
              <w:rPr>
                <w:noProof/>
                <w:webHidden/>
              </w:rPr>
              <w:t>7</w:t>
            </w:r>
            <w:r>
              <w:rPr>
                <w:noProof/>
                <w:webHidden/>
              </w:rPr>
              <w:fldChar w:fldCharType="end"/>
            </w:r>
          </w:hyperlink>
        </w:p>
        <w:p w14:paraId="5BA3A395" w14:textId="20A59CF0" w:rsidR="00F32985" w:rsidRDefault="00F32985">
          <w:pPr>
            <w:pStyle w:val="TOC1"/>
            <w:tabs>
              <w:tab w:val="right" w:leader="dot" w:pos="9016"/>
            </w:tabs>
            <w:rPr>
              <w:rFonts w:cstheme="minorBidi"/>
              <w:noProof/>
              <w:kern w:val="2"/>
              <w:sz w:val="24"/>
              <w:szCs w:val="24"/>
              <w:lang w:bidi="si-LK"/>
              <w14:ligatures w14:val="standardContextual"/>
            </w:rPr>
          </w:pPr>
          <w:hyperlink w:anchor="_Toc243401134" w:history="1">
            <w:r w:rsidRPr="00E80BF7">
              <w:rPr>
                <w:rStyle w:val="Hyperlink"/>
                <w:noProof/>
              </w:rPr>
              <w:t>4. Security, Cryptography &amp; Auditability</w:t>
            </w:r>
            <w:r>
              <w:rPr>
                <w:noProof/>
                <w:webHidden/>
              </w:rPr>
              <w:tab/>
            </w:r>
            <w:r>
              <w:rPr>
                <w:noProof/>
                <w:webHidden/>
              </w:rPr>
              <w:fldChar w:fldCharType="begin"/>
            </w:r>
            <w:r>
              <w:rPr>
                <w:noProof/>
                <w:webHidden/>
              </w:rPr>
              <w:instrText xml:space="preserve"> PAGEREF _Toc243401134 \h </w:instrText>
            </w:r>
            <w:r>
              <w:rPr>
                <w:noProof/>
                <w:webHidden/>
              </w:rPr>
            </w:r>
            <w:r>
              <w:rPr>
                <w:noProof/>
                <w:webHidden/>
              </w:rPr>
              <w:fldChar w:fldCharType="separate"/>
            </w:r>
            <w:r>
              <w:rPr>
                <w:noProof/>
                <w:webHidden/>
              </w:rPr>
              <w:t>7</w:t>
            </w:r>
            <w:r>
              <w:rPr>
                <w:noProof/>
                <w:webHidden/>
              </w:rPr>
              <w:fldChar w:fldCharType="end"/>
            </w:r>
          </w:hyperlink>
        </w:p>
        <w:p w14:paraId="2FC7832A" w14:textId="01BBECFB" w:rsidR="00F32985" w:rsidRDefault="00F32985">
          <w:pPr>
            <w:pStyle w:val="TOC2"/>
            <w:tabs>
              <w:tab w:val="right" w:leader="dot" w:pos="9016"/>
            </w:tabs>
            <w:rPr>
              <w:rFonts w:cstheme="minorBidi"/>
              <w:noProof/>
              <w:kern w:val="2"/>
              <w:sz w:val="24"/>
              <w:szCs w:val="24"/>
              <w:lang w:bidi="si-LK"/>
              <w14:ligatures w14:val="standardContextual"/>
            </w:rPr>
          </w:pPr>
          <w:hyperlink w:anchor="_Toc243401135" w:history="1">
            <w:r w:rsidRPr="00E80BF7">
              <w:rPr>
                <w:rStyle w:val="Hyperlink"/>
                <w:noProof/>
              </w:rPr>
              <w:t>4.1 Cryptographic OTP Security Architecture</w:t>
            </w:r>
            <w:r>
              <w:rPr>
                <w:noProof/>
                <w:webHidden/>
              </w:rPr>
              <w:tab/>
            </w:r>
            <w:r>
              <w:rPr>
                <w:noProof/>
                <w:webHidden/>
              </w:rPr>
              <w:fldChar w:fldCharType="begin"/>
            </w:r>
            <w:r>
              <w:rPr>
                <w:noProof/>
                <w:webHidden/>
              </w:rPr>
              <w:instrText xml:space="preserve"> PAGEREF _Toc243401135 \h </w:instrText>
            </w:r>
            <w:r>
              <w:rPr>
                <w:noProof/>
                <w:webHidden/>
              </w:rPr>
            </w:r>
            <w:r>
              <w:rPr>
                <w:noProof/>
                <w:webHidden/>
              </w:rPr>
              <w:fldChar w:fldCharType="separate"/>
            </w:r>
            <w:r>
              <w:rPr>
                <w:noProof/>
                <w:webHidden/>
              </w:rPr>
              <w:t>7</w:t>
            </w:r>
            <w:r>
              <w:rPr>
                <w:noProof/>
                <w:webHidden/>
              </w:rPr>
              <w:fldChar w:fldCharType="end"/>
            </w:r>
          </w:hyperlink>
        </w:p>
        <w:p w14:paraId="13FFBBA6" w14:textId="2420A989" w:rsidR="00F32985" w:rsidRDefault="00F32985">
          <w:pPr>
            <w:pStyle w:val="TOC2"/>
            <w:tabs>
              <w:tab w:val="right" w:leader="dot" w:pos="9016"/>
            </w:tabs>
            <w:rPr>
              <w:rFonts w:cstheme="minorBidi"/>
              <w:noProof/>
              <w:kern w:val="2"/>
              <w:sz w:val="24"/>
              <w:szCs w:val="24"/>
              <w:lang w:bidi="si-LK"/>
              <w14:ligatures w14:val="standardContextual"/>
            </w:rPr>
          </w:pPr>
          <w:hyperlink w:anchor="_Toc243401136" w:history="1">
            <w:r w:rsidRPr="00E80BF7">
              <w:rPr>
                <w:rStyle w:val="Hyperlink"/>
                <w:noProof/>
              </w:rPr>
              <w:t>4.2 Role-Based Access Control (RBAC) Matrix</w:t>
            </w:r>
            <w:r>
              <w:rPr>
                <w:noProof/>
                <w:webHidden/>
              </w:rPr>
              <w:tab/>
            </w:r>
            <w:r>
              <w:rPr>
                <w:noProof/>
                <w:webHidden/>
              </w:rPr>
              <w:fldChar w:fldCharType="begin"/>
            </w:r>
            <w:r>
              <w:rPr>
                <w:noProof/>
                <w:webHidden/>
              </w:rPr>
              <w:instrText xml:space="preserve"> PAGEREF _Toc243401136 \h </w:instrText>
            </w:r>
            <w:r>
              <w:rPr>
                <w:noProof/>
                <w:webHidden/>
              </w:rPr>
            </w:r>
            <w:r>
              <w:rPr>
                <w:noProof/>
                <w:webHidden/>
              </w:rPr>
              <w:fldChar w:fldCharType="separate"/>
            </w:r>
            <w:r>
              <w:rPr>
                <w:noProof/>
                <w:webHidden/>
              </w:rPr>
              <w:t>8</w:t>
            </w:r>
            <w:r>
              <w:rPr>
                <w:noProof/>
                <w:webHidden/>
              </w:rPr>
              <w:fldChar w:fldCharType="end"/>
            </w:r>
          </w:hyperlink>
        </w:p>
        <w:p w14:paraId="54CE9D87" w14:textId="768B0019" w:rsidR="00F32985" w:rsidRDefault="00F32985">
          <w:pPr>
            <w:pStyle w:val="TOC2"/>
            <w:tabs>
              <w:tab w:val="right" w:leader="dot" w:pos="9016"/>
            </w:tabs>
            <w:rPr>
              <w:rFonts w:cstheme="minorBidi"/>
              <w:noProof/>
              <w:kern w:val="2"/>
              <w:sz w:val="24"/>
              <w:szCs w:val="24"/>
              <w:lang w:bidi="si-LK"/>
              <w14:ligatures w14:val="standardContextual"/>
            </w:rPr>
          </w:pPr>
          <w:hyperlink w:anchor="_Toc243401137" w:history="1">
            <w:r w:rsidRPr="00E80BF7">
              <w:rPr>
                <w:rStyle w:val="Hyperlink"/>
                <w:noProof/>
              </w:rPr>
              <w:t>4.3 Document Storage &amp; File Integrity Verification</w:t>
            </w:r>
            <w:r>
              <w:rPr>
                <w:noProof/>
                <w:webHidden/>
              </w:rPr>
              <w:tab/>
            </w:r>
            <w:r>
              <w:rPr>
                <w:noProof/>
                <w:webHidden/>
              </w:rPr>
              <w:fldChar w:fldCharType="begin"/>
            </w:r>
            <w:r>
              <w:rPr>
                <w:noProof/>
                <w:webHidden/>
              </w:rPr>
              <w:instrText xml:space="preserve"> PAGEREF _Toc243401137 \h </w:instrText>
            </w:r>
            <w:r>
              <w:rPr>
                <w:noProof/>
                <w:webHidden/>
              </w:rPr>
            </w:r>
            <w:r>
              <w:rPr>
                <w:noProof/>
                <w:webHidden/>
              </w:rPr>
              <w:fldChar w:fldCharType="separate"/>
            </w:r>
            <w:r>
              <w:rPr>
                <w:noProof/>
                <w:webHidden/>
              </w:rPr>
              <w:t>9</w:t>
            </w:r>
            <w:r>
              <w:rPr>
                <w:noProof/>
                <w:webHidden/>
              </w:rPr>
              <w:fldChar w:fldCharType="end"/>
            </w:r>
          </w:hyperlink>
        </w:p>
        <w:p w14:paraId="157E3629" w14:textId="1E5C88B0" w:rsidR="00F32985" w:rsidRDefault="00F32985">
          <w:pPr>
            <w:pStyle w:val="TOC1"/>
            <w:tabs>
              <w:tab w:val="right" w:leader="dot" w:pos="9016"/>
            </w:tabs>
            <w:rPr>
              <w:rFonts w:cstheme="minorBidi"/>
              <w:noProof/>
              <w:kern w:val="2"/>
              <w:sz w:val="24"/>
              <w:szCs w:val="24"/>
              <w:lang w:bidi="si-LK"/>
              <w14:ligatures w14:val="standardContextual"/>
            </w:rPr>
          </w:pPr>
          <w:hyperlink w:anchor="_Toc243401138" w:history="1">
            <w:r w:rsidRPr="00E80BF7">
              <w:rPr>
                <w:rStyle w:val="Hyperlink"/>
                <w:noProof/>
              </w:rPr>
              <w:t>5. Database Schema &amp; Data Dictionary</w:t>
            </w:r>
            <w:r>
              <w:rPr>
                <w:noProof/>
                <w:webHidden/>
              </w:rPr>
              <w:tab/>
            </w:r>
            <w:r>
              <w:rPr>
                <w:noProof/>
                <w:webHidden/>
              </w:rPr>
              <w:fldChar w:fldCharType="begin"/>
            </w:r>
            <w:r>
              <w:rPr>
                <w:noProof/>
                <w:webHidden/>
              </w:rPr>
              <w:instrText xml:space="preserve"> PAGEREF _Toc243401138 \h </w:instrText>
            </w:r>
            <w:r>
              <w:rPr>
                <w:noProof/>
                <w:webHidden/>
              </w:rPr>
            </w:r>
            <w:r>
              <w:rPr>
                <w:noProof/>
                <w:webHidden/>
              </w:rPr>
              <w:fldChar w:fldCharType="separate"/>
            </w:r>
            <w:r>
              <w:rPr>
                <w:noProof/>
                <w:webHidden/>
              </w:rPr>
              <w:t>9</w:t>
            </w:r>
            <w:r>
              <w:rPr>
                <w:noProof/>
                <w:webHidden/>
              </w:rPr>
              <w:fldChar w:fldCharType="end"/>
            </w:r>
          </w:hyperlink>
        </w:p>
        <w:p w14:paraId="25F08EE0" w14:textId="638B8A8D" w:rsidR="00F32985" w:rsidRDefault="00F32985">
          <w:pPr>
            <w:pStyle w:val="TOC1"/>
            <w:tabs>
              <w:tab w:val="right" w:leader="dot" w:pos="9016"/>
            </w:tabs>
            <w:rPr>
              <w:rFonts w:cstheme="minorBidi"/>
              <w:noProof/>
              <w:kern w:val="2"/>
              <w:sz w:val="24"/>
              <w:szCs w:val="24"/>
              <w:lang w:bidi="si-LK"/>
              <w14:ligatures w14:val="standardContextual"/>
            </w:rPr>
          </w:pPr>
          <w:hyperlink w:anchor="_Toc243401139" w:history="1">
            <w:r w:rsidRPr="00E80BF7">
              <w:rPr>
                <w:rStyle w:val="Hyperlink"/>
                <w:noProof/>
              </w:rPr>
              <w:t>6. Testing, Verification &amp; Quality Assurance</w:t>
            </w:r>
            <w:r>
              <w:rPr>
                <w:noProof/>
                <w:webHidden/>
              </w:rPr>
              <w:tab/>
            </w:r>
            <w:r>
              <w:rPr>
                <w:noProof/>
                <w:webHidden/>
              </w:rPr>
              <w:fldChar w:fldCharType="begin"/>
            </w:r>
            <w:r>
              <w:rPr>
                <w:noProof/>
                <w:webHidden/>
              </w:rPr>
              <w:instrText xml:space="preserve"> PAGEREF _Toc243401139 \h </w:instrText>
            </w:r>
            <w:r>
              <w:rPr>
                <w:noProof/>
                <w:webHidden/>
              </w:rPr>
            </w:r>
            <w:r>
              <w:rPr>
                <w:noProof/>
                <w:webHidden/>
              </w:rPr>
              <w:fldChar w:fldCharType="separate"/>
            </w:r>
            <w:r>
              <w:rPr>
                <w:noProof/>
                <w:webHidden/>
              </w:rPr>
              <w:t>10</w:t>
            </w:r>
            <w:r>
              <w:rPr>
                <w:noProof/>
                <w:webHidden/>
              </w:rPr>
              <w:fldChar w:fldCharType="end"/>
            </w:r>
          </w:hyperlink>
        </w:p>
        <w:p w14:paraId="18A5E1E6" w14:textId="25BE991D" w:rsidR="00F32985" w:rsidRDefault="00F32985">
          <w:pPr>
            <w:pStyle w:val="TOC2"/>
            <w:tabs>
              <w:tab w:val="right" w:leader="dot" w:pos="9016"/>
            </w:tabs>
            <w:rPr>
              <w:rFonts w:cstheme="minorBidi"/>
              <w:noProof/>
              <w:kern w:val="2"/>
              <w:sz w:val="24"/>
              <w:szCs w:val="24"/>
              <w:lang w:bidi="si-LK"/>
              <w14:ligatures w14:val="standardContextual"/>
            </w:rPr>
          </w:pPr>
          <w:hyperlink w:anchor="_Toc243401140" w:history="1">
            <w:r w:rsidRPr="00E80BF7">
              <w:rPr>
                <w:rStyle w:val="Hyperlink"/>
                <w:noProof/>
              </w:rPr>
              <w:t>6.1 Test Execution Summary</w:t>
            </w:r>
            <w:r>
              <w:rPr>
                <w:noProof/>
                <w:webHidden/>
              </w:rPr>
              <w:tab/>
            </w:r>
            <w:r>
              <w:rPr>
                <w:noProof/>
                <w:webHidden/>
              </w:rPr>
              <w:fldChar w:fldCharType="begin"/>
            </w:r>
            <w:r>
              <w:rPr>
                <w:noProof/>
                <w:webHidden/>
              </w:rPr>
              <w:instrText xml:space="preserve"> PAGEREF _Toc243401140 \h </w:instrText>
            </w:r>
            <w:r>
              <w:rPr>
                <w:noProof/>
                <w:webHidden/>
              </w:rPr>
            </w:r>
            <w:r>
              <w:rPr>
                <w:noProof/>
                <w:webHidden/>
              </w:rPr>
              <w:fldChar w:fldCharType="separate"/>
            </w:r>
            <w:r>
              <w:rPr>
                <w:noProof/>
                <w:webHidden/>
              </w:rPr>
              <w:t>10</w:t>
            </w:r>
            <w:r>
              <w:rPr>
                <w:noProof/>
                <w:webHidden/>
              </w:rPr>
              <w:fldChar w:fldCharType="end"/>
            </w:r>
          </w:hyperlink>
        </w:p>
        <w:p w14:paraId="2ED7E2B6" w14:textId="7D9E0856" w:rsidR="00F32985" w:rsidRDefault="00F32985">
          <w:pPr>
            <w:pStyle w:val="TOC1"/>
            <w:tabs>
              <w:tab w:val="right" w:leader="dot" w:pos="9016"/>
            </w:tabs>
            <w:rPr>
              <w:rFonts w:cstheme="minorBidi"/>
              <w:noProof/>
              <w:kern w:val="2"/>
              <w:sz w:val="24"/>
              <w:szCs w:val="24"/>
              <w:lang w:bidi="si-LK"/>
              <w14:ligatures w14:val="standardContextual"/>
            </w:rPr>
          </w:pPr>
          <w:hyperlink w:anchor="_Toc243401141" w:history="1">
            <w:r w:rsidRPr="00E80BF7">
              <w:rPr>
                <w:rStyle w:val="Hyperlink"/>
                <w:noProof/>
              </w:rPr>
              <w:t>7. Quick Demonstration Guide</w:t>
            </w:r>
            <w:r>
              <w:rPr>
                <w:noProof/>
                <w:webHidden/>
              </w:rPr>
              <w:tab/>
            </w:r>
            <w:r>
              <w:rPr>
                <w:noProof/>
                <w:webHidden/>
              </w:rPr>
              <w:fldChar w:fldCharType="begin"/>
            </w:r>
            <w:r>
              <w:rPr>
                <w:noProof/>
                <w:webHidden/>
              </w:rPr>
              <w:instrText xml:space="preserve"> PAGEREF _Toc243401141 \h </w:instrText>
            </w:r>
            <w:r>
              <w:rPr>
                <w:noProof/>
                <w:webHidden/>
              </w:rPr>
            </w:r>
            <w:r>
              <w:rPr>
                <w:noProof/>
                <w:webHidden/>
              </w:rPr>
              <w:fldChar w:fldCharType="separate"/>
            </w:r>
            <w:r>
              <w:rPr>
                <w:noProof/>
                <w:webHidden/>
              </w:rPr>
              <w:t>11</w:t>
            </w:r>
            <w:r>
              <w:rPr>
                <w:noProof/>
                <w:webHidden/>
              </w:rPr>
              <w:fldChar w:fldCharType="end"/>
            </w:r>
          </w:hyperlink>
        </w:p>
        <w:p w14:paraId="2B2135C3" w14:textId="11E2D2C4" w:rsidR="00F32985" w:rsidRDefault="00F32985">
          <w:pPr>
            <w:pStyle w:val="TOC2"/>
            <w:tabs>
              <w:tab w:val="right" w:leader="dot" w:pos="9016"/>
            </w:tabs>
            <w:rPr>
              <w:rFonts w:cstheme="minorBidi"/>
              <w:noProof/>
              <w:kern w:val="2"/>
              <w:sz w:val="24"/>
              <w:szCs w:val="24"/>
              <w:lang w:bidi="si-LK"/>
              <w14:ligatures w14:val="standardContextual"/>
            </w:rPr>
          </w:pPr>
          <w:hyperlink w:anchor="_Toc243401142" w:history="1">
            <w:r w:rsidRPr="00E80BF7">
              <w:rPr>
                <w:rStyle w:val="Hyperlink"/>
                <w:noProof/>
              </w:rPr>
              <w:t>7.1 Key User Accounts</w:t>
            </w:r>
            <w:r>
              <w:rPr>
                <w:noProof/>
                <w:webHidden/>
              </w:rPr>
              <w:tab/>
            </w:r>
            <w:r>
              <w:rPr>
                <w:noProof/>
                <w:webHidden/>
              </w:rPr>
              <w:fldChar w:fldCharType="begin"/>
            </w:r>
            <w:r>
              <w:rPr>
                <w:noProof/>
                <w:webHidden/>
              </w:rPr>
              <w:instrText xml:space="preserve"> PAGEREF _Toc243401142 \h </w:instrText>
            </w:r>
            <w:r>
              <w:rPr>
                <w:noProof/>
                <w:webHidden/>
              </w:rPr>
            </w:r>
            <w:r>
              <w:rPr>
                <w:noProof/>
                <w:webHidden/>
              </w:rPr>
              <w:fldChar w:fldCharType="separate"/>
            </w:r>
            <w:r>
              <w:rPr>
                <w:noProof/>
                <w:webHidden/>
              </w:rPr>
              <w:t>11</w:t>
            </w:r>
            <w:r>
              <w:rPr>
                <w:noProof/>
                <w:webHidden/>
              </w:rPr>
              <w:fldChar w:fldCharType="end"/>
            </w:r>
          </w:hyperlink>
        </w:p>
        <w:p w14:paraId="341844EB" w14:textId="668FAD21" w:rsidR="00F32985" w:rsidRDefault="00F32985">
          <w:pPr>
            <w:pStyle w:val="TOC1"/>
            <w:tabs>
              <w:tab w:val="right" w:leader="dot" w:pos="9016"/>
            </w:tabs>
            <w:rPr>
              <w:rFonts w:cstheme="minorBidi"/>
              <w:noProof/>
              <w:kern w:val="2"/>
              <w:sz w:val="24"/>
              <w:szCs w:val="24"/>
              <w:lang w:bidi="si-LK"/>
              <w14:ligatures w14:val="standardContextual"/>
            </w:rPr>
          </w:pPr>
          <w:hyperlink w:anchor="_Toc243401143" w:history="1">
            <w:r w:rsidRPr="00E80BF7">
              <w:rPr>
                <w:rStyle w:val="Hyperlink"/>
                <w:noProof/>
              </w:rPr>
              <w:t>ER Digram</w:t>
            </w:r>
            <w:r>
              <w:rPr>
                <w:noProof/>
                <w:webHidden/>
              </w:rPr>
              <w:tab/>
            </w:r>
            <w:r>
              <w:rPr>
                <w:noProof/>
                <w:webHidden/>
              </w:rPr>
              <w:fldChar w:fldCharType="begin"/>
            </w:r>
            <w:r>
              <w:rPr>
                <w:noProof/>
                <w:webHidden/>
              </w:rPr>
              <w:instrText xml:space="preserve"> PAGEREF _Toc243401143 \h </w:instrText>
            </w:r>
            <w:r>
              <w:rPr>
                <w:noProof/>
                <w:webHidden/>
              </w:rPr>
            </w:r>
            <w:r>
              <w:rPr>
                <w:noProof/>
                <w:webHidden/>
              </w:rPr>
              <w:fldChar w:fldCharType="separate"/>
            </w:r>
            <w:r>
              <w:rPr>
                <w:noProof/>
                <w:webHidden/>
              </w:rPr>
              <w:t>12</w:t>
            </w:r>
            <w:r>
              <w:rPr>
                <w:noProof/>
                <w:webHidden/>
              </w:rPr>
              <w:fldChar w:fldCharType="end"/>
            </w:r>
          </w:hyperlink>
        </w:p>
        <w:p w14:paraId="2218C55D" w14:textId="465210E1" w:rsidR="00F32985" w:rsidRDefault="00F32985">
          <w:pPr>
            <w:pStyle w:val="TOC1"/>
            <w:tabs>
              <w:tab w:val="right" w:leader="dot" w:pos="9016"/>
            </w:tabs>
            <w:rPr>
              <w:rFonts w:cstheme="minorBidi"/>
              <w:noProof/>
              <w:kern w:val="2"/>
              <w:sz w:val="24"/>
              <w:szCs w:val="24"/>
              <w:lang w:bidi="si-LK"/>
              <w14:ligatures w14:val="standardContextual"/>
            </w:rPr>
          </w:pPr>
          <w:hyperlink w:anchor="_Toc243401144" w:history="1">
            <w:r w:rsidRPr="00E80BF7">
              <w:rPr>
                <w:rStyle w:val="Hyperlink"/>
                <w:noProof/>
              </w:rPr>
              <w:t>Relational Schema</w:t>
            </w:r>
            <w:r>
              <w:rPr>
                <w:noProof/>
                <w:webHidden/>
              </w:rPr>
              <w:tab/>
            </w:r>
            <w:r>
              <w:rPr>
                <w:noProof/>
                <w:webHidden/>
              </w:rPr>
              <w:fldChar w:fldCharType="begin"/>
            </w:r>
            <w:r>
              <w:rPr>
                <w:noProof/>
                <w:webHidden/>
              </w:rPr>
              <w:instrText xml:space="preserve"> PAGEREF _Toc243401144 \h </w:instrText>
            </w:r>
            <w:r>
              <w:rPr>
                <w:noProof/>
                <w:webHidden/>
              </w:rPr>
            </w:r>
            <w:r>
              <w:rPr>
                <w:noProof/>
                <w:webHidden/>
              </w:rPr>
              <w:fldChar w:fldCharType="separate"/>
            </w:r>
            <w:r>
              <w:rPr>
                <w:noProof/>
                <w:webHidden/>
              </w:rPr>
              <w:t>13</w:t>
            </w:r>
            <w:r>
              <w:rPr>
                <w:noProof/>
                <w:webHidden/>
              </w:rPr>
              <w:fldChar w:fldCharType="end"/>
            </w:r>
          </w:hyperlink>
        </w:p>
        <w:p w14:paraId="2B583A08" w14:textId="20A71E61" w:rsidR="00F32985" w:rsidRDefault="00F32985">
          <w:pPr>
            <w:pStyle w:val="TOC1"/>
            <w:tabs>
              <w:tab w:val="right" w:leader="dot" w:pos="9016"/>
            </w:tabs>
            <w:rPr>
              <w:rFonts w:cstheme="minorBidi"/>
              <w:noProof/>
              <w:kern w:val="2"/>
              <w:sz w:val="24"/>
              <w:szCs w:val="24"/>
              <w:lang w:bidi="si-LK"/>
              <w14:ligatures w14:val="standardContextual"/>
            </w:rPr>
          </w:pPr>
          <w:hyperlink w:anchor="_Toc243401145" w:history="1">
            <w:r w:rsidRPr="00E80BF7">
              <w:rPr>
                <w:rStyle w:val="Hyperlink"/>
                <w:noProof/>
              </w:rPr>
              <w:t>Enhanced Entity Relationship Diagram</w:t>
            </w:r>
            <w:r>
              <w:rPr>
                <w:noProof/>
                <w:webHidden/>
              </w:rPr>
              <w:tab/>
            </w:r>
            <w:r>
              <w:rPr>
                <w:noProof/>
                <w:webHidden/>
              </w:rPr>
              <w:fldChar w:fldCharType="begin"/>
            </w:r>
            <w:r>
              <w:rPr>
                <w:noProof/>
                <w:webHidden/>
              </w:rPr>
              <w:instrText xml:space="preserve"> PAGEREF _Toc243401145 \h </w:instrText>
            </w:r>
            <w:r>
              <w:rPr>
                <w:noProof/>
                <w:webHidden/>
              </w:rPr>
            </w:r>
            <w:r>
              <w:rPr>
                <w:noProof/>
                <w:webHidden/>
              </w:rPr>
              <w:fldChar w:fldCharType="separate"/>
            </w:r>
            <w:r>
              <w:rPr>
                <w:noProof/>
                <w:webHidden/>
              </w:rPr>
              <w:t>14</w:t>
            </w:r>
            <w:r>
              <w:rPr>
                <w:noProof/>
                <w:webHidden/>
              </w:rPr>
              <w:fldChar w:fldCharType="end"/>
            </w:r>
          </w:hyperlink>
        </w:p>
        <w:p w14:paraId="73209B50" w14:textId="72B7160D" w:rsidR="00391278" w:rsidRDefault="00391278">
          <w:r w:rsidRPr="00391278">
            <w:fldChar w:fldCharType="end"/>
          </w:r>
        </w:p>
      </w:sdtContent>
    </w:sdt>
    <w:p w14:paraId="2A84B4EF" w14:textId="77777777" w:rsidR="0050109E" w:rsidRDefault="0050109E" w:rsidP="0050109E">
      <w:pPr>
        <w:pStyle w:val="TOCHeading"/>
      </w:pPr>
    </w:p>
    <w:p w14:paraId="4591143D" w14:textId="77777777" w:rsidR="0050109E" w:rsidRDefault="0050109E" w:rsidP="0050109E">
      <w:pPr>
        <w:spacing w:after="60"/>
        <w:rPr>
          <w:b/>
          <w:bCs/>
          <w:sz w:val="28"/>
          <w:szCs w:val="28"/>
        </w:rPr>
      </w:pPr>
    </w:p>
    <w:p w14:paraId="5B70B6EC" w14:textId="77777777" w:rsidR="0050109E" w:rsidRDefault="0050109E">
      <w:pPr>
        <w:rPr>
          <w:b/>
          <w:bCs/>
          <w:sz w:val="28"/>
          <w:szCs w:val="28"/>
        </w:rPr>
      </w:pPr>
      <w:r>
        <w:rPr>
          <w:b/>
          <w:bCs/>
          <w:sz w:val="28"/>
          <w:szCs w:val="28"/>
        </w:rPr>
        <w:br w:type="page"/>
      </w:r>
    </w:p>
    <w:p w14:paraId="47C1D64A" w14:textId="77777777" w:rsidR="0045644A" w:rsidRDefault="00000000">
      <w:pPr>
        <w:pStyle w:val="Heading1"/>
        <w:keepNext/>
        <w:spacing w:before="360" w:after="140"/>
      </w:pPr>
      <w:bookmarkStart w:id="0" w:name="_Toc243398955"/>
      <w:bookmarkStart w:id="1" w:name="_Toc243401121"/>
      <w:r>
        <w:lastRenderedPageBreak/>
        <w:t>1. Executive Summary &amp; Problem Definition</w:t>
      </w:r>
      <w:bookmarkEnd w:id="0"/>
      <w:bookmarkEnd w:id="1"/>
    </w:p>
    <w:p w14:paraId="7246B550" w14:textId="77777777" w:rsidR="0045644A" w:rsidRDefault="00000000">
      <w:pPr>
        <w:pStyle w:val="Heading2"/>
        <w:keepNext/>
        <w:spacing w:before="260" w:after="100"/>
      </w:pPr>
      <w:bookmarkStart w:id="2" w:name="_Toc243398956"/>
      <w:bookmarkStart w:id="3" w:name="_Toc243401122"/>
      <w:r>
        <w:t>1.1 Institutional Context &amp; Problem Statement</w:t>
      </w:r>
      <w:bookmarkEnd w:id="2"/>
      <w:bookmarkEnd w:id="3"/>
    </w:p>
    <w:p w14:paraId="1DA6B580" w14:textId="77777777" w:rsidR="0045644A" w:rsidRDefault="00000000">
      <w:pPr>
        <w:spacing w:before="80" w:after="80" w:line="276" w:lineRule="auto"/>
      </w:pPr>
      <w:r>
        <w:t xml:space="preserve">In higher education institutions—and specifically across faculties at Rajarata University of Sri Lanka (RUSL)—the examination results preparation cycle represents one of the most critical administrative and academic operations. Pursuant to RUSL Examination Regulations, every course offering must undergo rigorous independent evaluations: </w:t>
      </w:r>
      <w:r>
        <w:rPr>
          <w:b/>
          <w:bCs/>
        </w:rPr>
        <w:t>First Marking</w:t>
      </w:r>
      <w:r>
        <w:t xml:space="preserve"> by the designated internal course lecturer, followed by </w:t>
      </w:r>
      <w:r>
        <w:rPr>
          <w:b/>
          <w:bCs/>
        </w:rPr>
        <w:t>Second Marking</w:t>
      </w:r>
      <w:r>
        <w:t xml:space="preserve"> (moderation) by an appointed senior academic or external examiner, compilation of Continuous Assessment (CA) scores, and final ratification by the Head of Department (HOD) and Senate.</w:t>
      </w:r>
    </w:p>
    <w:p w14:paraId="1F8DB7A9" w14:textId="77777777" w:rsidR="0045644A" w:rsidRDefault="00000000">
      <w:pPr>
        <w:spacing w:before="80" w:after="80" w:line="276" w:lineRule="auto"/>
      </w:pPr>
      <w:r>
        <w:t>Historically, this entire lifecycle relied on paper-based ledger entries, physical dispatch chits, unmonitored courier mail, and fragmented email correspondence. This manual paradigm introduced severe operational risks:</w:t>
      </w:r>
    </w:p>
    <w:p w14:paraId="1ACB7ECD" w14:textId="77777777" w:rsidR="0045644A" w:rsidRDefault="00000000">
      <w:pPr>
        <w:spacing w:before="80" w:after="80" w:line="276" w:lineRule="auto"/>
      </w:pPr>
      <w:r>
        <w:t xml:space="preserve">1. </w:t>
      </w:r>
      <w:r>
        <w:rPr>
          <w:b/>
          <w:bCs/>
        </w:rPr>
        <w:t xml:space="preserve">Script Misplacement &amp; Custody Ambiguity: </w:t>
      </w:r>
      <w:r>
        <w:t>Unclear handovers between the Examinations Branch (AR Office) and examiners created disputes over physical packet possession and script counts.</w:t>
      </w:r>
    </w:p>
    <w:p w14:paraId="0BCC3EFD" w14:textId="77777777" w:rsidR="0045644A" w:rsidRDefault="00000000">
      <w:pPr>
        <w:spacing w:before="80" w:after="80" w:line="276" w:lineRule="auto"/>
      </w:pPr>
      <w:r>
        <w:t xml:space="preserve">2. </w:t>
      </w:r>
      <w:r>
        <w:rPr>
          <w:b/>
          <w:bCs/>
        </w:rPr>
        <w:t xml:space="preserve">Deadline Overruns: </w:t>
      </w:r>
      <w:r>
        <w:t>Academic regulations mandate strict calendar deadlines (3 calendar months for First Marking, 1 calendar month for Second Marking). Without automated countdown timers, notifications, and escalating alerts, results often experienced protracted delays.</w:t>
      </w:r>
    </w:p>
    <w:p w14:paraId="35993273" w14:textId="77777777" w:rsidR="0045644A" w:rsidRDefault="00000000">
      <w:pPr>
        <w:spacing w:before="80" w:after="80" w:line="276" w:lineRule="auto"/>
      </w:pPr>
      <w:r>
        <w:t xml:space="preserve">3. </w:t>
      </w:r>
      <w:r>
        <w:rPr>
          <w:b/>
          <w:bCs/>
        </w:rPr>
        <w:t xml:space="preserve">Premature or Unauthorized Alterations: </w:t>
      </w:r>
      <w:r>
        <w:t>Without automated state machines, marks and evaluation reports could be uploaded out of order, altered after submission, or modified post-approval.</w:t>
      </w:r>
    </w:p>
    <w:p w14:paraId="513124A4" w14:textId="77777777" w:rsidR="0045644A" w:rsidRDefault="00000000">
      <w:pPr>
        <w:spacing w:before="80" w:after="80" w:line="276" w:lineRule="auto"/>
      </w:pPr>
      <w:r>
        <w:t xml:space="preserve">4. </w:t>
      </w:r>
      <w:r>
        <w:rPr>
          <w:b/>
          <w:bCs/>
        </w:rPr>
        <w:t xml:space="preserve">Lack of Cryptographic Verification: </w:t>
      </w:r>
      <w:r>
        <w:t>Physical receipt of answer scripts lacked single-use authentication or non-repudiation.</w:t>
      </w:r>
    </w:p>
    <w:p w14:paraId="655790A0" w14:textId="77777777" w:rsidR="0045644A" w:rsidRDefault="00000000">
      <w:pPr>
        <w:spacing w:before="80" w:after="80" w:line="276" w:lineRule="auto"/>
      </w:pPr>
      <w:r>
        <w:t xml:space="preserve">5. </w:t>
      </w:r>
      <w:r>
        <w:rPr>
          <w:b/>
          <w:bCs/>
        </w:rPr>
        <w:t xml:space="preserve">Examiner Workload Imbalances &amp; Rank Inconsistencies: </w:t>
      </w:r>
      <w:r>
        <w:t>Junior lecturers were occasionally appointed to moderate senior professors, violating academic seniority rules; or external examiners were over-assigned beyond capacity limits.</w:t>
      </w:r>
    </w:p>
    <w:p w14:paraId="6B543D4A" w14:textId="77777777" w:rsidR="0045644A" w:rsidRDefault="00000000">
      <w:pPr>
        <w:pStyle w:val="Heading2"/>
        <w:keepNext/>
        <w:spacing w:before="260" w:after="100"/>
      </w:pPr>
      <w:bookmarkStart w:id="4" w:name="_Toc243398957"/>
      <w:bookmarkStart w:id="5" w:name="_Toc243401123"/>
      <w:r>
        <w:t>1.2 System Purpose &amp; Objectives</w:t>
      </w:r>
      <w:bookmarkEnd w:id="4"/>
      <w:bookmarkEnd w:id="5"/>
    </w:p>
    <w:p w14:paraId="19C020B1" w14:textId="77777777" w:rsidR="0045644A" w:rsidRDefault="00000000">
      <w:pPr>
        <w:spacing w:before="80" w:after="80" w:line="276" w:lineRule="auto"/>
      </w:pPr>
      <w:r>
        <w:t xml:space="preserve">The </w:t>
      </w:r>
      <w:r>
        <w:rPr>
          <w:b/>
          <w:bCs/>
        </w:rPr>
        <w:t>Examination Results Monitoring System (ERMS)</w:t>
      </w:r>
      <w:r>
        <w:t xml:space="preserve"> is an enterprise-grade web application engineered to enforce 100% regulatory compliance, absolute physical custody tracking, cryptographic handovers, and permanent immutability.</w:t>
      </w:r>
    </w:p>
    <w:p w14:paraId="7AB2F3D9" w14:textId="77777777" w:rsidR="0045644A" w:rsidRDefault="00000000">
      <w:pPr>
        <w:spacing w:before="80" w:after="80" w:line="276" w:lineRule="auto"/>
      </w:pPr>
      <w:r>
        <w:t>Key objectives achieved:</w:t>
      </w:r>
    </w:p>
    <w:p w14:paraId="3E41CBF6" w14:textId="77777777" w:rsidR="0045644A" w:rsidRDefault="00000000">
      <w:pPr>
        <w:spacing w:before="80" w:after="80" w:line="276" w:lineRule="auto"/>
      </w:pPr>
      <w:r>
        <w:t xml:space="preserve">• </w:t>
      </w:r>
      <w:r>
        <w:rPr>
          <w:b/>
          <w:bCs/>
        </w:rPr>
        <w:t xml:space="preserve">Cryptographic Dual-OTP Physical Handovers: </w:t>
      </w:r>
      <w:r>
        <w:t>Single-use 6-digit Time-based/Counter OTPs authenticate both initial script collection from the AR Office and post-marking return of scripts to the AR Office.</w:t>
      </w:r>
    </w:p>
    <w:p w14:paraId="7D3A6738" w14:textId="77777777" w:rsidR="0045644A" w:rsidRDefault="00000000">
      <w:pPr>
        <w:spacing w:before="80" w:after="80" w:line="276" w:lineRule="auto"/>
      </w:pPr>
      <w:r>
        <w:t xml:space="preserve">• </w:t>
      </w:r>
      <w:r>
        <w:rPr>
          <w:b/>
          <w:bCs/>
        </w:rPr>
        <w:t xml:space="preserve">Strict Sequential Phase Enforcement: </w:t>
      </w:r>
      <w:r>
        <w:t>Each step is gated by prerequisite checkpoints. For example, 1st marking reports cannot be uploaded before scripts are verified as collected; return OTPs cannot be generated before 1st marking reports are submitted; courier dispatch is locked until scripts are confirmed in AR custody.</w:t>
      </w:r>
    </w:p>
    <w:p w14:paraId="4496BACA" w14:textId="77777777" w:rsidR="0045644A" w:rsidRDefault="00000000">
      <w:pPr>
        <w:spacing w:before="80" w:after="80" w:line="276" w:lineRule="auto"/>
      </w:pPr>
      <w:r>
        <w:t xml:space="preserve">• </w:t>
      </w:r>
      <w:r>
        <w:rPr>
          <w:b/>
          <w:bCs/>
        </w:rPr>
        <w:t xml:space="preserve">Academic Rank &amp; Seniority Enforcement: </w:t>
      </w:r>
      <w:r>
        <w:t>The system strictly prevents assigning a Second Examiner who holds an academic rank lower than or equal to the First Examiner.</w:t>
      </w:r>
    </w:p>
    <w:p w14:paraId="6588C381" w14:textId="77777777" w:rsidR="0045644A" w:rsidRDefault="00000000">
      <w:pPr>
        <w:spacing w:before="80" w:after="80" w:line="276" w:lineRule="auto"/>
      </w:pPr>
      <w:r>
        <w:lastRenderedPageBreak/>
        <w:t xml:space="preserve">• </w:t>
      </w:r>
      <w:r>
        <w:rPr>
          <w:b/>
          <w:bCs/>
        </w:rPr>
        <w:t xml:space="preserve">Workload Throttling: </w:t>
      </w:r>
      <w:r>
        <w:t>Active concurrent second-marking allocations are capped at a maximum of 3 schedules per examiner.</w:t>
      </w:r>
    </w:p>
    <w:p w14:paraId="4AC109D3" w14:textId="77777777" w:rsidR="0045644A" w:rsidRDefault="00000000">
      <w:pPr>
        <w:spacing w:before="80" w:after="80" w:line="276" w:lineRule="auto"/>
      </w:pPr>
      <w:r>
        <w:t xml:space="preserve">• </w:t>
      </w:r>
      <w:r>
        <w:rPr>
          <w:b/>
          <w:bCs/>
        </w:rPr>
        <w:t xml:space="preserve">Irreversible Workflow Locking: </w:t>
      </w:r>
      <w:r>
        <w:t>Upon final HOD approval, the schedule is transitioned to APPROVED_LOCKED, permanently disallowing mutations, file re-uploads, or grade revisions.</w:t>
      </w:r>
    </w:p>
    <w:p w14:paraId="334C0CF9" w14:textId="7741C62E" w:rsidR="0071119E" w:rsidRPr="0071119E" w:rsidRDefault="00000000" w:rsidP="0050109E">
      <w:pPr>
        <w:spacing w:before="80" w:after="80" w:line="276" w:lineRule="auto"/>
      </w:pPr>
      <w:r>
        <w:t xml:space="preserve">• </w:t>
      </w:r>
      <w:r>
        <w:rPr>
          <w:b/>
          <w:bCs/>
        </w:rPr>
        <w:t xml:space="preserve">Role-Based Access Control (RBAC) with Academic Privacy: </w:t>
      </w:r>
      <w:r>
        <w:t>Examinations Branch (AR Office) personnel can manage physical custody, OTP verification, and courier dispatch, but are strictly prohibited from viewing or downloading evaluation PDF marksheets.</w:t>
      </w:r>
    </w:p>
    <w:p w14:paraId="7F04AB2F" w14:textId="7F282404" w:rsidR="0045644A" w:rsidRDefault="00000000">
      <w:pPr>
        <w:pStyle w:val="Heading1"/>
        <w:keepNext/>
        <w:spacing w:before="360" w:after="140"/>
      </w:pPr>
      <w:bookmarkStart w:id="6" w:name="_Toc243398958"/>
      <w:bookmarkStart w:id="7" w:name="_Toc243401124"/>
      <w:r>
        <w:t>2. Regulatory Compliance &amp; Academic By-Laws</w:t>
      </w:r>
      <w:bookmarkEnd w:id="6"/>
      <w:bookmarkEnd w:id="7"/>
    </w:p>
    <w:p w14:paraId="71283344" w14:textId="77777777" w:rsidR="0045644A" w:rsidRDefault="00000000">
      <w:pPr>
        <w:spacing w:before="80" w:after="80" w:line="276" w:lineRule="auto"/>
      </w:pPr>
      <w:r>
        <w:t>The workflow enforces a strict four-phase state machine that mirrors the university examination by-laws:</w:t>
      </w:r>
    </w:p>
    <w:p w14:paraId="4267E052" w14:textId="77777777" w:rsidR="0071119E" w:rsidRDefault="0071119E">
      <w:pPr>
        <w:spacing w:before="80" w:after="80" w:line="276" w:lineRule="auto"/>
      </w:pPr>
    </w:p>
    <w:p w14:paraId="017C5C3D" w14:textId="36244750" w:rsidR="0050109E" w:rsidRDefault="0071119E" w:rsidP="006A5269">
      <w:pPr>
        <w:spacing w:before="80" w:after="80" w:line="276" w:lineRule="auto"/>
        <w:ind w:firstLine="720"/>
      </w:pPr>
      <w:r>
        <w:rPr>
          <w:noProof/>
        </w:rPr>
        <w:drawing>
          <wp:inline distT="0" distB="0" distL="0" distR="0" wp14:anchorId="73FC8044" wp14:editId="26E7FCE7">
            <wp:extent cx="4762005" cy="6377477"/>
            <wp:effectExtent l="0" t="0" r="635" b="4445"/>
            <wp:docPr id="1789932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932266" name="Picture 1789932266"/>
                    <pic:cNvPicPr/>
                  </pic:nvPicPr>
                  <pic:blipFill>
                    <a:blip r:embed="rId8">
                      <a:extLst>
                        <a:ext uri="{28A0092B-C50C-407E-A947-70E740481C1C}">
                          <a14:useLocalDpi xmlns:a14="http://schemas.microsoft.com/office/drawing/2010/main" val="0"/>
                        </a:ext>
                      </a:extLst>
                    </a:blip>
                    <a:stretch>
                      <a:fillRect/>
                    </a:stretch>
                  </pic:blipFill>
                  <pic:spPr>
                    <a:xfrm>
                      <a:off x="0" y="0"/>
                      <a:ext cx="4792598" cy="6418448"/>
                    </a:xfrm>
                    <a:prstGeom prst="rect">
                      <a:avLst/>
                    </a:prstGeom>
                  </pic:spPr>
                </pic:pic>
              </a:graphicData>
            </a:graphic>
          </wp:inline>
        </w:drawing>
      </w:r>
    </w:p>
    <w:p w14:paraId="47EE2683" w14:textId="77777777" w:rsidR="0045644A" w:rsidRDefault="00000000">
      <w:pPr>
        <w:pStyle w:val="Heading2"/>
        <w:keepNext/>
        <w:spacing w:before="260" w:after="100"/>
      </w:pPr>
      <w:bookmarkStart w:id="8" w:name="_Toc243398959"/>
      <w:bookmarkStart w:id="9" w:name="_Toc243401125"/>
      <w:r>
        <w:lastRenderedPageBreak/>
        <w:t>2.1 Academic Rank &amp; Seniority Hierarchy</w:t>
      </w:r>
      <w:bookmarkEnd w:id="8"/>
      <w:bookmarkEnd w:id="9"/>
    </w:p>
    <w:p w14:paraId="164841CA" w14:textId="77777777" w:rsidR="0045644A" w:rsidRDefault="00000000">
      <w:pPr>
        <w:spacing w:before="80" w:after="80" w:line="276" w:lineRule="auto"/>
      </w:pPr>
      <w:r>
        <w:t>Under RUSL Faculty By-laws, a Second Examiner serves as a moderator and must hold an academic rank strictly senior to the First Examiner. The system assigns a deterministic numeric seniority weight to each recognized rank:</w:t>
      </w:r>
    </w:p>
    <w:tbl>
      <w:tblPr>
        <w:tblW w:w="5000" w:type="pct"/>
        <w:tblBorders>
          <w:top w:val="single" w:sz="8" w:space="0" w:color="1B365D"/>
          <w:left w:val="single" w:sz="6" w:space="0" w:color="CBD5E0"/>
          <w:bottom w:val="single" w:sz="8" w:space="0" w:color="CBD5E0"/>
          <w:right w:val="single" w:sz="6" w:space="0" w:color="CBD5E0"/>
          <w:insideH w:val="single" w:sz="4" w:space="0" w:color="CBD5E0"/>
          <w:insideV w:val="single" w:sz="4" w:space="0" w:color="CBD5E0"/>
        </w:tblBorders>
        <w:tblLook w:val="04A0" w:firstRow="1" w:lastRow="0" w:firstColumn="1" w:lastColumn="0" w:noHBand="0" w:noVBand="1"/>
      </w:tblPr>
      <w:tblGrid>
        <w:gridCol w:w="1802"/>
        <w:gridCol w:w="3604"/>
        <w:gridCol w:w="3604"/>
      </w:tblGrid>
      <w:tr w:rsidR="0045644A" w14:paraId="779093BC" w14:textId="77777777">
        <w:trPr>
          <w:tblHeader/>
        </w:trPr>
        <w:tc>
          <w:tcPr>
            <w:tcW w:w="1000" w:type="pct"/>
            <w:shd w:val="clear" w:color="auto" w:fill="1B365D"/>
            <w:tcMar>
              <w:top w:w="120" w:type="dxa"/>
              <w:left w:w="140" w:type="dxa"/>
              <w:bottom w:w="120" w:type="dxa"/>
              <w:right w:w="140" w:type="dxa"/>
            </w:tcMar>
          </w:tcPr>
          <w:p w14:paraId="6D109FD2" w14:textId="77777777" w:rsidR="0045644A" w:rsidRDefault="00000000">
            <w:r>
              <w:rPr>
                <w:b/>
                <w:bCs/>
                <w:color w:val="FFFFFF"/>
                <w:sz w:val="20"/>
                <w:szCs w:val="20"/>
              </w:rPr>
              <w:t>Seniority Weight</w:t>
            </w:r>
          </w:p>
        </w:tc>
        <w:tc>
          <w:tcPr>
            <w:tcW w:w="2000" w:type="pct"/>
            <w:shd w:val="clear" w:color="auto" w:fill="1B365D"/>
            <w:tcMar>
              <w:top w:w="120" w:type="dxa"/>
              <w:left w:w="140" w:type="dxa"/>
              <w:bottom w:w="120" w:type="dxa"/>
              <w:right w:w="140" w:type="dxa"/>
            </w:tcMar>
          </w:tcPr>
          <w:p w14:paraId="31D03965" w14:textId="77777777" w:rsidR="0045644A" w:rsidRDefault="00000000">
            <w:r>
              <w:rPr>
                <w:b/>
                <w:bCs/>
                <w:color w:val="FFFFFF"/>
                <w:sz w:val="20"/>
                <w:szCs w:val="20"/>
              </w:rPr>
              <w:t>Academic Rank / Grade</w:t>
            </w:r>
          </w:p>
        </w:tc>
        <w:tc>
          <w:tcPr>
            <w:tcW w:w="2000" w:type="pct"/>
            <w:shd w:val="clear" w:color="auto" w:fill="1B365D"/>
            <w:tcMar>
              <w:top w:w="120" w:type="dxa"/>
              <w:left w:w="140" w:type="dxa"/>
              <w:bottom w:w="120" w:type="dxa"/>
              <w:right w:w="140" w:type="dxa"/>
            </w:tcMar>
          </w:tcPr>
          <w:p w14:paraId="1C36A625" w14:textId="77777777" w:rsidR="0045644A" w:rsidRDefault="00000000">
            <w:r>
              <w:rPr>
                <w:b/>
                <w:bCs/>
                <w:color w:val="FFFFFF"/>
                <w:sz w:val="20"/>
                <w:szCs w:val="20"/>
              </w:rPr>
              <w:t>Permitted as Second Examiner for</w:t>
            </w:r>
          </w:p>
        </w:tc>
      </w:tr>
      <w:tr w:rsidR="0045644A" w14:paraId="4A5CEB7C" w14:textId="77777777">
        <w:tc>
          <w:tcPr>
            <w:tcW w:w="1000" w:type="pct"/>
            <w:shd w:val="clear" w:color="auto" w:fill="FFFFFF"/>
            <w:tcMar>
              <w:top w:w="100" w:type="dxa"/>
              <w:left w:w="140" w:type="dxa"/>
              <w:bottom w:w="100" w:type="dxa"/>
              <w:right w:w="140" w:type="dxa"/>
            </w:tcMar>
          </w:tcPr>
          <w:p w14:paraId="00807947" w14:textId="77777777" w:rsidR="0045644A" w:rsidRDefault="00000000">
            <w:r>
              <w:rPr>
                <w:b/>
                <w:bCs/>
                <w:sz w:val="19"/>
                <w:szCs w:val="19"/>
              </w:rPr>
              <w:t>14</w:t>
            </w:r>
          </w:p>
        </w:tc>
        <w:tc>
          <w:tcPr>
            <w:tcW w:w="2000" w:type="pct"/>
            <w:shd w:val="clear" w:color="auto" w:fill="FFFFFF"/>
            <w:tcMar>
              <w:top w:w="100" w:type="dxa"/>
              <w:left w:w="140" w:type="dxa"/>
              <w:bottom w:w="100" w:type="dxa"/>
              <w:right w:w="140" w:type="dxa"/>
            </w:tcMar>
          </w:tcPr>
          <w:p w14:paraId="5BB95482" w14:textId="77777777" w:rsidR="0045644A" w:rsidRDefault="00000000">
            <w:r>
              <w:rPr>
                <w:sz w:val="19"/>
                <w:szCs w:val="19"/>
              </w:rPr>
              <w:t>Senior Professor / Chair Professor</w:t>
            </w:r>
          </w:p>
        </w:tc>
        <w:tc>
          <w:tcPr>
            <w:tcW w:w="2000" w:type="pct"/>
            <w:shd w:val="clear" w:color="auto" w:fill="FFFFFF"/>
            <w:tcMar>
              <w:top w:w="100" w:type="dxa"/>
              <w:left w:w="140" w:type="dxa"/>
              <w:bottom w:w="100" w:type="dxa"/>
              <w:right w:w="140" w:type="dxa"/>
            </w:tcMar>
          </w:tcPr>
          <w:p w14:paraId="6FEBF683" w14:textId="77777777" w:rsidR="0045644A" w:rsidRDefault="00000000">
            <w:r>
              <w:rPr>
                <w:sz w:val="19"/>
                <w:szCs w:val="19"/>
              </w:rPr>
              <w:t>All ranks below (1 to 13)</w:t>
            </w:r>
          </w:p>
        </w:tc>
      </w:tr>
      <w:tr w:rsidR="0045644A" w14:paraId="23C7D382" w14:textId="77777777">
        <w:tc>
          <w:tcPr>
            <w:tcW w:w="1000" w:type="pct"/>
            <w:shd w:val="clear" w:color="auto" w:fill="F7FAFC"/>
            <w:tcMar>
              <w:top w:w="100" w:type="dxa"/>
              <w:left w:w="140" w:type="dxa"/>
              <w:bottom w:w="100" w:type="dxa"/>
              <w:right w:w="140" w:type="dxa"/>
            </w:tcMar>
          </w:tcPr>
          <w:p w14:paraId="69C2E377" w14:textId="77777777" w:rsidR="0045644A" w:rsidRDefault="00000000">
            <w:r>
              <w:rPr>
                <w:b/>
                <w:bCs/>
                <w:sz w:val="19"/>
                <w:szCs w:val="19"/>
              </w:rPr>
              <w:t>12</w:t>
            </w:r>
          </w:p>
        </w:tc>
        <w:tc>
          <w:tcPr>
            <w:tcW w:w="2000" w:type="pct"/>
            <w:shd w:val="clear" w:color="auto" w:fill="F7FAFC"/>
            <w:tcMar>
              <w:top w:w="100" w:type="dxa"/>
              <w:left w:w="140" w:type="dxa"/>
              <w:bottom w:w="100" w:type="dxa"/>
              <w:right w:w="140" w:type="dxa"/>
            </w:tcMar>
          </w:tcPr>
          <w:p w14:paraId="749D29E3" w14:textId="77777777" w:rsidR="0045644A" w:rsidRDefault="00000000">
            <w:r>
              <w:rPr>
                <w:sz w:val="19"/>
                <w:szCs w:val="19"/>
              </w:rPr>
              <w:t>Professor</w:t>
            </w:r>
          </w:p>
        </w:tc>
        <w:tc>
          <w:tcPr>
            <w:tcW w:w="2000" w:type="pct"/>
            <w:shd w:val="clear" w:color="auto" w:fill="F7FAFC"/>
            <w:tcMar>
              <w:top w:w="100" w:type="dxa"/>
              <w:left w:w="140" w:type="dxa"/>
              <w:bottom w:w="100" w:type="dxa"/>
              <w:right w:w="140" w:type="dxa"/>
            </w:tcMar>
          </w:tcPr>
          <w:p w14:paraId="4C5CEB9D" w14:textId="77777777" w:rsidR="0045644A" w:rsidRDefault="00000000">
            <w:r>
              <w:rPr>
                <w:sz w:val="19"/>
                <w:szCs w:val="19"/>
              </w:rPr>
              <w:t>Senior Lecturers &amp; Probationary Lecturers (1 to 11)</w:t>
            </w:r>
          </w:p>
        </w:tc>
      </w:tr>
      <w:tr w:rsidR="0045644A" w14:paraId="69377F3F" w14:textId="77777777">
        <w:tc>
          <w:tcPr>
            <w:tcW w:w="1000" w:type="pct"/>
            <w:shd w:val="clear" w:color="auto" w:fill="FFFFFF"/>
            <w:tcMar>
              <w:top w:w="100" w:type="dxa"/>
              <w:left w:w="140" w:type="dxa"/>
              <w:bottom w:w="100" w:type="dxa"/>
              <w:right w:w="140" w:type="dxa"/>
            </w:tcMar>
          </w:tcPr>
          <w:p w14:paraId="4409E42A" w14:textId="77777777" w:rsidR="0045644A" w:rsidRDefault="00000000">
            <w:r>
              <w:rPr>
                <w:b/>
                <w:bCs/>
                <w:sz w:val="19"/>
                <w:szCs w:val="19"/>
              </w:rPr>
              <w:t>10</w:t>
            </w:r>
          </w:p>
        </w:tc>
        <w:tc>
          <w:tcPr>
            <w:tcW w:w="2000" w:type="pct"/>
            <w:shd w:val="clear" w:color="auto" w:fill="FFFFFF"/>
            <w:tcMar>
              <w:top w:w="100" w:type="dxa"/>
              <w:left w:w="140" w:type="dxa"/>
              <w:bottom w:w="100" w:type="dxa"/>
              <w:right w:w="140" w:type="dxa"/>
            </w:tcMar>
          </w:tcPr>
          <w:p w14:paraId="4A82F31A" w14:textId="77777777" w:rsidR="0045644A" w:rsidRDefault="00000000">
            <w:r>
              <w:rPr>
                <w:sz w:val="19"/>
                <w:szCs w:val="19"/>
              </w:rPr>
              <w:t>Associate Professor</w:t>
            </w:r>
          </w:p>
        </w:tc>
        <w:tc>
          <w:tcPr>
            <w:tcW w:w="2000" w:type="pct"/>
            <w:shd w:val="clear" w:color="auto" w:fill="FFFFFF"/>
            <w:tcMar>
              <w:top w:w="100" w:type="dxa"/>
              <w:left w:w="140" w:type="dxa"/>
              <w:bottom w:w="100" w:type="dxa"/>
              <w:right w:w="140" w:type="dxa"/>
            </w:tcMar>
          </w:tcPr>
          <w:p w14:paraId="1CB5101A" w14:textId="77777777" w:rsidR="0045644A" w:rsidRDefault="00000000">
            <w:r>
              <w:rPr>
                <w:sz w:val="19"/>
                <w:szCs w:val="19"/>
              </w:rPr>
              <w:t>Senior Lecturers &amp; Probationary Lecturers (1 to 9)</w:t>
            </w:r>
          </w:p>
        </w:tc>
      </w:tr>
      <w:tr w:rsidR="0045644A" w14:paraId="3C829F55" w14:textId="77777777">
        <w:tc>
          <w:tcPr>
            <w:tcW w:w="1000" w:type="pct"/>
            <w:shd w:val="clear" w:color="auto" w:fill="F7FAFC"/>
            <w:tcMar>
              <w:top w:w="100" w:type="dxa"/>
              <w:left w:w="140" w:type="dxa"/>
              <w:bottom w:w="100" w:type="dxa"/>
              <w:right w:w="140" w:type="dxa"/>
            </w:tcMar>
          </w:tcPr>
          <w:p w14:paraId="111990DF" w14:textId="77777777" w:rsidR="0045644A" w:rsidRDefault="00000000">
            <w:r>
              <w:rPr>
                <w:b/>
                <w:bCs/>
                <w:sz w:val="19"/>
                <w:szCs w:val="19"/>
              </w:rPr>
              <w:t>8</w:t>
            </w:r>
          </w:p>
        </w:tc>
        <w:tc>
          <w:tcPr>
            <w:tcW w:w="2000" w:type="pct"/>
            <w:shd w:val="clear" w:color="auto" w:fill="F7FAFC"/>
            <w:tcMar>
              <w:top w:w="100" w:type="dxa"/>
              <w:left w:w="140" w:type="dxa"/>
              <w:bottom w:w="100" w:type="dxa"/>
              <w:right w:w="140" w:type="dxa"/>
            </w:tcMar>
          </w:tcPr>
          <w:p w14:paraId="1CD76D97" w14:textId="77777777" w:rsidR="0045644A" w:rsidRDefault="00000000">
            <w:r>
              <w:rPr>
                <w:sz w:val="19"/>
                <w:szCs w:val="19"/>
              </w:rPr>
              <w:t>Senior Lecturer Grade I</w:t>
            </w:r>
          </w:p>
        </w:tc>
        <w:tc>
          <w:tcPr>
            <w:tcW w:w="2000" w:type="pct"/>
            <w:shd w:val="clear" w:color="auto" w:fill="F7FAFC"/>
            <w:tcMar>
              <w:top w:w="100" w:type="dxa"/>
              <w:left w:w="140" w:type="dxa"/>
              <w:bottom w:w="100" w:type="dxa"/>
              <w:right w:w="140" w:type="dxa"/>
            </w:tcMar>
          </w:tcPr>
          <w:p w14:paraId="0F9404A3" w14:textId="77777777" w:rsidR="0045644A" w:rsidRDefault="00000000">
            <w:r>
              <w:rPr>
                <w:sz w:val="19"/>
                <w:szCs w:val="19"/>
              </w:rPr>
              <w:t>Senior Lecturer Gr. II, Lecturers (1 to 7)</w:t>
            </w:r>
          </w:p>
        </w:tc>
      </w:tr>
      <w:tr w:rsidR="0045644A" w14:paraId="449D4078" w14:textId="77777777">
        <w:tc>
          <w:tcPr>
            <w:tcW w:w="1000" w:type="pct"/>
            <w:shd w:val="clear" w:color="auto" w:fill="FFFFFF"/>
            <w:tcMar>
              <w:top w:w="100" w:type="dxa"/>
              <w:left w:w="140" w:type="dxa"/>
              <w:bottom w:w="100" w:type="dxa"/>
              <w:right w:w="140" w:type="dxa"/>
            </w:tcMar>
          </w:tcPr>
          <w:p w14:paraId="7A27499B" w14:textId="77777777" w:rsidR="0045644A" w:rsidRDefault="00000000">
            <w:r>
              <w:rPr>
                <w:b/>
                <w:bCs/>
                <w:sz w:val="19"/>
                <w:szCs w:val="19"/>
              </w:rPr>
              <w:t>6</w:t>
            </w:r>
          </w:p>
        </w:tc>
        <w:tc>
          <w:tcPr>
            <w:tcW w:w="2000" w:type="pct"/>
            <w:shd w:val="clear" w:color="auto" w:fill="FFFFFF"/>
            <w:tcMar>
              <w:top w:w="100" w:type="dxa"/>
              <w:left w:w="140" w:type="dxa"/>
              <w:bottom w:w="100" w:type="dxa"/>
              <w:right w:w="140" w:type="dxa"/>
            </w:tcMar>
          </w:tcPr>
          <w:p w14:paraId="503FB552" w14:textId="77777777" w:rsidR="0045644A" w:rsidRDefault="00000000">
            <w:r>
              <w:rPr>
                <w:sz w:val="19"/>
                <w:szCs w:val="19"/>
              </w:rPr>
              <w:t>Senior Lecturer Grade II</w:t>
            </w:r>
          </w:p>
        </w:tc>
        <w:tc>
          <w:tcPr>
            <w:tcW w:w="2000" w:type="pct"/>
            <w:shd w:val="clear" w:color="auto" w:fill="FFFFFF"/>
            <w:tcMar>
              <w:top w:w="100" w:type="dxa"/>
              <w:left w:w="140" w:type="dxa"/>
              <w:bottom w:w="100" w:type="dxa"/>
              <w:right w:w="140" w:type="dxa"/>
            </w:tcMar>
          </w:tcPr>
          <w:p w14:paraId="371BE7ED" w14:textId="77777777" w:rsidR="0045644A" w:rsidRDefault="00000000">
            <w:r>
              <w:rPr>
                <w:sz w:val="19"/>
                <w:szCs w:val="19"/>
              </w:rPr>
              <w:t>Lecturer (Unconfirmed), Probationary Lecturers (1 to 5)</w:t>
            </w:r>
          </w:p>
        </w:tc>
      </w:tr>
      <w:tr w:rsidR="0045644A" w14:paraId="161659F1" w14:textId="77777777">
        <w:tc>
          <w:tcPr>
            <w:tcW w:w="1000" w:type="pct"/>
            <w:shd w:val="clear" w:color="auto" w:fill="F7FAFC"/>
            <w:tcMar>
              <w:top w:w="100" w:type="dxa"/>
              <w:left w:w="140" w:type="dxa"/>
              <w:bottom w:w="100" w:type="dxa"/>
              <w:right w:w="140" w:type="dxa"/>
            </w:tcMar>
          </w:tcPr>
          <w:p w14:paraId="5FBF1F79" w14:textId="77777777" w:rsidR="0045644A" w:rsidRDefault="00000000">
            <w:r>
              <w:rPr>
                <w:b/>
                <w:bCs/>
                <w:sz w:val="19"/>
                <w:szCs w:val="19"/>
              </w:rPr>
              <w:t>4</w:t>
            </w:r>
          </w:p>
        </w:tc>
        <w:tc>
          <w:tcPr>
            <w:tcW w:w="2000" w:type="pct"/>
            <w:shd w:val="clear" w:color="auto" w:fill="F7FAFC"/>
            <w:tcMar>
              <w:top w:w="100" w:type="dxa"/>
              <w:left w:w="140" w:type="dxa"/>
              <w:bottom w:w="100" w:type="dxa"/>
              <w:right w:w="140" w:type="dxa"/>
            </w:tcMar>
          </w:tcPr>
          <w:p w14:paraId="422743AB" w14:textId="77777777" w:rsidR="0045644A" w:rsidRDefault="00000000">
            <w:r>
              <w:rPr>
                <w:sz w:val="19"/>
                <w:szCs w:val="19"/>
              </w:rPr>
              <w:t>Lecturer (Unconfirmed)</w:t>
            </w:r>
          </w:p>
        </w:tc>
        <w:tc>
          <w:tcPr>
            <w:tcW w:w="2000" w:type="pct"/>
            <w:shd w:val="clear" w:color="auto" w:fill="F7FAFC"/>
            <w:tcMar>
              <w:top w:w="100" w:type="dxa"/>
              <w:left w:w="140" w:type="dxa"/>
              <w:bottom w:w="100" w:type="dxa"/>
              <w:right w:w="140" w:type="dxa"/>
            </w:tcMar>
          </w:tcPr>
          <w:p w14:paraId="775BC15F" w14:textId="77777777" w:rsidR="0045644A" w:rsidRDefault="00000000">
            <w:r>
              <w:rPr>
                <w:sz w:val="19"/>
                <w:szCs w:val="19"/>
              </w:rPr>
              <w:t>Lecturer (Probationary) (1 to 3)</w:t>
            </w:r>
          </w:p>
        </w:tc>
      </w:tr>
      <w:tr w:rsidR="0045644A" w14:paraId="7B8D146D" w14:textId="77777777">
        <w:tc>
          <w:tcPr>
            <w:tcW w:w="1000" w:type="pct"/>
            <w:shd w:val="clear" w:color="auto" w:fill="FFFFFF"/>
            <w:tcMar>
              <w:top w:w="100" w:type="dxa"/>
              <w:left w:w="140" w:type="dxa"/>
              <w:bottom w:w="100" w:type="dxa"/>
              <w:right w:w="140" w:type="dxa"/>
            </w:tcMar>
          </w:tcPr>
          <w:p w14:paraId="728532E9" w14:textId="77777777" w:rsidR="0045644A" w:rsidRDefault="00000000">
            <w:r>
              <w:rPr>
                <w:b/>
                <w:bCs/>
                <w:sz w:val="19"/>
                <w:szCs w:val="19"/>
              </w:rPr>
              <w:t>2</w:t>
            </w:r>
          </w:p>
        </w:tc>
        <w:tc>
          <w:tcPr>
            <w:tcW w:w="2000" w:type="pct"/>
            <w:shd w:val="clear" w:color="auto" w:fill="FFFFFF"/>
            <w:tcMar>
              <w:top w:w="100" w:type="dxa"/>
              <w:left w:w="140" w:type="dxa"/>
              <w:bottom w:w="100" w:type="dxa"/>
              <w:right w:w="140" w:type="dxa"/>
            </w:tcMar>
          </w:tcPr>
          <w:p w14:paraId="7AFF15F8" w14:textId="77777777" w:rsidR="0045644A" w:rsidRDefault="00000000">
            <w:r>
              <w:rPr>
                <w:sz w:val="19"/>
                <w:szCs w:val="19"/>
              </w:rPr>
              <w:t>Lecturer (Probationary)</w:t>
            </w:r>
          </w:p>
        </w:tc>
        <w:tc>
          <w:tcPr>
            <w:tcW w:w="2000" w:type="pct"/>
            <w:shd w:val="clear" w:color="auto" w:fill="FFFFFF"/>
            <w:tcMar>
              <w:top w:w="100" w:type="dxa"/>
              <w:left w:w="140" w:type="dxa"/>
              <w:bottom w:w="100" w:type="dxa"/>
              <w:right w:w="140" w:type="dxa"/>
            </w:tcMar>
          </w:tcPr>
          <w:p w14:paraId="26FAB8B7" w14:textId="77777777" w:rsidR="0045644A" w:rsidRDefault="00000000">
            <w:r>
              <w:rPr>
                <w:sz w:val="19"/>
                <w:szCs w:val="19"/>
              </w:rPr>
              <w:t>Cannot serve as Second Examiner</w:t>
            </w:r>
          </w:p>
        </w:tc>
      </w:tr>
    </w:tbl>
    <w:p w14:paraId="6E559288" w14:textId="77777777" w:rsidR="0045644A" w:rsidRDefault="0045644A">
      <w:pPr>
        <w:spacing w:before="80" w:after="80"/>
      </w:pPr>
    </w:p>
    <w:p w14:paraId="6F25C990" w14:textId="77777777" w:rsidR="0045644A" w:rsidRDefault="00000000">
      <w:pPr>
        <w:pStyle w:val="Heading2"/>
        <w:keepNext/>
        <w:spacing w:before="260" w:after="100"/>
      </w:pPr>
      <w:bookmarkStart w:id="10" w:name="_Toc243398960"/>
      <w:bookmarkStart w:id="11" w:name="_Toc243401126"/>
      <w:r>
        <w:t>2.2 Active Load Limits</w:t>
      </w:r>
      <w:bookmarkEnd w:id="10"/>
      <w:bookmarkEnd w:id="11"/>
    </w:p>
    <w:p w14:paraId="17B288CF" w14:textId="77777777" w:rsidR="0045644A" w:rsidRDefault="00000000">
      <w:pPr>
        <w:spacing w:before="80" w:after="80" w:line="276" w:lineRule="auto"/>
      </w:pPr>
      <w:r>
        <w:t>To avoid evaluation fatigue and delays in results publication, the system enforces a strict load limit:</w:t>
      </w:r>
    </w:p>
    <w:p w14:paraId="37372B77" w14:textId="77777777" w:rsidR="0045644A" w:rsidRDefault="00000000">
      <w:pPr>
        <w:spacing w:before="80" w:after="80" w:line="276" w:lineRule="auto"/>
      </w:pPr>
      <w:r>
        <w:rPr>
          <w:b/>
          <w:bCs/>
        </w:rPr>
        <w:t>Active Schedules per Examiner &lt; 3</w:t>
      </w:r>
    </w:p>
    <w:p w14:paraId="5A8B4BE5" w14:textId="77777777" w:rsidR="0045644A" w:rsidRDefault="00000000">
      <w:pPr>
        <w:spacing w:before="80" w:after="80" w:line="276" w:lineRule="auto"/>
      </w:pPr>
      <w:r>
        <w:t>Any examiner currently holding 3 active, non-locked schedules is automatically flagged with '3/3 slots filled (Maximum limit reached)' and disabled from candidate selector dropdowns.</w:t>
      </w:r>
    </w:p>
    <w:p w14:paraId="2CEB7DF6" w14:textId="77777777" w:rsidR="0045644A" w:rsidRDefault="00000000">
      <w:pPr>
        <w:pStyle w:val="Heading2"/>
        <w:keepNext/>
        <w:spacing w:before="260" w:after="100"/>
      </w:pPr>
      <w:bookmarkStart w:id="12" w:name="_Toc243398961"/>
      <w:bookmarkStart w:id="13" w:name="_Toc243401127"/>
      <w:r>
        <w:t>2.3 Calendar-Month Calculation Algorithms</w:t>
      </w:r>
      <w:bookmarkEnd w:id="12"/>
      <w:bookmarkEnd w:id="13"/>
    </w:p>
    <w:p w14:paraId="614C242D" w14:textId="77777777" w:rsidR="0045644A" w:rsidRDefault="00000000">
      <w:pPr>
        <w:spacing w:before="80" w:after="80" w:line="276" w:lineRule="auto"/>
      </w:pPr>
      <w:r>
        <w:t>Pursuant to Section 6.3 of the RUSL Examination Regulations, grading deadlines must be computed using calendar months rather than arbitrary 30-day blocks, preserving the calendar day while clamping for shorter end-of-months and leap years:</w:t>
      </w:r>
    </w:p>
    <w:p w14:paraId="4114BC12" w14:textId="77777777" w:rsidR="0045644A" w:rsidRDefault="00000000">
      <w:pPr>
        <w:spacing w:before="80" w:after="80" w:line="276" w:lineRule="auto"/>
      </w:pPr>
      <w:r>
        <w:rPr>
          <w:b/>
          <w:bCs/>
        </w:rPr>
        <w:t xml:space="preserve">• First Marking Due Date: </w:t>
      </w:r>
      <w:r>
        <w:t>Exactly 3 calendar months from physical collection timestamp (collected_at).</w:t>
      </w:r>
    </w:p>
    <w:p w14:paraId="537FE3B1" w14:textId="77777777" w:rsidR="0045644A" w:rsidRDefault="00000000">
      <w:pPr>
        <w:spacing w:before="80" w:after="80" w:line="276" w:lineRule="auto"/>
      </w:pPr>
      <w:r>
        <w:rPr>
          <w:b/>
          <w:bCs/>
        </w:rPr>
        <w:t xml:space="preserve">• Second Marking Due Date: </w:t>
      </w:r>
      <w:r>
        <w:t>Exactly 1 calendar month from courier dispatch timestamp (courier_dispatched_at).</w:t>
      </w:r>
    </w:p>
    <w:p w14:paraId="6C4EDF61" w14:textId="77777777" w:rsidR="0045644A" w:rsidRDefault="00000000">
      <w:pPr>
        <w:spacing w:before="80" w:after="80" w:line="276" w:lineRule="auto"/>
      </w:pPr>
      <w:r>
        <w:rPr>
          <w:rFonts w:ascii="Consolas" w:eastAsia="Consolas" w:hAnsi="Consolas" w:cs="Consolas"/>
          <w:b/>
          <w:bCs/>
          <w:sz w:val="19"/>
          <w:szCs w:val="19"/>
        </w:rPr>
        <w:t>Formula: DueDate(D, M) = Date(Year(D), Month(D) + M, min(Day(D), LastDayOfMonth(Year(D), Month(D) + M)))</w:t>
      </w:r>
    </w:p>
    <w:p w14:paraId="28DC8387" w14:textId="77777777" w:rsidR="0045644A" w:rsidRDefault="00000000">
      <w:pPr>
        <w:spacing w:before="80" w:after="80" w:line="276" w:lineRule="auto"/>
      </w:pPr>
      <w:r>
        <w:t>Examples verified by automated unit tests:</w:t>
      </w:r>
    </w:p>
    <w:p w14:paraId="2EAE8C1D" w14:textId="77777777" w:rsidR="0045644A" w:rsidRDefault="00000000">
      <w:pPr>
        <w:spacing w:before="80" w:after="80" w:line="276" w:lineRule="auto"/>
      </w:pPr>
      <w:r>
        <w:t>• October 31 + 3 calendar months → January 31</w:t>
      </w:r>
    </w:p>
    <w:p w14:paraId="7942059B" w14:textId="77777777" w:rsidR="0045644A" w:rsidRDefault="00000000">
      <w:pPr>
        <w:spacing w:before="80" w:after="80" w:line="276" w:lineRule="auto"/>
      </w:pPr>
      <w:r>
        <w:t>• November 30 + 3 calendar months → February 28 (or February 29 in leap year)</w:t>
      </w:r>
    </w:p>
    <w:p w14:paraId="74DDF9AD" w14:textId="77777777" w:rsidR="0045644A" w:rsidRDefault="00000000">
      <w:pPr>
        <w:spacing w:before="80" w:after="80" w:line="276" w:lineRule="auto"/>
      </w:pPr>
      <w:r>
        <w:t>• January 31 + 1 calendar month (2026) → February 28, 2026</w:t>
      </w:r>
    </w:p>
    <w:p w14:paraId="02C0511F" w14:textId="77777777" w:rsidR="0045644A" w:rsidRDefault="00000000">
      <w:pPr>
        <w:pStyle w:val="Heading1"/>
        <w:keepNext/>
        <w:spacing w:before="360" w:after="140"/>
      </w:pPr>
      <w:bookmarkStart w:id="14" w:name="_Toc243398962"/>
      <w:bookmarkStart w:id="15" w:name="_Toc243401128"/>
      <w:r>
        <w:lastRenderedPageBreak/>
        <w:t>3. Physical Logistics &amp; Detailed Workflow Execution</w:t>
      </w:r>
      <w:bookmarkEnd w:id="14"/>
      <w:bookmarkEnd w:id="15"/>
    </w:p>
    <w:p w14:paraId="26F4BBB3" w14:textId="77777777" w:rsidR="0045644A" w:rsidRDefault="00000000">
      <w:pPr>
        <w:pStyle w:val="Heading2"/>
        <w:keepNext/>
        <w:spacing w:before="260" w:after="100"/>
      </w:pPr>
      <w:bookmarkStart w:id="16" w:name="_Toc243398963"/>
      <w:bookmarkStart w:id="17" w:name="_Toc243401129"/>
      <w:r>
        <w:t>3.1 Phase 1: Physical Script Custody &amp; Dual-OTP Handover</w:t>
      </w:r>
      <w:bookmarkEnd w:id="16"/>
      <w:bookmarkEnd w:id="17"/>
    </w:p>
    <w:p w14:paraId="15D186AB" w14:textId="77777777" w:rsidR="0045644A" w:rsidRDefault="00000000">
      <w:pPr>
        <w:spacing w:before="80" w:after="80" w:line="276" w:lineRule="auto"/>
      </w:pPr>
      <w:r>
        <w:t>Phase 1 eliminates physical answer script loss through two cryptographic OTP checkpoints:</w:t>
      </w:r>
    </w:p>
    <w:tbl>
      <w:tblPr>
        <w:tblW w:w="5000" w:type="pct"/>
        <w:tblBorders>
          <w:top w:val="single" w:sz="6" w:space="0" w:color="E2E8F0"/>
          <w:left w:val="single" w:sz="12" w:space="0" w:color="CBD5E0"/>
          <w:bottom w:val="single" w:sz="6" w:space="0" w:color="E2E8F0"/>
          <w:right w:val="single" w:sz="6" w:space="0" w:color="E2E8F0"/>
          <w:insideH w:val="single" w:sz="4" w:space="0" w:color="auto"/>
          <w:insideV w:val="single" w:sz="4" w:space="0" w:color="auto"/>
        </w:tblBorders>
        <w:tblLook w:val="04A0" w:firstRow="1" w:lastRow="0" w:firstColumn="1" w:lastColumn="0" w:noHBand="0" w:noVBand="1"/>
      </w:tblPr>
      <w:tblGrid>
        <w:gridCol w:w="9003"/>
      </w:tblGrid>
      <w:tr w:rsidR="0045644A" w14:paraId="5CD0AB85" w14:textId="77777777">
        <w:tc>
          <w:tcPr>
            <w:tcW w:w="0" w:type="auto"/>
            <w:shd w:val="clear" w:color="auto" w:fill="F7FAFC"/>
            <w:tcMar>
              <w:top w:w="120" w:type="dxa"/>
              <w:left w:w="160" w:type="dxa"/>
              <w:bottom w:w="120" w:type="dxa"/>
              <w:right w:w="160" w:type="dxa"/>
            </w:tcMar>
          </w:tcPr>
          <w:p w14:paraId="222800ED" w14:textId="77777777" w:rsidR="0045644A" w:rsidRDefault="00000000">
            <w:pPr>
              <w:spacing w:before="20" w:after="20" w:line="220" w:lineRule="auto"/>
            </w:pPr>
            <w:r>
              <w:rPr>
                <w:rFonts w:ascii="Consolas" w:eastAsia="Consolas" w:hAnsi="Consolas" w:cs="Consolas"/>
                <w:color w:val="1A202C"/>
                <w:sz w:val="17"/>
                <w:szCs w:val="17"/>
              </w:rPr>
              <w:t xml:space="preserve">[Concluded Exam] </w:t>
            </w:r>
          </w:p>
          <w:p w14:paraId="73B83D6A" w14:textId="77777777" w:rsidR="0045644A" w:rsidRDefault="00000000">
            <w:pPr>
              <w:spacing w:before="20" w:after="20" w:line="220" w:lineRule="auto"/>
            </w:pPr>
            <w:r>
              <w:rPr>
                <w:rFonts w:ascii="Consolas" w:eastAsia="Consolas" w:hAnsi="Consolas" w:cs="Consolas"/>
                <w:color w:val="1A202C"/>
                <w:sz w:val="17"/>
                <w:szCs w:val="17"/>
              </w:rPr>
              <w:t xml:space="preserve">       │</w:t>
            </w:r>
          </w:p>
          <w:p w14:paraId="7E1909FC" w14:textId="77777777" w:rsidR="0045644A" w:rsidRDefault="00000000">
            <w:pPr>
              <w:spacing w:before="20" w:after="20" w:line="220" w:lineRule="auto"/>
            </w:pPr>
            <w:r>
              <w:rPr>
                <w:rFonts w:ascii="Consolas" w:eastAsia="Consolas" w:hAnsi="Consolas" w:cs="Consolas"/>
                <w:color w:val="1A202C"/>
                <w:sz w:val="17"/>
                <w:szCs w:val="17"/>
              </w:rPr>
              <w:t xml:space="preserve">       ▼</w:t>
            </w:r>
          </w:p>
          <w:p w14:paraId="21A0F9C4" w14:textId="77777777" w:rsidR="0045644A" w:rsidRDefault="00000000">
            <w:pPr>
              <w:spacing w:before="20" w:after="20" w:line="220" w:lineRule="auto"/>
            </w:pPr>
            <w:r>
              <w:rPr>
                <w:rFonts w:ascii="Consolas" w:eastAsia="Consolas" w:hAnsi="Consolas" w:cs="Consolas"/>
                <w:color w:val="1A202C"/>
                <w:sz w:val="17"/>
                <w:szCs w:val="17"/>
              </w:rPr>
              <w:t xml:space="preserve">[Examinations Branch (AR Office)] </w:t>
            </w:r>
          </w:p>
          <w:p w14:paraId="379A995D" w14:textId="77777777" w:rsidR="0045644A" w:rsidRDefault="00000000">
            <w:pPr>
              <w:spacing w:before="20" w:after="20" w:line="220" w:lineRule="auto"/>
            </w:pPr>
            <w:r>
              <w:rPr>
                <w:rFonts w:ascii="Consolas" w:eastAsia="Consolas" w:hAnsi="Consolas" w:cs="Consolas"/>
                <w:color w:val="1A202C"/>
                <w:sz w:val="17"/>
                <w:szCs w:val="17"/>
              </w:rPr>
              <w:t xml:space="preserve">       │ (Counts &amp; logs physical packets)</w:t>
            </w:r>
          </w:p>
          <w:p w14:paraId="40FA515D" w14:textId="77777777" w:rsidR="0045644A" w:rsidRDefault="00000000">
            <w:pPr>
              <w:spacing w:before="20" w:after="20" w:line="220" w:lineRule="auto"/>
            </w:pPr>
            <w:r>
              <w:rPr>
                <w:rFonts w:ascii="Consolas" w:eastAsia="Consolas" w:hAnsi="Consolas" w:cs="Consolas"/>
                <w:color w:val="1A202C"/>
                <w:sz w:val="17"/>
                <w:szCs w:val="17"/>
              </w:rPr>
              <w:t xml:space="preserve">       ▼</w:t>
            </w:r>
          </w:p>
          <w:p w14:paraId="5E1028B0" w14:textId="77777777" w:rsidR="0045644A" w:rsidRDefault="00000000">
            <w:pPr>
              <w:spacing w:before="20" w:after="20" w:line="220" w:lineRule="auto"/>
            </w:pPr>
            <w:r>
              <w:rPr>
                <w:rFonts w:ascii="Consolas" w:eastAsia="Consolas" w:hAnsi="Consolas" w:cs="Consolas"/>
                <w:color w:val="1A202C"/>
                <w:sz w:val="17"/>
                <w:szCs w:val="17"/>
              </w:rPr>
              <w:t>AR inputs script count &amp; clicks "Generate Collection OTP"</w:t>
            </w:r>
          </w:p>
          <w:p w14:paraId="2CF5C1DA" w14:textId="77777777" w:rsidR="0045644A" w:rsidRDefault="00000000">
            <w:pPr>
              <w:spacing w:before="20" w:after="20" w:line="220" w:lineRule="auto"/>
            </w:pPr>
            <w:r>
              <w:rPr>
                <w:rFonts w:ascii="Consolas" w:eastAsia="Consolas" w:hAnsi="Consolas" w:cs="Consolas"/>
                <w:color w:val="1A202C"/>
                <w:sz w:val="17"/>
                <w:szCs w:val="17"/>
              </w:rPr>
              <w:t xml:space="preserve">       │</w:t>
            </w:r>
          </w:p>
          <w:p w14:paraId="6B1AA0D5" w14:textId="77777777" w:rsidR="0045644A" w:rsidRDefault="00000000">
            <w:pPr>
              <w:spacing w:before="20" w:after="20" w:line="220" w:lineRule="auto"/>
            </w:pPr>
            <w:r>
              <w:rPr>
                <w:rFonts w:ascii="Consolas" w:eastAsia="Consolas" w:hAnsi="Consolas" w:cs="Consolas"/>
                <w:color w:val="1A202C"/>
                <w:sz w:val="17"/>
                <w:szCs w:val="17"/>
              </w:rPr>
              <w:t xml:space="preserve">       ├─► Database sets first_markings.script_count = 85</w:t>
            </w:r>
          </w:p>
          <w:p w14:paraId="77990702" w14:textId="77777777" w:rsidR="0045644A" w:rsidRDefault="00000000">
            <w:pPr>
              <w:spacing w:before="20" w:after="20" w:line="220" w:lineRule="auto"/>
            </w:pPr>
            <w:r>
              <w:rPr>
                <w:rFonts w:ascii="Consolas" w:eastAsia="Consolas" w:hAnsi="Consolas" w:cs="Consolas"/>
                <w:color w:val="1A202C"/>
                <w:sz w:val="17"/>
                <w:szCs w:val="17"/>
              </w:rPr>
              <w:t xml:space="preserve">       ├─► Status updates to FIRST_COLLECTION_REQUESTED</w:t>
            </w:r>
          </w:p>
          <w:p w14:paraId="44AECCD7" w14:textId="77777777" w:rsidR="0045644A" w:rsidRDefault="00000000">
            <w:pPr>
              <w:spacing w:before="20" w:after="20" w:line="220" w:lineRule="auto"/>
            </w:pPr>
            <w:r>
              <w:rPr>
                <w:rFonts w:ascii="Consolas" w:eastAsia="Consolas" w:hAnsi="Consolas" w:cs="Consolas"/>
                <w:color w:val="1A202C"/>
                <w:sz w:val="17"/>
                <w:szCs w:val="17"/>
              </w:rPr>
              <w:t xml:space="preserve">       ├─► Single-use OTP generated (15-min expiry, max 3 attempts)</w:t>
            </w:r>
          </w:p>
          <w:p w14:paraId="00F52A5A" w14:textId="77777777" w:rsidR="0045644A" w:rsidRDefault="00000000">
            <w:pPr>
              <w:spacing w:before="20" w:after="20" w:line="220" w:lineRule="auto"/>
            </w:pPr>
            <w:r>
              <w:rPr>
                <w:rFonts w:ascii="Consolas" w:eastAsia="Consolas" w:hAnsi="Consolas" w:cs="Consolas"/>
                <w:color w:val="1A202C"/>
                <w:sz w:val="17"/>
                <w:szCs w:val="17"/>
              </w:rPr>
              <w:t xml:space="preserve">       └─► Automated email dispatched to First Examiner</w:t>
            </w:r>
          </w:p>
          <w:p w14:paraId="586674CB" w14:textId="77777777" w:rsidR="0045644A" w:rsidRDefault="00000000">
            <w:pPr>
              <w:spacing w:before="20" w:after="20" w:line="220" w:lineRule="auto"/>
            </w:pPr>
            <w:r>
              <w:rPr>
                <w:rFonts w:ascii="Consolas" w:eastAsia="Consolas" w:hAnsi="Consolas" w:cs="Consolas"/>
                <w:color w:val="1A202C"/>
                <w:sz w:val="17"/>
                <w:szCs w:val="17"/>
              </w:rPr>
              <w:t xml:space="preserve">       │</w:t>
            </w:r>
          </w:p>
          <w:p w14:paraId="6D9B6F21" w14:textId="77777777" w:rsidR="0045644A" w:rsidRDefault="00000000">
            <w:pPr>
              <w:spacing w:before="20" w:after="20" w:line="220" w:lineRule="auto"/>
            </w:pPr>
            <w:r>
              <w:rPr>
                <w:rFonts w:ascii="Consolas" w:eastAsia="Consolas" w:hAnsi="Consolas" w:cs="Consolas"/>
                <w:color w:val="1A202C"/>
                <w:sz w:val="17"/>
                <w:szCs w:val="17"/>
              </w:rPr>
              <w:t xml:space="preserve">       ▼</w:t>
            </w:r>
          </w:p>
          <w:p w14:paraId="7F03330E" w14:textId="77777777" w:rsidR="0045644A" w:rsidRDefault="00000000">
            <w:pPr>
              <w:spacing w:before="20" w:after="20" w:line="220" w:lineRule="auto"/>
            </w:pPr>
            <w:r>
              <w:rPr>
                <w:rFonts w:ascii="Consolas" w:eastAsia="Consolas" w:hAnsi="Consolas" w:cs="Consolas"/>
                <w:color w:val="1A202C"/>
                <w:sz w:val="17"/>
                <w:szCs w:val="17"/>
              </w:rPr>
              <w:t>First Examiner visits AR Office counter in person</w:t>
            </w:r>
          </w:p>
          <w:p w14:paraId="38CA99D8" w14:textId="77777777" w:rsidR="0045644A" w:rsidRDefault="00000000">
            <w:pPr>
              <w:spacing w:before="20" w:after="20" w:line="220" w:lineRule="auto"/>
            </w:pPr>
            <w:r>
              <w:rPr>
                <w:rFonts w:ascii="Consolas" w:eastAsia="Consolas" w:hAnsi="Consolas" w:cs="Consolas"/>
                <w:color w:val="1A202C"/>
                <w:sz w:val="17"/>
                <w:szCs w:val="17"/>
              </w:rPr>
              <w:t xml:space="preserve">       │ (Inspects physical bundle: 85 scripts read-only)</w:t>
            </w:r>
          </w:p>
          <w:p w14:paraId="4F7CD3C0" w14:textId="77777777" w:rsidR="0045644A" w:rsidRDefault="00000000">
            <w:pPr>
              <w:spacing w:before="20" w:after="20" w:line="220" w:lineRule="auto"/>
            </w:pPr>
            <w:r>
              <w:rPr>
                <w:rFonts w:ascii="Consolas" w:eastAsia="Consolas" w:hAnsi="Consolas" w:cs="Consolas"/>
                <w:color w:val="1A202C"/>
                <w:sz w:val="17"/>
                <w:szCs w:val="17"/>
              </w:rPr>
              <w:t xml:space="preserve">       ▼</w:t>
            </w:r>
          </w:p>
          <w:p w14:paraId="02D45641" w14:textId="77777777" w:rsidR="0045644A" w:rsidRDefault="00000000">
            <w:pPr>
              <w:spacing w:before="20" w:after="20" w:line="220" w:lineRule="auto"/>
            </w:pPr>
            <w:r>
              <w:rPr>
                <w:rFonts w:ascii="Consolas" w:eastAsia="Consolas" w:hAnsi="Consolas" w:cs="Consolas"/>
                <w:color w:val="1A202C"/>
                <w:sz w:val="17"/>
                <w:szCs w:val="17"/>
              </w:rPr>
              <w:t>First Examiner inputs OTP &amp; clicks "Confirm Collection &amp; Start Marking"</w:t>
            </w:r>
          </w:p>
          <w:p w14:paraId="26FDA580" w14:textId="77777777" w:rsidR="0045644A" w:rsidRDefault="00000000">
            <w:pPr>
              <w:spacing w:before="20" w:after="20" w:line="220" w:lineRule="auto"/>
            </w:pPr>
            <w:r>
              <w:rPr>
                <w:rFonts w:ascii="Consolas" w:eastAsia="Consolas" w:hAnsi="Consolas" w:cs="Consolas"/>
                <w:color w:val="1A202C"/>
                <w:sz w:val="17"/>
                <w:szCs w:val="17"/>
              </w:rPr>
              <w:t xml:space="preserve">       │</w:t>
            </w:r>
          </w:p>
          <w:p w14:paraId="6BC2E795" w14:textId="77777777" w:rsidR="0045644A" w:rsidRDefault="00000000">
            <w:pPr>
              <w:spacing w:before="20" w:after="20" w:line="220" w:lineRule="auto"/>
            </w:pPr>
            <w:r>
              <w:rPr>
                <w:rFonts w:ascii="Consolas" w:eastAsia="Consolas" w:hAnsi="Consolas" w:cs="Consolas"/>
                <w:color w:val="1A202C"/>
                <w:sz w:val="17"/>
                <w:szCs w:val="17"/>
              </w:rPr>
              <w:t xml:space="preserve">       ├─► System verifies cryptographic OTP hash</w:t>
            </w:r>
          </w:p>
          <w:p w14:paraId="2F3B25EF" w14:textId="77777777" w:rsidR="0045644A" w:rsidRDefault="00000000">
            <w:pPr>
              <w:spacing w:before="20" w:after="20" w:line="220" w:lineRule="auto"/>
            </w:pPr>
            <w:r>
              <w:rPr>
                <w:rFonts w:ascii="Consolas" w:eastAsia="Consolas" w:hAnsi="Consolas" w:cs="Consolas"/>
                <w:color w:val="1A202C"/>
                <w:sz w:val="17"/>
                <w:szCs w:val="17"/>
              </w:rPr>
              <w:t xml:space="preserve">       ├─► Sets first_markings.collected_at = NOW()</w:t>
            </w:r>
          </w:p>
          <w:p w14:paraId="0B2AFD65" w14:textId="77777777" w:rsidR="0045644A" w:rsidRDefault="00000000">
            <w:pPr>
              <w:spacing w:before="20" w:after="20" w:line="220" w:lineRule="auto"/>
            </w:pPr>
            <w:r>
              <w:rPr>
                <w:rFonts w:ascii="Consolas" w:eastAsia="Consolas" w:hAnsi="Consolas" w:cs="Consolas"/>
                <w:color w:val="1A202C"/>
                <w:sz w:val="17"/>
                <w:szCs w:val="17"/>
              </w:rPr>
              <w:t xml:space="preserve">       ├─► Calculates original_due_date = collected_at + 3 calendar months</w:t>
            </w:r>
          </w:p>
          <w:p w14:paraId="0B47CEAE" w14:textId="77777777" w:rsidR="0045644A" w:rsidRDefault="00000000">
            <w:pPr>
              <w:spacing w:before="20" w:after="20" w:line="220" w:lineRule="auto"/>
            </w:pPr>
            <w:r>
              <w:rPr>
                <w:rFonts w:ascii="Consolas" w:eastAsia="Consolas" w:hAnsi="Consolas" w:cs="Consolas"/>
                <w:color w:val="1A202C"/>
                <w:sz w:val="17"/>
                <w:szCs w:val="17"/>
              </w:rPr>
              <w:t xml:space="preserve">       └─► Workflow transitions to FIRST_MARKING_ACTIVE</w:t>
            </w:r>
          </w:p>
        </w:tc>
      </w:tr>
    </w:tbl>
    <w:p w14:paraId="4C510401" w14:textId="77777777" w:rsidR="0045644A" w:rsidRDefault="00000000">
      <w:pPr>
        <w:pStyle w:val="Heading3"/>
        <w:keepNext/>
        <w:spacing w:before="180" w:after="80"/>
      </w:pPr>
      <w:bookmarkStart w:id="18" w:name="_Toc243398964"/>
      <w:bookmarkStart w:id="19" w:name="_Toc243401130"/>
      <w:r>
        <w:t>Step C &amp; Step D: Post-Evaluation Script Return Handover</w:t>
      </w:r>
      <w:bookmarkEnd w:id="18"/>
      <w:bookmarkEnd w:id="19"/>
    </w:p>
    <w:tbl>
      <w:tblPr>
        <w:tblW w:w="5000" w:type="pct"/>
        <w:tblBorders>
          <w:top w:val="single" w:sz="6" w:space="0" w:color="E2E8F0"/>
          <w:left w:val="single" w:sz="12" w:space="0" w:color="CBD5E0"/>
          <w:bottom w:val="single" w:sz="6" w:space="0" w:color="E2E8F0"/>
          <w:right w:val="single" w:sz="6" w:space="0" w:color="E2E8F0"/>
          <w:insideH w:val="single" w:sz="4" w:space="0" w:color="auto"/>
          <w:insideV w:val="single" w:sz="4" w:space="0" w:color="auto"/>
        </w:tblBorders>
        <w:tblLook w:val="04A0" w:firstRow="1" w:lastRow="0" w:firstColumn="1" w:lastColumn="0" w:noHBand="0" w:noVBand="1"/>
      </w:tblPr>
      <w:tblGrid>
        <w:gridCol w:w="9003"/>
      </w:tblGrid>
      <w:tr w:rsidR="0045644A" w14:paraId="6D4D74BB" w14:textId="77777777">
        <w:tc>
          <w:tcPr>
            <w:tcW w:w="0" w:type="auto"/>
            <w:shd w:val="clear" w:color="auto" w:fill="F7FAFC"/>
            <w:tcMar>
              <w:top w:w="120" w:type="dxa"/>
              <w:left w:w="160" w:type="dxa"/>
              <w:bottom w:w="120" w:type="dxa"/>
              <w:right w:w="160" w:type="dxa"/>
            </w:tcMar>
          </w:tcPr>
          <w:p w14:paraId="5B136969" w14:textId="77777777" w:rsidR="0045644A" w:rsidRDefault="00000000">
            <w:pPr>
              <w:spacing w:before="20" w:after="20" w:line="220" w:lineRule="auto"/>
            </w:pPr>
            <w:r>
              <w:rPr>
                <w:rFonts w:ascii="Consolas" w:eastAsia="Consolas" w:hAnsi="Consolas" w:cs="Consolas"/>
                <w:color w:val="1A202C"/>
                <w:sz w:val="17"/>
                <w:szCs w:val="17"/>
              </w:rPr>
              <w:t>First Examiner completes grading</w:t>
            </w:r>
          </w:p>
          <w:p w14:paraId="12BFD330" w14:textId="77777777" w:rsidR="0045644A" w:rsidRDefault="00000000">
            <w:pPr>
              <w:spacing w:before="20" w:after="20" w:line="220" w:lineRule="auto"/>
            </w:pPr>
            <w:r>
              <w:rPr>
                <w:rFonts w:ascii="Consolas" w:eastAsia="Consolas" w:hAnsi="Consolas" w:cs="Consolas"/>
                <w:color w:val="1A202C"/>
                <w:sz w:val="17"/>
                <w:szCs w:val="17"/>
              </w:rPr>
              <w:t xml:space="preserve">       │</w:t>
            </w:r>
          </w:p>
          <w:p w14:paraId="64159D72" w14:textId="77777777" w:rsidR="0045644A" w:rsidRDefault="00000000">
            <w:pPr>
              <w:spacing w:before="20" w:after="20" w:line="220" w:lineRule="auto"/>
            </w:pPr>
            <w:r>
              <w:rPr>
                <w:rFonts w:ascii="Consolas" w:eastAsia="Consolas" w:hAnsi="Consolas" w:cs="Consolas"/>
                <w:color w:val="1A202C"/>
                <w:sz w:val="17"/>
                <w:szCs w:val="17"/>
              </w:rPr>
              <w:t xml:space="preserve">       ▼</w:t>
            </w:r>
          </w:p>
          <w:p w14:paraId="2C46036B" w14:textId="77777777" w:rsidR="0045644A" w:rsidRDefault="00000000">
            <w:pPr>
              <w:spacing w:before="20" w:after="20" w:line="220" w:lineRule="auto"/>
            </w:pPr>
            <w:r>
              <w:rPr>
                <w:rFonts w:ascii="Consolas" w:eastAsia="Consolas" w:hAnsi="Consolas" w:cs="Consolas"/>
                <w:color w:val="1A202C"/>
                <w:sz w:val="17"/>
                <w:szCs w:val="17"/>
              </w:rPr>
              <w:t>First Examiner uploads First Marking Report (PDF)</w:t>
            </w:r>
          </w:p>
          <w:p w14:paraId="14FDF405" w14:textId="77777777" w:rsidR="0045644A" w:rsidRDefault="00000000">
            <w:pPr>
              <w:spacing w:before="20" w:after="20" w:line="220" w:lineRule="auto"/>
            </w:pPr>
            <w:r>
              <w:rPr>
                <w:rFonts w:ascii="Consolas" w:eastAsia="Consolas" w:hAnsi="Consolas" w:cs="Consolas"/>
                <w:color w:val="1A202C"/>
                <w:sz w:val="17"/>
                <w:szCs w:val="17"/>
              </w:rPr>
              <w:t xml:space="preserve">       │</w:t>
            </w:r>
          </w:p>
          <w:p w14:paraId="6D87169E" w14:textId="77777777" w:rsidR="0045644A" w:rsidRDefault="00000000">
            <w:pPr>
              <w:spacing w:before="20" w:after="20" w:line="220" w:lineRule="auto"/>
            </w:pPr>
            <w:r>
              <w:rPr>
                <w:rFonts w:ascii="Consolas" w:eastAsia="Consolas" w:hAnsi="Consolas" w:cs="Consolas"/>
                <w:color w:val="1A202C"/>
                <w:sz w:val="17"/>
                <w:szCs w:val="17"/>
              </w:rPr>
              <w:t xml:space="preserve">       ├─► System validates %PDF- magic bytes &amp; checks SHA-256</w:t>
            </w:r>
          </w:p>
          <w:p w14:paraId="727B8B14" w14:textId="77777777" w:rsidR="0045644A" w:rsidRDefault="00000000">
            <w:pPr>
              <w:spacing w:before="20" w:after="20" w:line="220" w:lineRule="auto"/>
            </w:pPr>
            <w:r>
              <w:rPr>
                <w:rFonts w:ascii="Consolas" w:eastAsia="Consolas" w:hAnsi="Consolas" w:cs="Consolas"/>
                <w:color w:val="1A202C"/>
                <w:sz w:val="17"/>
                <w:szCs w:val="17"/>
              </w:rPr>
              <w:t xml:space="preserve">       ├─► Links document to schedule</w:t>
            </w:r>
          </w:p>
          <w:p w14:paraId="08937CD3" w14:textId="77777777" w:rsidR="0045644A" w:rsidRDefault="00000000">
            <w:pPr>
              <w:spacing w:before="20" w:after="20" w:line="220" w:lineRule="auto"/>
            </w:pPr>
            <w:r>
              <w:rPr>
                <w:rFonts w:ascii="Consolas" w:eastAsia="Consolas" w:hAnsi="Consolas" w:cs="Consolas"/>
                <w:color w:val="1A202C"/>
                <w:sz w:val="17"/>
                <w:szCs w:val="17"/>
              </w:rPr>
              <w:t xml:space="preserve">       └─► Report upload input locks permanently (no re-uploads permitted)</w:t>
            </w:r>
          </w:p>
          <w:p w14:paraId="1D285630" w14:textId="77777777" w:rsidR="0045644A" w:rsidRDefault="00000000">
            <w:pPr>
              <w:spacing w:before="20" w:after="20" w:line="220" w:lineRule="auto"/>
            </w:pPr>
            <w:r>
              <w:rPr>
                <w:rFonts w:ascii="Consolas" w:eastAsia="Consolas" w:hAnsi="Consolas" w:cs="Consolas"/>
                <w:color w:val="1A202C"/>
                <w:sz w:val="17"/>
                <w:szCs w:val="17"/>
              </w:rPr>
              <w:t xml:space="preserve">       │</w:t>
            </w:r>
          </w:p>
          <w:p w14:paraId="2F7F375F" w14:textId="77777777" w:rsidR="0045644A" w:rsidRDefault="00000000">
            <w:pPr>
              <w:spacing w:before="20" w:after="20" w:line="220" w:lineRule="auto"/>
            </w:pPr>
            <w:r>
              <w:rPr>
                <w:rFonts w:ascii="Consolas" w:eastAsia="Consolas" w:hAnsi="Consolas" w:cs="Consolas"/>
                <w:color w:val="1A202C"/>
                <w:sz w:val="17"/>
                <w:szCs w:val="17"/>
              </w:rPr>
              <w:t xml:space="preserve">       ▼</w:t>
            </w:r>
          </w:p>
          <w:p w14:paraId="3E7BF960" w14:textId="77777777" w:rsidR="0045644A" w:rsidRDefault="00000000">
            <w:pPr>
              <w:spacing w:before="20" w:after="20" w:line="220" w:lineRule="auto"/>
            </w:pPr>
            <w:r>
              <w:rPr>
                <w:rFonts w:ascii="Consolas" w:eastAsia="Consolas" w:hAnsi="Consolas" w:cs="Consolas"/>
                <w:color w:val="1A202C"/>
                <w:sz w:val="17"/>
                <w:szCs w:val="17"/>
              </w:rPr>
              <w:t>First Examiner clicks "Generate Handover OTP for AR Office"</w:t>
            </w:r>
          </w:p>
          <w:p w14:paraId="351AA4C1" w14:textId="77777777" w:rsidR="0045644A" w:rsidRDefault="00000000">
            <w:pPr>
              <w:spacing w:before="20" w:after="20" w:line="220" w:lineRule="auto"/>
            </w:pPr>
            <w:r>
              <w:rPr>
                <w:rFonts w:ascii="Consolas" w:eastAsia="Consolas" w:hAnsi="Consolas" w:cs="Consolas"/>
                <w:color w:val="1A202C"/>
                <w:sz w:val="17"/>
                <w:szCs w:val="17"/>
              </w:rPr>
              <w:t xml:space="preserve">       │</w:t>
            </w:r>
          </w:p>
          <w:p w14:paraId="5A2F4186" w14:textId="77777777" w:rsidR="0045644A" w:rsidRDefault="00000000">
            <w:pPr>
              <w:spacing w:before="20" w:after="20" w:line="220" w:lineRule="auto"/>
            </w:pPr>
            <w:r>
              <w:rPr>
                <w:rFonts w:ascii="Consolas" w:eastAsia="Consolas" w:hAnsi="Consolas" w:cs="Consolas"/>
                <w:color w:val="1A202C"/>
                <w:sz w:val="17"/>
                <w:szCs w:val="17"/>
              </w:rPr>
              <w:t xml:space="preserve">       ├─► System generates 6-digit Return OTP (e.g. 592814)</w:t>
            </w:r>
          </w:p>
          <w:p w14:paraId="61F1A179" w14:textId="77777777" w:rsidR="0045644A" w:rsidRDefault="00000000">
            <w:pPr>
              <w:spacing w:before="20" w:after="20" w:line="220" w:lineRule="auto"/>
            </w:pPr>
            <w:r>
              <w:rPr>
                <w:rFonts w:ascii="Consolas" w:eastAsia="Consolas" w:hAnsi="Consolas" w:cs="Consolas"/>
                <w:color w:val="1A202C"/>
                <w:sz w:val="17"/>
                <w:szCs w:val="17"/>
              </w:rPr>
              <w:t xml:space="preserve">       ├─► OTP displayed in highlighted card on Lecturer screen</w:t>
            </w:r>
          </w:p>
          <w:p w14:paraId="0DCC7919" w14:textId="77777777" w:rsidR="0045644A" w:rsidRDefault="00000000">
            <w:pPr>
              <w:spacing w:before="20" w:after="20" w:line="220" w:lineRule="auto"/>
            </w:pPr>
            <w:r>
              <w:rPr>
                <w:rFonts w:ascii="Consolas" w:eastAsia="Consolas" w:hAnsi="Consolas" w:cs="Consolas"/>
                <w:color w:val="1A202C"/>
                <w:sz w:val="17"/>
                <w:szCs w:val="17"/>
              </w:rPr>
              <w:t xml:space="preserve">       └─► Code persisted in sessionStorage for quick recall</w:t>
            </w:r>
          </w:p>
          <w:p w14:paraId="784E7B43" w14:textId="77777777" w:rsidR="0045644A" w:rsidRDefault="00000000">
            <w:pPr>
              <w:spacing w:before="20" w:after="20" w:line="220" w:lineRule="auto"/>
            </w:pPr>
            <w:r>
              <w:rPr>
                <w:rFonts w:ascii="Consolas" w:eastAsia="Consolas" w:hAnsi="Consolas" w:cs="Consolas"/>
                <w:color w:val="1A202C"/>
                <w:sz w:val="17"/>
                <w:szCs w:val="17"/>
              </w:rPr>
              <w:t xml:space="preserve">       │</w:t>
            </w:r>
          </w:p>
          <w:p w14:paraId="75DBA89B" w14:textId="77777777" w:rsidR="0045644A" w:rsidRDefault="00000000">
            <w:pPr>
              <w:spacing w:before="20" w:after="20" w:line="220" w:lineRule="auto"/>
            </w:pPr>
            <w:r>
              <w:rPr>
                <w:rFonts w:ascii="Consolas" w:eastAsia="Consolas" w:hAnsi="Consolas" w:cs="Consolas"/>
                <w:color w:val="1A202C"/>
                <w:sz w:val="17"/>
                <w:szCs w:val="17"/>
              </w:rPr>
              <w:t xml:space="preserve">       ▼</w:t>
            </w:r>
          </w:p>
          <w:p w14:paraId="06E03879" w14:textId="77777777" w:rsidR="0045644A" w:rsidRDefault="00000000">
            <w:pPr>
              <w:spacing w:before="20" w:after="20" w:line="220" w:lineRule="auto"/>
            </w:pPr>
            <w:r>
              <w:rPr>
                <w:rFonts w:ascii="Consolas" w:eastAsia="Consolas" w:hAnsi="Consolas" w:cs="Consolas"/>
                <w:color w:val="1A202C"/>
                <w:sz w:val="17"/>
                <w:szCs w:val="17"/>
              </w:rPr>
              <w:t>First Examiner brings physical scripts to AR Office counter</w:t>
            </w:r>
          </w:p>
          <w:p w14:paraId="62E33EAA" w14:textId="77777777" w:rsidR="0045644A" w:rsidRDefault="00000000">
            <w:pPr>
              <w:spacing w:before="20" w:after="20" w:line="220" w:lineRule="auto"/>
            </w:pPr>
            <w:r>
              <w:rPr>
                <w:rFonts w:ascii="Consolas" w:eastAsia="Consolas" w:hAnsi="Consolas" w:cs="Consolas"/>
                <w:color w:val="1A202C"/>
                <w:sz w:val="17"/>
                <w:szCs w:val="17"/>
              </w:rPr>
              <w:t xml:space="preserve">       │</w:t>
            </w:r>
          </w:p>
          <w:p w14:paraId="42E7EF40" w14:textId="77777777" w:rsidR="0045644A" w:rsidRDefault="00000000">
            <w:pPr>
              <w:spacing w:before="20" w:after="20" w:line="220" w:lineRule="auto"/>
            </w:pPr>
            <w:r>
              <w:rPr>
                <w:rFonts w:ascii="Consolas" w:eastAsia="Consolas" w:hAnsi="Consolas" w:cs="Consolas"/>
                <w:color w:val="1A202C"/>
                <w:sz w:val="17"/>
                <w:szCs w:val="17"/>
              </w:rPr>
              <w:t xml:space="preserve">       ▼</w:t>
            </w:r>
          </w:p>
          <w:p w14:paraId="56D24EE1" w14:textId="77777777" w:rsidR="0045644A" w:rsidRDefault="00000000">
            <w:pPr>
              <w:spacing w:before="20" w:after="20" w:line="220" w:lineRule="auto"/>
            </w:pPr>
            <w:r>
              <w:rPr>
                <w:rFonts w:ascii="Consolas" w:eastAsia="Consolas" w:hAnsi="Consolas" w:cs="Consolas"/>
                <w:color w:val="1A202C"/>
                <w:sz w:val="17"/>
                <w:szCs w:val="17"/>
              </w:rPr>
              <w:t>AR Officer enters Return OTP into AR Console &amp; clicks "Confirm Return"</w:t>
            </w:r>
          </w:p>
          <w:p w14:paraId="5D28E567" w14:textId="77777777" w:rsidR="0045644A" w:rsidRDefault="00000000">
            <w:pPr>
              <w:spacing w:before="20" w:after="20" w:line="220" w:lineRule="auto"/>
            </w:pPr>
            <w:r>
              <w:rPr>
                <w:rFonts w:ascii="Consolas" w:eastAsia="Consolas" w:hAnsi="Consolas" w:cs="Consolas"/>
                <w:color w:val="1A202C"/>
                <w:sz w:val="17"/>
                <w:szCs w:val="17"/>
              </w:rPr>
              <w:t xml:space="preserve">       │</w:t>
            </w:r>
          </w:p>
          <w:p w14:paraId="04F58E31" w14:textId="77777777" w:rsidR="0045644A" w:rsidRDefault="00000000">
            <w:pPr>
              <w:spacing w:before="20" w:after="20" w:line="220" w:lineRule="auto"/>
            </w:pPr>
            <w:r>
              <w:rPr>
                <w:rFonts w:ascii="Consolas" w:eastAsia="Consolas" w:hAnsi="Consolas" w:cs="Consolas"/>
                <w:color w:val="1A202C"/>
                <w:sz w:val="17"/>
                <w:szCs w:val="17"/>
              </w:rPr>
              <w:t xml:space="preserve">       ├─► System verifies cryptographic OTP hash</w:t>
            </w:r>
          </w:p>
          <w:p w14:paraId="5B5CA53F" w14:textId="77777777" w:rsidR="0045644A" w:rsidRDefault="00000000">
            <w:pPr>
              <w:spacing w:before="20" w:after="20" w:line="220" w:lineRule="auto"/>
            </w:pPr>
            <w:r>
              <w:rPr>
                <w:rFonts w:ascii="Consolas" w:eastAsia="Consolas" w:hAnsi="Consolas" w:cs="Consolas"/>
                <w:color w:val="1A202C"/>
                <w:sz w:val="17"/>
                <w:szCs w:val="17"/>
              </w:rPr>
              <w:t xml:space="preserve">       ├─► Sets first_markings.returned_at = NOW()</w:t>
            </w:r>
          </w:p>
          <w:p w14:paraId="0C3C4B9D" w14:textId="77777777" w:rsidR="0045644A" w:rsidRDefault="00000000">
            <w:pPr>
              <w:spacing w:before="20" w:after="20" w:line="220" w:lineRule="auto"/>
            </w:pPr>
            <w:r>
              <w:rPr>
                <w:rFonts w:ascii="Consolas" w:eastAsia="Consolas" w:hAnsi="Consolas" w:cs="Consolas"/>
                <w:color w:val="1A202C"/>
                <w:sz w:val="17"/>
                <w:szCs w:val="17"/>
              </w:rPr>
              <w:t xml:space="preserve">       ├─► Locks Phase 1 permanently (Green Verified)</w:t>
            </w:r>
          </w:p>
          <w:p w14:paraId="002D84D4" w14:textId="77777777" w:rsidR="0045644A" w:rsidRDefault="00000000">
            <w:pPr>
              <w:spacing w:before="20" w:after="20" w:line="220" w:lineRule="auto"/>
            </w:pPr>
            <w:r>
              <w:rPr>
                <w:rFonts w:ascii="Consolas" w:eastAsia="Consolas" w:hAnsi="Consolas" w:cs="Consolas"/>
                <w:color w:val="1A202C"/>
                <w:sz w:val="17"/>
                <w:szCs w:val="17"/>
              </w:rPr>
              <w:t xml:space="preserve">       └─► Workflow advances to SECOND_MARKING_READY</w:t>
            </w:r>
          </w:p>
        </w:tc>
      </w:tr>
    </w:tbl>
    <w:p w14:paraId="715A01F8" w14:textId="77777777" w:rsidR="00391278" w:rsidRDefault="00391278">
      <w:pPr>
        <w:pStyle w:val="Heading2"/>
        <w:keepNext/>
        <w:spacing w:before="260" w:after="100"/>
      </w:pPr>
      <w:bookmarkStart w:id="20" w:name="_Toc243398965"/>
    </w:p>
    <w:p w14:paraId="1F31C927" w14:textId="77777777" w:rsidR="00391278" w:rsidRPr="00391278" w:rsidRDefault="00391278" w:rsidP="00391278"/>
    <w:p w14:paraId="4F842138" w14:textId="7DEC67E0" w:rsidR="0045644A" w:rsidRDefault="00000000">
      <w:pPr>
        <w:pStyle w:val="Heading2"/>
        <w:keepNext/>
        <w:spacing w:before="260" w:after="100"/>
      </w:pPr>
      <w:bookmarkStart w:id="21" w:name="_Toc243401131"/>
      <w:r>
        <w:lastRenderedPageBreak/>
        <w:t>3.2 Phase 2: Second Marking &amp; Courier Tracking</w:t>
      </w:r>
      <w:bookmarkEnd w:id="20"/>
      <w:bookmarkEnd w:id="21"/>
    </w:p>
    <w:p w14:paraId="1AFB502A" w14:textId="77777777" w:rsidR="0045644A" w:rsidRDefault="00000000">
      <w:pPr>
        <w:spacing w:before="80" w:after="80" w:line="276" w:lineRule="auto"/>
      </w:pPr>
      <w:r>
        <w:rPr>
          <w:b/>
          <w:bCs/>
        </w:rPr>
        <w:t xml:space="preserve">1. Courier Dispatch by AR: </w:t>
      </w:r>
      <w:r>
        <w:t>AR Office packages scripts, enters courier consignment note (e.g., SPEEDPOST-LK-88391). Clicking Dispatch Parcel stamps courier_dispatched_at = NOW(), starts the 1-calendar-month deadline countdown, transitions status to SECOND_MARKING_ACTIVE, and notifies the Second Examiner via email.</w:t>
      </w:r>
    </w:p>
    <w:p w14:paraId="363F2789" w14:textId="77777777" w:rsidR="0045644A" w:rsidRDefault="00000000">
      <w:pPr>
        <w:spacing w:before="80" w:after="80" w:line="276" w:lineRule="auto"/>
      </w:pPr>
      <w:r>
        <w:rPr>
          <w:b/>
          <w:bCs/>
        </w:rPr>
        <w:t xml:space="preserve">2. Parcel Receipt Acknowledgement: </w:t>
      </w:r>
      <w:r>
        <w:t>Second Examiner accesses portal and confirms parcel arrival by clicking Acknowledge Script Receipt (acknowledged_at = NOW()).</w:t>
      </w:r>
    </w:p>
    <w:p w14:paraId="2FDC892A" w14:textId="77777777" w:rsidR="0045644A" w:rsidRDefault="00000000">
      <w:pPr>
        <w:spacing w:before="80" w:after="80" w:line="276" w:lineRule="auto"/>
      </w:pPr>
      <w:r>
        <w:rPr>
          <w:b/>
          <w:bCs/>
        </w:rPr>
        <w:t xml:space="preserve">3. Moderation Report Upload: </w:t>
      </w:r>
      <w:r>
        <w:t>Second Examiner reviews markings, uploads Second Marker Report PDF, and returns parcel. Upload is locked permanently upon submission.</w:t>
      </w:r>
    </w:p>
    <w:p w14:paraId="3A86D44B" w14:textId="77777777" w:rsidR="0045644A" w:rsidRDefault="00000000">
      <w:pPr>
        <w:spacing w:before="80" w:after="80" w:line="276" w:lineRule="auto"/>
      </w:pPr>
      <w:r>
        <w:rPr>
          <w:b/>
          <w:bCs/>
        </w:rPr>
        <w:t xml:space="preserve">4. AR Return Confirmation: </w:t>
      </w:r>
      <w:r>
        <w:t>AR Office receives moderated scripts back, confirming receipt (ar_received_at = NOW()), moving workflow to SECOND_MARKING_COMPLETE.</w:t>
      </w:r>
    </w:p>
    <w:p w14:paraId="618B1863" w14:textId="77777777" w:rsidR="0045644A" w:rsidRDefault="00000000">
      <w:pPr>
        <w:pStyle w:val="Heading2"/>
        <w:keepNext/>
        <w:spacing w:before="260" w:after="100"/>
      </w:pPr>
      <w:bookmarkStart w:id="22" w:name="_Toc243398966"/>
      <w:bookmarkStart w:id="23" w:name="_Toc243401132"/>
      <w:r>
        <w:t>3.3 Phase 3: Final Marksheet Compilation</w:t>
      </w:r>
      <w:bookmarkEnd w:id="22"/>
      <w:bookmarkEnd w:id="23"/>
    </w:p>
    <w:p w14:paraId="30337152" w14:textId="77777777" w:rsidR="0045644A" w:rsidRDefault="00000000">
      <w:pPr>
        <w:spacing w:before="80" w:after="80" w:line="276" w:lineRule="auto"/>
      </w:pPr>
      <w:r>
        <w:t>1. First Examiner downloads the Second Marker Report.</w:t>
      </w:r>
    </w:p>
    <w:p w14:paraId="408F2B15" w14:textId="77777777" w:rsidR="0045644A" w:rsidRDefault="00000000">
      <w:pPr>
        <w:spacing w:before="80" w:after="80" w:line="276" w:lineRule="auto"/>
      </w:pPr>
      <w:r>
        <w:t>2. First Examiner combines Continuous Assessment (CA) scores with final examination marks.</w:t>
      </w:r>
    </w:p>
    <w:p w14:paraId="4F74ABBB" w14:textId="77777777" w:rsidR="0045644A" w:rsidRDefault="00000000">
      <w:pPr>
        <w:spacing w:before="80" w:after="80" w:line="276" w:lineRule="auto"/>
      </w:pPr>
      <w:r>
        <w:t>3. First Examiner uploads the compiled Final Marksheet PDF and clicks Submit Marksheet for HOD Review.</w:t>
      </w:r>
    </w:p>
    <w:p w14:paraId="49ECFC60" w14:textId="77777777" w:rsidR="0045644A" w:rsidRDefault="00000000">
      <w:pPr>
        <w:spacing w:before="80" w:after="80" w:line="276" w:lineRule="auto"/>
      </w:pPr>
      <w:r>
        <w:t>4. Status transitions to FINAL_MARKSHEET_SUBMITTED, triggering an automated alert to the Head of Department.</w:t>
      </w:r>
    </w:p>
    <w:p w14:paraId="239AC7BE" w14:textId="77777777" w:rsidR="0045644A" w:rsidRDefault="00000000">
      <w:pPr>
        <w:pStyle w:val="Heading2"/>
        <w:keepNext/>
        <w:spacing w:before="260" w:after="100"/>
      </w:pPr>
      <w:bookmarkStart w:id="24" w:name="_Toc243398967"/>
      <w:bookmarkStart w:id="25" w:name="_Toc243401133"/>
      <w:r>
        <w:t>3.4 Phase 4: HOD Ratification &amp; Permanent Locking</w:t>
      </w:r>
      <w:bookmarkEnd w:id="24"/>
      <w:bookmarkEnd w:id="25"/>
    </w:p>
    <w:p w14:paraId="03ED87D6" w14:textId="77777777" w:rsidR="0045644A" w:rsidRDefault="00000000">
      <w:pPr>
        <w:spacing w:before="80" w:after="80" w:line="276" w:lineRule="auto"/>
      </w:pPr>
      <w:r>
        <w:rPr>
          <w:b/>
          <w:bCs/>
        </w:rPr>
        <w:t xml:space="preserve">1. HOD Comprehensive Dossier Review: </w:t>
      </w:r>
      <w:r>
        <w:t>HOD verifies that all prerequisite documents (First Report, Second Report, Final Marksheet) are in place, and confirms examiner qualifications.</w:t>
      </w:r>
    </w:p>
    <w:p w14:paraId="4A80DEFA" w14:textId="77777777" w:rsidR="0045644A" w:rsidRDefault="00000000">
      <w:pPr>
        <w:spacing w:before="80" w:after="80" w:line="276" w:lineRule="auto"/>
      </w:pPr>
      <w:r>
        <w:rPr>
          <w:b/>
          <w:bCs/>
        </w:rPr>
        <w:t xml:space="preserve">2. Revision Request (Optional): </w:t>
      </w:r>
      <w:r>
        <w:t>If discrepancies exist, HOD clicks Request Revisions with a structured reason. Status reverts to FINAL_MARKSHEET_CHANGES_REQUESTED for examiner correction.</w:t>
      </w:r>
    </w:p>
    <w:p w14:paraId="4CF70C8A" w14:textId="77777777" w:rsidR="0045644A" w:rsidRDefault="00000000">
      <w:pPr>
        <w:spacing w:before="80" w:after="80" w:line="276" w:lineRule="auto"/>
      </w:pPr>
      <w:r>
        <w:rPr>
          <w:b/>
          <w:bCs/>
        </w:rPr>
        <w:t xml:space="preserve">3. Final Approval &amp; Irreversible Locking: </w:t>
      </w:r>
      <w:r>
        <w:t>HOD clicks Grant Final Approval. System stamps workflow_status = 'APPROVED_LOCKED' and locked_at = NOW(). Any subsequent mutation attempts are rejected with HTTP 409 Conflict (WORKFLOW_LOCKED).</w:t>
      </w:r>
    </w:p>
    <w:p w14:paraId="3CA8DD4E" w14:textId="77777777" w:rsidR="0045644A" w:rsidRDefault="00000000">
      <w:pPr>
        <w:pStyle w:val="Heading1"/>
        <w:keepNext/>
        <w:spacing w:before="360" w:after="140"/>
      </w:pPr>
      <w:bookmarkStart w:id="26" w:name="_Toc243398968"/>
      <w:bookmarkStart w:id="27" w:name="_Toc243401134"/>
      <w:r>
        <w:t>4. Security, Cryptography &amp; Auditability</w:t>
      </w:r>
      <w:bookmarkEnd w:id="26"/>
      <w:bookmarkEnd w:id="27"/>
    </w:p>
    <w:p w14:paraId="353EC4A4" w14:textId="77777777" w:rsidR="0045644A" w:rsidRDefault="00000000">
      <w:pPr>
        <w:pStyle w:val="Heading2"/>
        <w:keepNext/>
        <w:spacing w:before="260" w:after="100"/>
      </w:pPr>
      <w:bookmarkStart w:id="28" w:name="_Toc243398969"/>
      <w:bookmarkStart w:id="29" w:name="_Toc243401135"/>
      <w:r>
        <w:t>4.1 Cryptographic OTP Security Architecture</w:t>
      </w:r>
      <w:bookmarkEnd w:id="28"/>
      <w:bookmarkEnd w:id="29"/>
    </w:p>
    <w:p w14:paraId="440A901C" w14:textId="77777777" w:rsidR="0045644A" w:rsidRDefault="00000000">
      <w:pPr>
        <w:spacing w:before="80" w:after="80" w:line="276" w:lineRule="auto"/>
      </w:pPr>
      <w:r>
        <w:rPr>
          <w:b/>
          <w:bCs/>
        </w:rPr>
        <w:t xml:space="preserve">• Algorithm: </w:t>
      </w:r>
      <w:r>
        <w:t>Cryptographically secure pseudo-random 6-digit generation (crypto.randomInt(100000, 999999)).</w:t>
      </w:r>
    </w:p>
    <w:p w14:paraId="6447556A" w14:textId="77777777" w:rsidR="0045644A" w:rsidRDefault="00000000">
      <w:pPr>
        <w:spacing w:before="80" w:after="80" w:line="276" w:lineRule="auto"/>
      </w:pPr>
      <w:r>
        <w:rPr>
          <w:b/>
          <w:bCs/>
        </w:rPr>
        <w:t xml:space="preserve">• Hash Storage: </w:t>
      </w:r>
      <w:r>
        <w:t>Plaintext OTP codes are never stored in the database. Only the SHA-256 hash digest is persisted (otp_transactions.code_hash).</w:t>
      </w:r>
    </w:p>
    <w:p w14:paraId="1FA4BC25" w14:textId="77777777" w:rsidR="0045644A" w:rsidRDefault="00000000">
      <w:pPr>
        <w:spacing w:before="80" w:after="80" w:line="276" w:lineRule="auto"/>
      </w:pPr>
      <w:r>
        <w:rPr>
          <w:b/>
          <w:bCs/>
        </w:rPr>
        <w:t xml:space="preserve">• Single-Use Invalidation: </w:t>
      </w:r>
      <w:r>
        <w:t>Upon verification, verified_at = NOW() is stamped, preventing replay attacks.</w:t>
      </w:r>
    </w:p>
    <w:p w14:paraId="0DD29BDB" w14:textId="77777777" w:rsidR="0045644A" w:rsidRDefault="00000000">
      <w:pPr>
        <w:spacing w:before="80" w:after="80" w:line="276" w:lineRule="auto"/>
      </w:pPr>
      <w:r>
        <w:rPr>
          <w:b/>
          <w:bCs/>
        </w:rPr>
        <w:t xml:space="preserve">• Expiration Window: </w:t>
      </w:r>
      <w:r>
        <w:t>15 minutes TTL (expires_at = NOW() + INTERVAL 15 MINUTE). Expired codes cannot be verified.</w:t>
      </w:r>
    </w:p>
    <w:p w14:paraId="63B1CDD0" w14:textId="77777777" w:rsidR="0045644A" w:rsidRDefault="00000000">
      <w:pPr>
        <w:spacing w:before="80" w:after="80" w:line="276" w:lineRule="auto"/>
      </w:pPr>
      <w:r>
        <w:rPr>
          <w:b/>
          <w:bCs/>
        </w:rPr>
        <w:lastRenderedPageBreak/>
        <w:t xml:space="preserve">• Brute-Force Protection: </w:t>
      </w:r>
      <w:r>
        <w:t>Capped at attempt_count &gt;= 3. Exceeding 3 incorrect attempts immediately invalidates the transaction (invalidated_at = NOW()).</w:t>
      </w:r>
    </w:p>
    <w:p w14:paraId="373199AD" w14:textId="77777777" w:rsidR="0045644A" w:rsidRDefault="00000000">
      <w:pPr>
        <w:pStyle w:val="Heading2"/>
        <w:keepNext/>
        <w:spacing w:before="260" w:after="100"/>
      </w:pPr>
      <w:bookmarkStart w:id="30" w:name="_Toc243398970"/>
      <w:bookmarkStart w:id="31" w:name="_Toc243401136"/>
      <w:r>
        <w:t>4.2 Role-Based Access Control (RBAC) Matrix</w:t>
      </w:r>
      <w:bookmarkEnd w:id="30"/>
      <w:bookmarkEnd w:id="31"/>
    </w:p>
    <w:tbl>
      <w:tblPr>
        <w:tblW w:w="5000" w:type="pct"/>
        <w:tblBorders>
          <w:top w:val="single" w:sz="8" w:space="0" w:color="1B365D"/>
          <w:left w:val="single" w:sz="6" w:space="0" w:color="CBD5E0"/>
          <w:bottom w:val="single" w:sz="8" w:space="0" w:color="CBD5E0"/>
          <w:right w:val="single" w:sz="6" w:space="0" w:color="CBD5E0"/>
          <w:insideH w:val="single" w:sz="4" w:space="0" w:color="CBD5E0"/>
          <w:insideV w:val="single" w:sz="4" w:space="0" w:color="CBD5E0"/>
        </w:tblBorders>
        <w:tblLook w:val="04A0" w:firstRow="1" w:lastRow="0" w:firstColumn="1" w:lastColumn="0" w:noHBand="0" w:noVBand="1"/>
      </w:tblPr>
      <w:tblGrid>
        <w:gridCol w:w="2527"/>
        <w:gridCol w:w="1680"/>
        <w:gridCol w:w="1154"/>
        <w:gridCol w:w="1547"/>
        <w:gridCol w:w="1016"/>
        <w:gridCol w:w="1086"/>
      </w:tblGrid>
      <w:tr w:rsidR="0045644A" w14:paraId="13CB34DE" w14:textId="77777777">
        <w:trPr>
          <w:tblHeader/>
        </w:trPr>
        <w:tc>
          <w:tcPr>
            <w:tcW w:w="1500" w:type="pct"/>
            <w:shd w:val="clear" w:color="auto" w:fill="1B365D"/>
            <w:tcMar>
              <w:top w:w="120" w:type="dxa"/>
              <w:left w:w="140" w:type="dxa"/>
              <w:bottom w:w="120" w:type="dxa"/>
              <w:right w:w="140" w:type="dxa"/>
            </w:tcMar>
          </w:tcPr>
          <w:p w14:paraId="04E15805" w14:textId="77777777" w:rsidR="0045644A" w:rsidRDefault="00000000">
            <w:r>
              <w:rPr>
                <w:b/>
                <w:bCs/>
                <w:color w:val="FFFFFF"/>
                <w:sz w:val="20"/>
                <w:szCs w:val="20"/>
              </w:rPr>
              <w:t>Operation / Endpoint</w:t>
            </w:r>
          </w:p>
        </w:tc>
        <w:tc>
          <w:tcPr>
            <w:tcW w:w="700" w:type="pct"/>
            <w:shd w:val="clear" w:color="auto" w:fill="1B365D"/>
            <w:tcMar>
              <w:top w:w="120" w:type="dxa"/>
              <w:left w:w="140" w:type="dxa"/>
              <w:bottom w:w="120" w:type="dxa"/>
              <w:right w:w="140" w:type="dxa"/>
            </w:tcMar>
          </w:tcPr>
          <w:p w14:paraId="53FA66F2" w14:textId="77777777" w:rsidR="0045644A" w:rsidRDefault="00000000">
            <w:r>
              <w:rPr>
                <w:b/>
                <w:bCs/>
                <w:color w:val="FFFFFF"/>
                <w:sz w:val="20"/>
                <w:szCs w:val="20"/>
              </w:rPr>
              <w:t>HOD</w:t>
            </w:r>
          </w:p>
        </w:tc>
        <w:tc>
          <w:tcPr>
            <w:tcW w:w="700" w:type="pct"/>
            <w:shd w:val="clear" w:color="auto" w:fill="1B365D"/>
            <w:tcMar>
              <w:top w:w="120" w:type="dxa"/>
              <w:left w:w="140" w:type="dxa"/>
              <w:bottom w:w="120" w:type="dxa"/>
              <w:right w:w="140" w:type="dxa"/>
            </w:tcMar>
          </w:tcPr>
          <w:p w14:paraId="484C356B" w14:textId="77777777" w:rsidR="0045644A" w:rsidRDefault="00000000">
            <w:r>
              <w:rPr>
                <w:b/>
                <w:bCs/>
                <w:color w:val="FFFFFF"/>
                <w:sz w:val="20"/>
                <w:szCs w:val="20"/>
              </w:rPr>
              <w:t>First Examiner</w:t>
            </w:r>
          </w:p>
        </w:tc>
        <w:tc>
          <w:tcPr>
            <w:tcW w:w="700" w:type="pct"/>
            <w:shd w:val="clear" w:color="auto" w:fill="1B365D"/>
            <w:tcMar>
              <w:top w:w="120" w:type="dxa"/>
              <w:left w:w="140" w:type="dxa"/>
              <w:bottom w:w="120" w:type="dxa"/>
              <w:right w:w="140" w:type="dxa"/>
            </w:tcMar>
          </w:tcPr>
          <w:p w14:paraId="2EAA2C1A" w14:textId="77777777" w:rsidR="0045644A" w:rsidRDefault="00000000">
            <w:r>
              <w:rPr>
                <w:b/>
                <w:bCs/>
                <w:color w:val="FFFFFF"/>
                <w:sz w:val="20"/>
                <w:szCs w:val="20"/>
              </w:rPr>
              <w:t>Second Examiner</w:t>
            </w:r>
          </w:p>
        </w:tc>
        <w:tc>
          <w:tcPr>
            <w:tcW w:w="700" w:type="pct"/>
            <w:shd w:val="clear" w:color="auto" w:fill="1B365D"/>
            <w:tcMar>
              <w:top w:w="120" w:type="dxa"/>
              <w:left w:w="140" w:type="dxa"/>
              <w:bottom w:w="120" w:type="dxa"/>
              <w:right w:w="140" w:type="dxa"/>
            </w:tcMar>
          </w:tcPr>
          <w:p w14:paraId="516AC04E" w14:textId="77777777" w:rsidR="0045644A" w:rsidRDefault="00000000">
            <w:r>
              <w:rPr>
                <w:b/>
                <w:bCs/>
                <w:color w:val="FFFFFF"/>
                <w:sz w:val="20"/>
                <w:szCs w:val="20"/>
              </w:rPr>
              <w:t>AR Office</w:t>
            </w:r>
          </w:p>
        </w:tc>
        <w:tc>
          <w:tcPr>
            <w:tcW w:w="700" w:type="pct"/>
            <w:shd w:val="clear" w:color="auto" w:fill="1B365D"/>
            <w:tcMar>
              <w:top w:w="120" w:type="dxa"/>
              <w:left w:w="140" w:type="dxa"/>
              <w:bottom w:w="120" w:type="dxa"/>
              <w:right w:w="140" w:type="dxa"/>
            </w:tcMar>
          </w:tcPr>
          <w:p w14:paraId="07604888" w14:textId="77777777" w:rsidR="0045644A" w:rsidRDefault="00000000">
            <w:r>
              <w:rPr>
                <w:b/>
                <w:bCs/>
                <w:color w:val="FFFFFF"/>
                <w:sz w:val="20"/>
                <w:szCs w:val="20"/>
              </w:rPr>
              <w:t>Dean</w:t>
            </w:r>
          </w:p>
        </w:tc>
      </w:tr>
      <w:tr w:rsidR="0045644A" w14:paraId="021A51EA" w14:textId="77777777">
        <w:tc>
          <w:tcPr>
            <w:tcW w:w="1500" w:type="pct"/>
            <w:shd w:val="clear" w:color="auto" w:fill="FFFFFF"/>
            <w:tcMar>
              <w:top w:w="100" w:type="dxa"/>
              <w:left w:w="140" w:type="dxa"/>
              <w:bottom w:w="100" w:type="dxa"/>
              <w:right w:w="140" w:type="dxa"/>
            </w:tcMar>
          </w:tcPr>
          <w:p w14:paraId="75B7E99C" w14:textId="77777777" w:rsidR="0045644A" w:rsidRDefault="00000000">
            <w:r>
              <w:rPr>
                <w:b/>
                <w:bCs/>
                <w:sz w:val="19"/>
                <w:szCs w:val="19"/>
              </w:rPr>
              <w:t>Plan / Activate Exam Schedule</w:t>
            </w:r>
          </w:p>
        </w:tc>
        <w:tc>
          <w:tcPr>
            <w:tcW w:w="700" w:type="pct"/>
            <w:shd w:val="clear" w:color="auto" w:fill="FFFFFF"/>
            <w:tcMar>
              <w:top w:w="100" w:type="dxa"/>
              <w:left w:w="140" w:type="dxa"/>
              <w:bottom w:w="100" w:type="dxa"/>
              <w:right w:w="140" w:type="dxa"/>
            </w:tcMar>
          </w:tcPr>
          <w:p w14:paraId="2B89F205" w14:textId="77777777" w:rsidR="0045644A" w:rsidRDefault="00000000">
            <w:r>
              <w:rPr>
                <w:b/>
                <w:bCs/>
                <w:color w:val="2F855A"/>
                <w:sz w:val="19"/>
                <w:szCs w:val="19"/>
              </w:rPr>
              <w:t>Allowed</w:t>
            </w:r>
          </w:p>
        </w:tc>
        <w:tc>
          <w:tcPr>
            <w:tcW w:w="700" w:type="pct"/>
            <w:shd w:val="clear" w:color="auto" w:fill="FFFFFF"/>
            <w:tcMar>
              <w:top w:w="100" w:type="dxa"/>
              <w:left w:w="140" w:type="dxa"/>
              <w:bottom w:w="100" w:type="dxa"/>
              <w:right w:w="140" w:type="dxa"/>
            </w:tcMar>
          </w:tcPr>
          <w:p w14:paraId="66167677" w14:textId="77777777" w:rsidR="0045644A" w:rsidRDefault="00000000">
            <w:r>
              <w:rPr>
                <w:b/>
                <w:bCs/>
                <w:color w:val="C53030"/>
                <w:sz w:val="19"/>
                <w:szCs w:val="19"/>
              </w:rPr>
              <w:t>Denied</w:t>
            </w:r>
          </w:p>
        </w:tc>
        <w:tc>
          <w:tcPr>
            <w:tcW w:w="700" w:type="pct"/>
            <w:shd w:val="clear" w:color="auto" w:fill="FFFFFF"/>
            <w:tcMar>
              <w:top w:w="100" w:type="dxa"/>
              <w:left w:w="140" w:type="dxa"/>
              <w:bottom w:w="100" w:type="dxa"/>
              <w:right w:w="140" w:type="dxa"/>
            </w:tcMar>
          </w:tcPr>
          <w:p w14:paraId="06CBAC78" w14:textId="77777777" w:rsidR="0045644A" w:rsidRDefault="00000000">
            <w:r>
              <w:rPr>
                <w:b/>
                <w:bCs/>
                <w:color w:val="C53030"/>
                <w:sz w:val="19"/>
                <w:szCs w:val="19"/>
              </w:rPr>
              <w:t>Denied</w:t>
            </w:r>
          </w:p>
        </w:tc>
        <w:tc>
          <w:tcPr>
            <w:tcW w:w="700" w:type="pct"/>
            <w:shd w:val="clear" w:color="auto" w:fill="FFFFFF"/>
            <w:tcMar>
              <w:top w:w="100" w:type="dxa"/>
              <w:left w:w="140" w:type="dxa"/>
              <w:bottom w:w="100" w:type="dxa"/>
              <w:right w:w="140" w:type="dxa"/>
            </w:tcMar>
          </w:tcPr>
          <w:p w14:paraId="4EA42706" w14:textId="77777777" w:rsidR="0045644A" w:rsidRDefault="00000000">
            <w:r>
              <w:rPr>
                <w:b/>
                <w:bCs/>
                <w:color w:val="C53030"/>
                <w:sz w:val="19"/>
                <w:szCs w:val="19"/>
              </w:rPr>
              <w:t>Denied</w:t>
            </w:r>
          </w:p>
        </w:tc>
        <w:tc>
          <w:tcPr>
            <w:tcW w:w="700" w:type="pct"/>
            <w:shd w:val="clear" w:color="auto" w:fill="FFFFFF"/>
            <w:tcMar>
              <w:top w:w="100" w:type="dxa"/>
              <w:left w:w="140" w:type="dxa"/>
              <w:bottom w:w="100" w:type="dxa"/>
              <w:right w:w="140" w:type="dxa"/>
            </w:tcMar>
          </w:tcPr>
          <w:p w14:paraId="0A79EA33" w14:textId="77777777" w:rsidR="0045644A" w:rsidRDefault="00000000">
            <w:r>
              <w:rPr>
                <w:sz w:val="19"/>
                <w:szCs w:val="19"/>
              </w:rPr>
              <w:t>Read-Only</w:t>
            </w:r>
          </w:p>
        </w:tc>
      </w:tr>
      <w:tr w:rsidR="0045644A" w14:paraId="19A54814" w14:textId="77777777">
        <w:tc>
          <w:tcPr>
            <w:tcW w:w="1500" w:type="pct"/>
            <w:shd w:val="clear" w:color="auto" w:fill="F7FAFC"/>
            <w:tcMar>
              <w:top w:w="100" w:type="dxa"/>
              <w:left w:w="140" w:type="dxa"/>
              <w:bottom w:w="100" w:type="dxa"/>
              <w:right w:w="140" w:type="dxa"/>
            </w:tcMar>
          </w:tcPr>
          <w:p w14:paraId="46C53801" w14:textId="77777777" w:rsidR="0045644A" w:rsidRDefault="00000000">
            <w:r>
              <w:rPr>
                <w:b/>
                <w:bCs/>
                <w:sz w:val="19"/>
                <w:szCs w:val="19"/>
              </w:rPr>
              <w:t>Nominate / Review 2nd Examiner</w:t>
            </w:r>
          </w:p>
        </w:tc>
        <w:tc>
          <w:tcPr>
            <w:tcW w:w="700" w:type="pct"/>
            <w:shd w:val="clear" w:color="auto" w:fill="F7FAFC"/>
            <w:tcMar>
              <w:top w:w="100" w:type="dxa"/>
              <w:left w:w="140" w:type="dxa"/>
              <w:bottom w:w="100" w:type="dxa"/>
              <w:right w:w="140" w:type="dxa"/>
            </w:tcMar>
          </w:tcPr>
          <w:p w14:paraId="17024879" w14:textId="77777777" w:rsidR="0045644A" w:rsidRDefault="00000000">
            <w:r>
              <w:rPr>
                <w:b/>
                <w:bCs/>
                <w:color w:val="2F855A"/>
                <w:sz w:val="19"/>
                <w:szCs w:val="19"/>
              </w:rPr>
              <w:t>Approve/Reject</w:t>
            </w:r>
          </w:p>
        </w:tc>
        <w:tc>
          <w:tcPr>
            <w:tcW w:w="700" w:type="pct"/>
            <w:shd w:val="clear" w:color="auto" w:fill="F7FAFC"/>
            <w:tcMar>
              <w:top w:w="100" w:type="dxa"/>
              <w:left w:w="140" w:type="dxa"/>
              <w:bottom w:w="100" w:type="dxa"/>
              <w:right w:w="140" w:type="dxa"/>
            </w:tcMar>
          </w:tcPr>
          <w:p w14:paraId="4DA306B9" w14:textId="77777777" w:rsidR="0045644A" w:rsidRDefault="00000000">
            <w:r>
              <w:rPr>
                <w:sz w:val="19"/>
                <w:szCs w:val="19"/>
              </w:rPr>
              <w:t>Nominate</w:t>
            </w:r>
          </w:p>
        </w:tc>
        <w:tc>
          <w:tcPr>
            <w:tcW w:w="700" w:type="pct"/>
            <w:shd w:val="clear" w:color="auto" w:fill="F7FAFC"/>
            <w:tcMar>
              <w:top w:w="100" w:type="dxa"/>
              <w:left w:w="140" w:type="dxa"/>
              <w:bottom w:w="100" w:type="dxa"/>
              <w:right w:w="140" w:type="dxa"/>
            </w:tcMar>
          </w:tcPr>
          <w:p w14:paraId="0245CCF7" w14:textId="77777777" w:rsidR="0045644A" w:rsidRDefault="00000000">
            <w:r>
              <w:rPr>
                <w:sz w:val="19"/>
                <w:szCs w:val="19"/>
              </w:rPr>
              <w:t>Accept/Decline</w:t>
            </w:r>
          </w:p>
        </w:tc>
        <w:tc>
          <w:tcPr>
            <w:tcW w:w="700" w:type="pct"/>
            <w:shd w:val="clear" w:color="auto" w:fill="F7FAFC"/>
            <w:tcMar>
              <w:top w:w="100" w:type="dxa"/>
              <w:left w:w="140" w:type="dxa"/>
              <w:bottom w:w="100" w:type="dxa"/>
              <w:right w:w="140" w:type="dxa"/>
            </w:tcMar>
          </w:tcPr>
          <w:p w14:paraId="4AD4C678" w14:textId="77777777" w:rsidR="0045644A" w:rsidRDefault="00000000">
            <w:r>
              <w:rPr>
                <w:b/>
                <w:bCs/>
                <w:color w:val="C53030"/>
                <w:sz w:val="19"/>
                <w:szCs w:val="19"/>
              </w:rPr>
              <w:t>Denied</w:t>
            </w:r>
          </w:p>
        </w:tc>
        <w:tc>
          <w:tcPr>
            <w:tcW w:w="700" w:type="pct"/>
            <w:shd w:val="clear" w:color="auto" w:fill="F7FAFC"/>
            <w:tcMar>
              <w:top w:w="100" w:type="dxa"/>
              <w:left w:w="140" w:type="dxa"/>
              <w:bottom w:w="100" w:type="dxa"/>
              <w:right w:w="140" w:type="dxa"/>
            </w:tcMar>
          </w:tcPr>
          <w:p w14:paraId="5FCEBFE9" w14:textId="77777777" w:rsidR="0045644A" w:rsidRDefault="00000000">
            <w:r>
              <w:rPr>
                <w:sz w:val="19"/>
                <w:szCs w:val="19"/>
              </w:rPr>
              <w:t>Read-Only</w:t>
            </w:r>
          </w:p>
        </w:tc>
      </w:tr>
      <w:tr w:rsidR="0045644A" w14:paraId="114E8421" w14:textId="77777777">
        <w:tc>
          <w:tcPr>
            <w:tcW w:w="1500" w:type="pct"/>
            <w:shd w:val="clear" w:color="auto" w:fill="FFFFFF"/>
            <w:tcMar>
              <w:top w:w="100" w:type="dxa"/>
              <w:left w:w="140" w:type="dxa"/>
              <w:bottom w:w="100" w:type="dxa"/>
              <w:right w:w="140" w:type="dxa"/>
            </w:tcMar>
          </w:tcPr>
          <w:p w14:paraId="74CAF976" w14:textId="77777777" w:rsidR="0045644A" w:rsidRDefault="00000000">
            <w:r>
              <w:rPr>
                <w:b/>
                <w:bCs/>
                <w:sz w:val="19"/>
                <w:szCs w:val="19"/>
              </w:rPr>
              <w:t>Input Script Count &amp; Issue Collection OTP</w:t>
            </w:r>
          </w:p>
        </w:tc>
        <w:tc>
          <w:tcPr>
            <w:tcW w:w="700" w:type="pct"/>
            <w:shd w:val="clear" w:color="auto" w:fill="FFFFFF"/>
            <w:tcMar>
              <w:top w:w="100" w:type="dxa"/>
              <w:left w:w="140" w:type="dxa"/>
              <w:bottom w:w="100" w:type="dxa"/>
              <w:right w:w="140" w:type="dxa"/>
            </w:tcMar>
          </w:tcPr>
          <w:p w14:paraId="29D107AC" w14:textId="77777777" w:rsidR="0045644A" w:rsidRDefault="00000000">
            <w:r>
              <w:rPr>
                <w:b/>
                <w:bCs/>
                <w:color w:val="2F855A"/>
                <w:sz w:val="19"/>
                <w:szCs w:val="19"/>
              </w:rPr>
              <w:t>Allowed</w:t>
            </w:r>
          </w:p>
        </w:tc>
        <w:tc>
          <w:tcPr>
            <w:tcW w:w="700" w:type="pct"/>
            <w:shd w:val="clear" w:color="auto" w:fill="FFFFFF"/>
            <w:tcMar>
              <w:top w:w="100" w:type="dxa"/>
              <w:left w:w="140" w:type="dxa"/>
              <w:bottom w:w="100" w:type="dxa"/>
              <w:right w:w="140" w:type="dxa"/>
            </w:tcMar>
          </w:tcPr>
          <w:p w14:paraId="53202939" w14:textId="77777777" w:rsidR="0045644A" w:rsidRDefault="00000000">
            <w:r>
              <w:rPr>
                <w:b/>
                <w:bCs/>
                <w:color w:val="C53030"/>
                <w:sz w:val="19"/>
                <w:szCs w:val="19"/>
              </w:rPr>
              <w:t>Denied</w:t>
            </w:r>
          </w:p>
        </w:tc>
        <w:tc>
          <w:tcPr>
            <w:tcW w:w="700" w:type="pct"/>
            <w:shd w:val="clear" w:color="auto" w:fill="FFFFFF"/>
            <w:tcMar>
              <w:top w:w="100" w:type="dxa"/>
              <w:left w:w="140" w:type="dxa"/>
              <w:bottom w:w="100" w:type="dxa"/>
              <w:right w:w="140" w:type="dxa"/>
            </w:tcMar>
          </w:tcPr>
          <w:p w14:paraId="13DA6473" w14:textId="77777777" w:rsidR="0045644A" w:rsidRDefault="00000000">
            <w:r>
              <w:rPr>
                <w:b/>
                <w:bCs/>
                <w:color w:val="C53030"/>
                <w:sz w:val="19"/>
                <w:szCs w:val="19"/>
              </w:rPr>
              <w:t>Denied</w:t>
            </w:r>
          </w:p>
        </w:tc>
        <w:tc>
          <w:tcPr>
            <w:tcW w:w="700" w:type="pct"/>
            <w:shd w:val="clear" w:color="auto" w:fill="FFFFFF"/>
            <w:tcMar>
              <w:top w:w="100" w:type="dxa"/>
              <w:left w:w="140" w:type="dxa"/>
              <w:bottom w:w="100" w:type="dxa"/>
              <w:right w:w="140" w:type="dxa"/>
            </w:tcMar>
          </w:tcPr>
          <w:p w14:paraId="3C4C431B" w14:textId="77777777" w:rsidR="0045644A" w:rsidRDefault="00000000">
            <w:r>
              <w:rPr>
                <w:b/>
                <w:bCs/>
                <w:color w:val="2F855A"/>
                <w:sz w:val="19"/>
                <w:szCs w:val="19"/>
              </w:rPr>
              <w:t>Allowed</w:t>
            </w:r>
          </w:p>
        </w:tc>
        <w:tc>
          <w:tcPr>
            <w:tcW w:w="700" w:type="pct"/>
            <w:shd w:val="clear" w:color="auto" w:fill="FFFFFF"/>
            <w:tcMar>
              <w:top w:w="100" w:type="dxa"/>
              <w:left w:w="140" w:type="dxa"/>
              <w:bottom w:w="100" w:type="dxa"/>
              <w:right w:w="140" w:type="dxa"/>
            </w:tcMar>
          </w:tcPr>
          <w:p w14:paraId="54B7268B" w14:textId="77777777" w:rsidR="0045644A" w:rsidRDefault="00000000">
            <w:r>
              <w:rPr>
                <w:b/>
                <w:bCs/>
                <w:color w:val="C53030"/>
                <w:sz w:val="19"/>
                <w:szCs w:val="19"/>
              </w:rPr>
              <w:t>Denied</w:t>
            </w:r>
          </w:p>
        </w:tc>
      </w:tr>
      <w:tr w:rsidR="0045644A" w14:paraId="6D1D2A76" w14:textId="77777777">
        <w:tc>
          <w:tcPr>
            <w:tcW w:w="1500" w:type="pct"/>
            <w:shd w:val="clear" w:color="auto" w:fill="F7FAFC"/>
            <w:tcMar>
              <w:top w:w="100" w:type="dxa"/>
              <w:left w:w="140" w:type="dxa"/>
              <w:bottom w:w="100" w:type="dxa"/>
              <w:right w:w="140" w:type="dxa"/>
            </w:tcMar>
          </w:tcPr>
          <w:p w14:paraId="0C2FB378" w14:textId="77777777" w:rsidR="0045644A" w:rsidRDefault="00000000">
            <w:r>
              <w:rPr>
                <w:b/>
                <w:bCs/>
                <w:sz w:val="19"/>
                <w:szCs w:val="19"/>
              </w:rPr>
              <w:t>Confirm Script Collection via OTP</w:t>
            </w:r>
          </w:p>
        </w:tc>
        <w:tc>
          <w:tcPr>
            <w:tcW w:w="700" w:type="pct"/>
            <w:shd w:val="clear" w:color="auto" w:fill="F7FAFC"/>
            <w:tcMar>
              <w:top w:w="100" w:type="dxa"/>
              <w:left w:w="140" w:type="dxa"/>
              <w:bottom w:w="100" w:type="dxa"/>
              <w:right w:w="140" w:type="dxa"/>
            </w:tcMar>
          </w:tcPr>
          <w:p w14:paraId="1D04AF07" w14:textId="77777777" w:rsidR="0045644A" w:rsidRDefault="00000000">
            <w:r>
              <w:rPr>
                <w:sz w:val="19"/>
                <w:szCs w:val="19"/>
              </w:rPr>
              <w:t>Allowed*</w:t>
            </w:r>
          </w:p>
        </w:tc>
        <w:tc>
          <w:tcPr>
            <w:tcW w:w="700" w:type="pct"/>
            <w:shd w:val="clear" w:color="auto" w:fill="F7FAFC"/>
            <w:tcMar>
              <w:top w:w="100" w:type="dxa"/>
              <w:left w:w="140" w:type="dxa"/>
              <w:bottom w:w="100" w:type="dxa"/>
              <w:right w:w="140" w:type="dxa"/>
            </w:tcMar>
          </w:tcPr>
          <w:p w14:paraId="57BB6E5E" w14:textId="77777777" w:rsidR="0045644A" w:rsidRDefault="00000000">
            <w:r>
              <w:rPr>
                <w:b/>
                <w:bCs/>
                <w:color w:val="2F855A"/>
                <w:sz w:val="19"/>
                <w:szCs w:val="19"/>
              </w:rPr>
              <w:t>Allowed</w:t>
            </w:r>
          </w:p>
        </w:tc>
        <w:tc>
          <w:tcPr>
            <w:tcW w:w="700" w:type="pct"/>
            <w:shd w:val="clear" w:color="auto" w:fill="F7FAFC"/>
            <w:tcMar>
              <w:top w:w="100" w:type="dxa"/>
              <w:left w:w="140" w:type="dxa"/>
              <w:bottom w:w="100" w:type="dxa"/>
              <w:right w:w="140" w:type="dxa"/>
            </w:tcMar>
          </w:tcPr>
          <w:p w14:paraId="4C85E949" w14:textId="77777777" w:rsidR="0045644A" w:rsidRDefault="00000000">
            <w:r>
              <w:rPr>
                <w:b/>
                <w:bCs/>
                <w:color w:val="C53030"/>
                <w:sz w:val="19"/>
                <w:szCs w:val="19"/>
              </w:rPr>
              <w:t>Denied</w:t>
            </w:r>
          </w:p>
        </w:tc>
        <w:tc>
          <w:tcPr>
            <w:tcW w:w="700" w:type="pct"/>
            <w:shd w:val="clear" w:color="auto" w:fill="F7FAFC"/>
            <w:tcMar>
              <w:top w:w="100" w:type="dxa"/>
              <w:left w:w="140" w:type="dxa"/>
              <w:bottom w:w="100" w:type="dxa"/>
              <w:right w:w="140" w:type="dxa"/>
            </w:tcMar>
          </w:tcPr>
          <w:p w14:paraId="485366E4" w14:textId="77777777" w:rsidR="0045644A" w:rsidRDefault="00000000">
            <w:r>
              <w:rPr>
                <w:sz w:val="19"/>
                <w:szCs w:val="19"/>
              </w:rPr>
              <w:t>Assisted</w:t>
            </w:r>
          </w:p>
        </w:tc>
        <w:tc>
          <w:tcPr>
            <w:tcW w:w="700" w:type="pct"/>
            <w:shd w:val="clear" w:color="auto" w:fill="F7FAFC"/>
            <w:tcMar>
              <w:top w:w="100" w:type="dxa"/>
              <w:left w:w="140" w:type="dxa"/>
              <w:bottom w:w="100" w:type="dxa"/>
              <w:right w:w="140" w:type="dxa"/>
            </w:tcMar>
          </w:tcPr>
          <w:p w14:paraId="429F1CB5" w14:textId="77777777" w:rsidR="0045644A" w:rsidRDefault="00000000">
            <w:r>
              <w:rPr>
                <w:b/>
                <w:bCs/>
                <w:color w:val="C53030"/>
                <w:sz w:val="19"/>
                <w:szCs w:val="19"/>
              </w:rPr>
              <w:t>Denied</w:t>
            </w:r>
          </w:p>
        </w:tc>
      </w:tr>
      <w:tr w:rsidR="0045644A" w14:paraId="474F55C8" w14:textId="77777777">
        <w:tc>
          <w:tcPr>
            <w:tcW w:w="1500" w:type="pct"/>
            <w:shd w:val="clear" w:color="auto" w:fill="FFFFFF"/>
            <w:tcMar>
              <w:top w:w="100" w:type="dxa"/>
              <w:left w:w="140" w:type="dxa"/>
              <w:bottom w:w="100" w:type="dxa"/>
              <w:right w:w="140" w:type="dxa"/>
            </w:tcMar>
          </w:tcPr>
          <w:p w14:paraId="12F2E17D" w14:textId="77777777" w:rsidR="0045644A" w:rsidRDefault="00000000">
            <w:r>
              <w:rPr>
                <w:b/>
                <w:bCs/>
                <w:sz w:val="19"/>
                <w:szCs w:val="19"/>
              </w:rPr>
              <w:t>Upload First Marking Report PDF</w:t>
            </w:r>
          </w:p>
        </w:tc>
        <w:tc>
          <w:tcPr>
            <w:tcW w:w="700" w:type="pct"/>
            <w:shd w:val="clear" w:color="auto" w:fill="FFFFFF"/>
            <w:tcMar>
              <w:top w:w="100" w:type="dxa"/>
              <w:left w:w="140" w:type="dxa"/>
              <w:bottom w:w="100" w:type="dxa"/>
              <w:right w:w="140" w:type="dxa"/>
            </w:tcMar>
          </w:tcPr>
          <w:p w14:paraId="0AC12C30" w14:textId="77777777" w:rsidR="0045644A" w:rsidRDefault="00000000">
            <w:r>
              <w:rPr>
                <w:sz w:val="19"/>
                <w:szCs w:val="19"/>
              </w:rPr>
              <w:t>Allowed*</w:t>
            </w:r>
          </w:p>
        </w:tc>
        <w:tc>
          <w:tcPr>
            <w:tcW w:w="700" w:type="pct"/>
            <w:shd w:val="clear" w:color="auto" w:fill="FFFFFF"/>
            <w:tcMar>
              <w:top w:w="100" w:type="dxa"/>
              <w:left w:w="140" w:type="dxa"/>
              <w:bottom w:w="100" w:type="dxa"/>
              <w:right w:w="140" w:type="dxa"/>
            </w:tcMar>
          </w:tcPr>
          <w:p w14:paraId="2FC8F49F" w14:textId="77777777" w:rsidR="0045644A" w:rsidRDefault="00000000">
            <w:r>
              <w:rPr>
                <w:b/>
                <w:bCs/>
                <w:color w:val="2F855A"/>
                <w:sz w:val="19"/>
                <w:szCs w:val="19"/>
              </w:rPr>
              <w:t>Allowed</w:t>
            </w:r>
          </w:p>
        </w:tc>
        <w:tc>
          <w:tcPr>
            <w:tcW w:w="700" w:type="pct"/>
            <w:shd w:val="clear" w:color="auto" w:fill="FFFFFF"/>
            <w:tcMar>
              <w:top w:w="100" w:type="dxa"/>
              <w:left w:w="140" w:type="dxa"/>
              <w:bottom w:w="100" w:type="dxa"/>
              <w:right w:w="140" w:type="dxa"/>
            </w:tcMar>
          </w:tcPr>
          <w:p w14:paraId="4B5D40AB" w14:textId="77777777" w:rsidR="0045644A" w:rsidRDefault="00000000">
            <w:r>
              <w:rPr>
                <w:b/>
                <w:bCs/>
                <w:color w:val="C53030"/>
                <w:sz w:val="19"/>
                <w:szCs w:val="19"/>
              </w:rPr>
              <w:t>Denied</w:t>
            </w:r>
          </w:p>
        </w:tc>
        <w:tc>
          <w:tcPr>
            <w:tcW w:w="700" w:type="pct"/>
            <w:shd w:val="clear" w:color="auto" w:fill="FFFFFF"/>
            <w:tcMar>
              <w:top w:w="100" w:type="dxa"/>
              <w:left w:w="140" w:type="dxa"/>
              <w:bottom w:w="100" w:type="dxa"/>
              <w:right w:w="140" w:type="dxa"/>
            </w:tcMar>
          </w:tcPr>
          <w:p w14:paraId="5386AFD8" w14:textId="77777777" w:rsidR="0045644A" w:rsidRDefault="00000000">
            <w:r>
              <w:rPr>
                <w:b/>
                <w:bCs/>
                <w:color w:val="C53030"/>
                <w:sz w:val="19"/>
                <w:szCs w:val="19"/>
              </w:rPr>
              <w:t>Denied</w:t>
            </w:r>
          </w:p>
        </w:tc>
        <w:tc>
          <w:tcPr>
            <w:tcW w:w="700" w:type="pct"/>
            <w:shd w:val="clear" w:color="auto" w:fill="FFFFFF"/>
            <w:tcMar>
              <w:top w:w="100" w:type="dxa"/>
              <w:left w:w="140" w:type="dxa"/>
              <w:bottom w:w="100" w:type="dxa"/>
              <w:right w:w="140" w:type="dxa"/>
            </w:tcMar>
          </w:tcPr>
          <w:p w14:paraId="7114D57F" w14:textId="77777777" w:rsidR="0045644A" w:rsidRDefault="00000000">
            <w:r>
              <w:rPr>
                <w:b/>
                <w:bCs/>
                <w:color w:val="C53030"/>
                <w:sz w:val="19"/>
                <w:szCs w:val="19"/>
              </w:rPr>
              <w:t>Denied</w:t>
            </w:r>
          </w:p>
        </w:tc>
      </w:tr>
      <w:tr w:rsidR="0045644A" w14:paraId="3EA3DDEC" w14:textId="77777777">
        <w:tc>
          <w:tcPr>
            <w:tcW w:w="1500" w:type="pct"/>
            <w:shd w:val="clear" w:color="auto" w:fill="F7FAFC"/>
            <w:tcMar>
              <w:top w:w="100" w:type="dxa"/>
              <w:left w:w="140" w:type="dxa"/>
              <w:bottom w:w="100" w:type="dxa"/>
              <w:right w:w="140" w:type="dxa"/>
            </w:tcMar>
          </w:tcPr>
          <w:p w14:paraId="499AC22E" w14:textId="77777777" w:rsidR="0045644A" w:rsidRDefault="00000000">
            <w:r>
              <w:rPr>
                <w:b/>
                <w:bCs/>
                <w:sz w:val="19"/>
                <w:szCs w:val="19"/>
              </w:rPr>
              <w:t>Generate Script Return OTP</w:t>
            </w:r>
          </w:p>
        </w:tc>
        <w:tc>
          <w:tcPr>
            <w:tcW w:w="700" w:type="pct"/>
            <w:shd w:val="clear" w:color="auto" w:fill="F7FAFC"/>
            <w:tcMar>
              <w:top w:w="100" w:type="dxa"/>
              <w:left w:w="140" w:type="dxa"/>
              <w:bottom w:w="100" w:type="dxa"/>
              <w:right w:w="140" w:type="dxa"/>
            </w:tcMar>
          </w:tcPr>
          <w:p w14:paraId="51184776" w14:textId="77777777" w:rsidR="0045644A" w:rsidRDefault="00000000">
            <w:r>
              <w:rPr>
                <w:sz w:val="19"/>
                <w:szCs w:val="19"/>
              </w:rPr>
              <w:t>Allowed*</w:t>
            </w:r>
          </w:p>
        </w:tc>
        <w:tc>
          <w:tcPr>
            <w:tcW w:w="700" w:type="pct"/>
            <w:shd w:val="clear" w:color="auto" w:fill="F7FAFC"/>
            <w:tcMar>
              <w:top w:w="100" w:type="dxa"/>
              <w:left w:w="140" w:type="dxa"/>
              <w:bottom w:w="100" w:type="dxa"/>
              <w:right w:w="140" w:type="dxa"/>
            </w:tcMar>
          </w:tcPr>
          <w:p w14:paraId="2B7A5129" w14:textId="77777777" w:rsidR="0045644A" w:rsidRDefault="00000000">
            <w:r>
              <w:rPr>
                <w:b/>
                <w:bCs/>
                <w:color w:val="2F855A"/>
                <w:sz w:val="19"/>
                <w:szCs w:val="19"/>
              </w:rPr>
              <w:t>Allowed</w:t>
            </w:r>
          </w:p>
        </w:tc>
        <w:tc>
          <w:tcPr>
            <w:tcW w:w="700" w:type="pct"/>
            <w:shd w:val="clear" w:color="auto" w:fill="F7FAFC"/>
            <w:tcMar>
              <w:top w:w="100" w:type="dxa"/>
              <w:left w:w="140" w:type="dxa"/>
              <w:bottom w:w="100" w:type="dxa"/>
              <w:right w:w="140" w:type="dxa"/>
            </w:tcMar>
          </w:tcPr>
          <w:p w14:paraId="0E885CD3" w14:textId="77777777" w:rsidR="0045644A" w:rsidRDefault="00000000">
            <w:r>
              <w:rPr>
                <w:b/>
                <w:bCs/>
                <w:color w:val="C53030"/>
                <w:sz w:val="19"/>
                <w:szCs w:val="19"/>
              </w:rPr>
              <w:t>Denied</w:t>
            </w:r>
          </w:p>
        </w:tc>
        <w:tc>
          <w:tcPr>
            <w:tcW w:w="700" w:type="pct"/>
            <w:shd w:val="clear" w:color="auto" w:fill="F7FAFC"/>
            <w:tcMar>
              <w:top w:w="100" w:type="dxa"/>
              <w:left w:w="140" w:type="dxa"/>
              <w:bottom w:w="100" w:type="dxa"/>
              <w:right w:w="140" w:type="dxa"/>
            </w:tcMar>
          </w:tcPr>
          <w:p w14:paraId="205DD6B5" w14:textId="77777777" w:rsidR="0045644A" w:rsidRDefault="00000000">
            <w:r>
              <w:rPr>
                <w:b/>
                <w:bCs/>
                <w:color w:val="C53030"/>
                <w:sz w:val="19"/>
                <w:szCs w:val="19"/>
              </w:rPr>
              <w:t>Denied</w:t>
            </w:r>
          </w:p>
        </w:tc>
        <w:tc>
          <w:tcPr>
            <w:tcW w:w="700" w:type="pct"/>
            <w:shd w:val="clear" w:color="auto" w:fill="F7FAFC"/>
            <w:tcMar>
              <w:top w:w="100" w:type="dxa"/>
              <w:left w:w="140" w:type="dxa"/>
              <w:bottom w:w="100" w:type="dxa"/>
              <w:right w:w="140" w:type="dxa"/>
            </w:tcMar>
          </w:tcPr>
          <w:p w14:paraId="4B029F3E" w14:textId="77777777" w:rsidR="0045644A" w:rsidRDefault="00000000">
            <w:r>
              <w:rPr>
                <w:b/>
                <w:bCs/>
                <w:color w:val="C53030"/>
                <w:sz w:val="19"/>
                <w:szCs w:val="19"/>
              </w:rPr>
              <w:t>Denied</w:t>
            </w:r>
          </w:p>
        </w:tc>
      </w:tr>
      <w:tr w:rsidR="0045644A" w14:paraId="3390BECD" w14:textId="77777777">
        <w:tc>
          <w:tcPr>
            <w:tcW w:w="1500" w:type="pct"/>
            <w:shd w:val="clear" w:color="auto" w:fill="FFFFFF"/>
            <w:tcMar>
              <w:top w:w="100" w:type="dxa"/>
              <w:left w:w="140" w:type="dxa"/>
              <w:bottom w:w="100" w:type="dxa"/>
              <w:right w:w="140" w:type="dxa"/>
            </w:tcMar>
          </w:tcPr>
          <w:p w14:paraId="2F857CC1" w14:textId="77777777" w:rsidR="0045644A" w:rsidRDefault="00000000">
            <w:r>
              <w:rPr>
                <w:b/>
                <w:bCs/>
                <w:sz w:val="19"/>
                <w:szCs w:val="19"/>
              </w:rPr>
              <w:t>Verify Script Return OTP</w:t>
            </w:r>
          </w:p>
        </w:tc>
        <w:tc>
          <w:tcPr>
            <w:tcW w:w="700" w:type="pct"/>
            <w:shd w:val="clear" w:color="auto" w:fill="FFFFFF"/>
            <w:tcMar>
              <w:top w:w="100" w:type="dxa"/>
              <w:left w:w="140" w:type="dxa"/>
              <w:bottom w:w="100" w:type="dxa"/>
              <w:right w:w="140" w:type="dxa"/>
            </w:tcMar>
          </w:tcPr>
          <w:p w14:paraId="2F0FBFAC" w14:textId="77777777" w:rsidR="0045644A" w:rsidRDefault="00000000">
            <w:r>
              <w:rPr>
                <w:b/>
                <w:bCs/>
                <w:color w:val="C53030"/>
                <w:sz w:val="19"/>
                <w:szCs w:val="19"/>
              </w:rPr>
              <w:t>Denied</w:t>
            </w:r>
          </w:p>
        </w:tc>
        <w:tc>
          <w:tcPr>
            <w:tcW w:w="700" w:type="pct"/>
            <w:shd w:val="clear" w:color="auto" w:fill="FFFFFF"/>
            <w:tcMar>
              <w:top w:w="100" w:type="dxa"/>
              <w:left w:w="140" w:type="dxa"/>
              <w:bottom w:w="100" w:type="dxa"/>
              <w:right w:w="140" w:type="dxa"/>
            </w:tcMar>
          </w:tcPr>
          <w:p w14:paraId="0A38EEDF" w14:textId="77777777" w:rsidR="0045644A" w:rsidRDefault="00000000">
            <w:r>
              <w:rPr>
                <w:b/>
                <w:bCs/>
                <w:color w:val="C53030"/>
                <w:sz w:val="19"/>
                <w:szCs w:val="19"/>
              </w:rPr>
              <w:t>Denied</w:t>
            </w:r>
          </w:p>
        </w:tc>
        <w:tc>
          <w:tcPr>
            <w:tcW w:w="700" w:type="pct"/>
            <w:shd w:val="clear" w:color="auto" w:fill="FFFFFF"/>
            <w:tcMar>
              <w:top w:w="100" w:type="dxa"/>
              <w:left w:w="140" w:type="dxa"/>
              <w:bottom w:w="100" w:type="dxa"/>
              <w:right w:w="140" w:type="dxa"/>
            </w:tcMar>
          </w:tcPr>
          <w:p w14:paraId="45309C21" w14:textId="77777777" w:rsidR="0045644A" w:rsidRDefault="00000000">
            <w:r>
              <w:rPr>
                <w:b/>
                <w:bCs/>
                <w:color w:val="C53030"/>
                <w:sz w:val="19"/>
                <w:szCs w:val="19"/>
              </w:rPr>
              <w:t>Denied</w:t>
            </w:r>
          </w:p>
        </w:tc>
        <w:tc>
          <w:tcPr>
            <w:tcW w:w="700" w:type="pct"/>
            <w:shd w:val="clear" w:color="auto" w:fill="FFFFFF"/>
            <w:tcMar>
              <w:top w:w="100" w:type="dxa"/>
              <w:left w:w="140" w:type="dxa"/>
              <w:bottom w:w="100" w:type="dxa"/>
              <w:right w:w="140" w:type="dxa"/>
            </w:tcMar>
          </w:tcPr>
          <w:p w14:paraId="74E283E3" w14:textId="77777777" w:rsidR="0045644A" w:rsidRDefault="00000000">
            <w:r>
              <w:rPr>
                <w:b/>
                <w:bCs/>
                <w:color w:val="2F855A"/>
                <w:sz w:val="19"/>
                <w:szCs w:val="19"/>
              </w:rPr>
              <w:t>Allowed</w:t>
            </w:r>
          </w:p>
        </w:tc>
        <w:tc>
          <w:tcPr>
            <w:tcW w:w="700" w:type="pct"/>
            <w:shd w:val="clear" w:color="auto" w:fill="FFFFFF"/>
            <w:tcMar>
              <w:top w:w="100" w:type="dxa"/>
              <w:left w:w="140" w:type="dxa"/>
              <w:bottom w:w="100" w:type="dxa"/>
              <w:right w:w="140" w:type="dxa"/>
            </w:tcMar>
          </w:tcPr>
          <w:p w14:paraId="30EA9CDE" w14:textId="77777777" w:rsidR="0045644A" w:rsidRDefault="00000000">
            <w:r>
              <w:rPr>
                <w:b/>
                <w:bCs/>
                <w:color w:val="C53030"/>
                <w:sz w:val="19"/>
                <w:szCs w:val="19"/>
              </w:rPr>
              <w:t>Denied</w:t>
            </w:r>
          </w:p>
        </w:tc>
      </w:tr>
      <w:tr w:rsidR="0045644A" w14:paraId="493FFCA8" w14:textId="77777777">
        <w:tc>
          <w:tcPr>
            <w:tcW w:w="1500" w:type="pct"/>
            <w:shd w:val="clear" w:color="auto" w:fill="F7FAFC"/>
            <w:tcMar>
              <w:top w:w="100" w:type="dxa"/>
              <w:left w:w="140" w:type="dxa"/>
              <w:bottom w:w="100" w:type="dxa"/>
              <w:right w:w="140" w:type="dxa"/>
            </w:tcMar>
          </w:tcPr>
          <w:p w14:paraId="52F48342" w14:textId="77777777" w:rsidR="0045644A" w:rsidRDefault="00000000">
            <w:r>
              <w:rPr>
                <w:b/>
                <w:bCs/>
                <w:sz w:val="19"/>
                <w:szCs w:val="19"/>
              </w:rPr>
              <w:t>Courier Dispatch to Second Marker</w:t>
            </w:r>
          </w:p>
        </w:tc>
        <w:tc>
          <w:tcPr>
            <w:tcW w:w="700" w:type="pct"/>
            <w:shd w:val="clear" w:color="auto" w:fill="F7FAFC"/>
            <w:tcMar>
              <w:top w:w="100" w:type="dxa"/>
              <w:left w:w="140" w:type="dxa"/>
              <w:bottom w:w="100" w:type="dxa"/>
              <w:right w:w="140" w:type="dxa"/>
            </w:tcMar>
          </w:tcPr>
          <w:p w14:paraId="095C4B14" w14:textId="77777777" w:rsidR="0045644A" w:rsidRDefault="00000000">
            <w:r>
              <w:rPr>
                <w:b/>
                <w:bCs/>
                <w:color w:val="C53030"/>
                <w:sz w:val="19"/>
                <w:szCs w:val="19"/>
              </w:rPr>
              <w:t>Denied</w:t>
            </w:r>
          </w:p>
        </w:tc>
        <w:tc>
          <w:tcPr>
            <w:tcW w:w="700" w:type="pct"/>
            <w:shd w:val="clear" w:color="auto" w:fill="F7FAFC"/>
            <w:tcMar>
              <w:top w:w="100" w:type="dxa"/>
              <w:left w:w="140" w:type="dxa"/>
              <w:bottom w:w="100" w:type="dxa"/>
              <w:right w:w="140" w:type="dxa"/>
            </w:tcMar>
          </w:tcPr>
          <w:p w14:paraId="34B8F869" w14:textId="77777777" w:rsidR="0045644A" w:rsidRDefault="00000000">
            <w:r>
              <w:rPr>
                <w:b/>
                <w:bCs/>
                <w:color w:val="C53030"/>
                <w:sz w:val="19"/>
                <w:szCs w:val="19"/>
              </w:rPr>
              <w:t>Denied</w:t>
            </w:r>
          </w:p>
        </w:tc>
        <w:tc>
          <w:tcPr>
            <w:tcW w:w="700" w:type="pct"/>
            <w:shd w:val="clear" w:color="auto" w:fill="F7FAFC"/>
            <w:tcMar>
              <w:top w:w="100" w:type="dxa"/>
              <w:left w:w="140" w:type="dxa"/>
              <w:bottom w:w="100" w:type="dxa"/>
              <w:right w:w="140" w:type="dxa"/>
            </w:tcMar>
          </w:tcPr>
          <w:p w14:paraId="371EAC30" w14:textId="77777777" w:rsidR="0045644A" w:rsidRDefault="00000000">
            <w:r>
              <w:rPr>
                <w:b/>
                <w:bCs/>
                <w:color w:val="C53030"/>
                <w:sz w:val="19"/>
                <w:szCs w:val="19"/>
              </w:rPr>
              <w:t>Denied</w:t>
            </w:r>
          </w:p>
        </w:tc>
        <w:tc>
          <w:tcPr>
            <w:tcW w:w="700" w:type="pct"/>
            <w:shd w:val="clear" w:color="auto" w:fill="F7FAFC"/>
            <w:tcMar>
              <w:top w:w="100" w:type="dxa"/>
              <w:left w:w="140" w:type="dxa"/>
              <w:bottom w:w="100" w:type="dxa"/>
              <w:right w:w="140" w:type="dxa"/>
            </w:tcMar>
          </w:tcPr>
          <w:p w14:paraId="2EC07153" w14:textId="77777777" w:rsidR="0045644A" w:rsidRDefault="00000000">
            <w:r>
              <w:rPr>
                <w:b/>
                <w:bCs/>
                <w:color w:val="2F855A"/>
                <w:sz w:val="19"/>
                <w:szCs w:val="19"/>
              </w:rPr>
              <w:t>Allowed</w:t>
            </w:r>
          </w:p>
        </w:tc>
        <w:tc>
          <w:tcPr>
            <w:tcW w:w="700" w:type="pct"/>
            <w:shd w:val="clear" w:color="auto" w:fill="F7FAFC"/>
            <w:tcMar>
              <w:top w:w="100" w:type="dxa"/>
              <w:left w:w="140" w:type="dxa"/>
              <w:bottom w:w="100" w:type="dxa"/>
              <w:right w:w="140" w:type="dxa"/>
            </w:tcMar>
          </w:tcPr>
          <w:p w14:paraId="27C8465C" w14:textId="77777777" w:rsidR="0045644A" w:rsidRDefault="00000000">
            <w:r>
              <w:rPr>
                <w:b/>
                <w:bCs/>
                <w:color w:val="C53030"/>
                <w:sz w:val="19"/>
                <w:szCs w:val="19"/>
              </w:rPr>
              <w:t>Denied</w:t>
            </w:r>
          </w:p>
        </w:tc>
      </w:tr>
      <w:tr w:rsidR="0045644A" w14:paraId="5C2E830C" w14:textId="77777777">
        <w:tc>
          <w:tcPr>
            <w:tcW w:w="1500" w:type="pct"/>
            <w:shd w:val="clear" w:color="auto" w:fill="FFFFFF"/>
            <w:tcMar>
              <w:top w:w="100" w:type="dxa"/>
              <w:left w:w="140" w:type="dxa"/>
              <w:bottom w:w="100" w:type="dxa"/>
              <w:right w:w="140" w:type="dxa"/>
            </w:tcMar>
          </w:tcPr>
          <w:p w14:paraId="36CC8C94" w14:textId="77777777" w:rsidR="0045644A" w:rsidRDefault="00000000">
            <w:r>
              <w:rPr>
                <w:b/>
                <w:bCs/>
                <w:sz w:val="19"/>
                <w:szCs w:val="19"/>
              </w:rPr>
              <w:t>Acknowledge Courier Receipt</w:t>
            </w:r>
          </w:p>
        </w:tc>
        <w:tc>
          <w:tcPr>
            <w:tcW w:w="700" w:type="pct"/>
            <w:shd w:val="clear" w:color="auto" w:fill="FFFFFF"/>
            <w:tcMar>
              <w:top w:w="100" w:type="dxa"/>
              <w:left w:w="140" w:type="dxa"/>
              <w:bottom w:w="100" w:type="dxa"/>
              <w:right w:w="140" w:type="dxa"/>
            </w:tcMar>
          </w:tcPr>
          <w:p w14:paraId="6039D18C" w14:textId="77777777" w:rsidR="0045644A" w:rsidRDefault="00000000">
            <w:r>
              <w:rPr>
                <w:b/>
                <w:bCs/>
                <w:color w:val="C53030"/>
                <w:sz w:val="19"/>
                <w:szCs w:val="19"/>
              </w:rPr>
              <w:t>Denied</w:t>
            </w:r>
          </w:p>
        </w:tc>
        <w:tc>
          <w:tcPr>
            <w:tcW w:w="700" w:type="pct"/>
            <w:shd w:val="clear" w:color="auto" w:fill="FFFFFF"/>
            <w:tcMar>
              <w:top w:w="100" w:type="dxa"/>
              <w:left w:w="140" w:type="dxa"/>
              <w:bottom w:w="100" w:type="dxa"/>
              <w:right w:w="140" w:type="dxa"/>
            </w:tcMar>
          </w:tcPr>
          <w:p w14:paraId="2528C226" w14:textId="77777777" w:rsidR="0045644A" w:rsidRDefault="00000000">
            <w:r>
              <w:rPr>
                <w:b/>
                <w:bCs/>
                <w:color w:val="C53030"/>
                <w:sz w:val="19"/>
                <w:szCs w:val="19"/>
              </w:rPr>
              <w:t>Denied</w:t>
            </w:r>
          </w:p>
        </w:tc>
        <w:tc>
          <w:tcPr>
            <w:tcW w:w="700" w:type="pct"/>
            <w:shd w:val="clear" w:color="auto" w:fill="FFFFFF"/>
            <w:tcMar>
              <w:top w:w="100" w:type="dxa"/>
              <w:left w:w="140" w:type="dxa"/>
              <w:bottom w:w="100" w:type="dxa"/>
              <w:right w:w="140" w:type="dxa"/>
            </w:tcMar>
          </w:tcPr>
          <w:p w14:paraId="27AD00ED" w14:textId="77777777" w:rsidR="0045644A" w:rsidRDefault="00000000">
            <w:r>
              <w:rPr>
                <w:b/>
                <w:bCs/>
                <w:color w:val="2F855A"/>
                <w:sz w:val="19"/>
                <w:szCs w:val="19"/>
              </w:rPr>
              <w:t>Allowed</w:t>
            </w:r>
          </w:p>
        </w:tc>
        <w:tc>
          <w:tcPr>
            <w:tcW w:w="700" w:type="pct"/>
            <w:shd w:val="clear" w:color="auto" w:fill="FFFFFF"/>
            <w:tcMar>
              <w:top w:w="100" w:type="dxa"/>
              <w:left w:w="140" w:type="dxa"/>
              <w:bottom w:w="100" w:type="dxa"/>
              <w:right w:w="140" w:type="dxa"/>
            </w:tcMar>
          </w:tcPr>
          <w:p w14:paraId="330944C3" w14:textId="77777777" w:rsidR="0045644A" w:rsidRDefault="00000000">
            <w:r>
              <w:rPr>
                <w:b/>
                <w:bCs/>
                <w:color w:val="C53030"/>
                <w:sz w:val="19"/>
                <w:szCs w:val="19"/>
              </w:rPr>
              <w:t>Denied</w:t>
            </w:r>
          </w:p>
        </w:tc>
        <w:tc>
          <w:tcPr>
            <w:tcW w:w="700" w:type="pct"/>
            <w:shd w:val="clear" w:color="auto" w:fill="FFFFFF"/>
            <w:tcMar>
              <w:top w:w="100" w:type="dxa"/>
              <w:left w:w="140" w:type="dxa"/>
              <w:bottom w:w="100" w:type="dxa"/>
              <w:right w:w="140" w:type="dxa"/>
            </w:tcMar>
          </w:tcPr>
          <w:p w14:paraId="059FBD51" w14:textId="77777777" w:rsidR="0045644A" w:rsidRDefault="00000000">
            <w:r>
              <w:rPr>
                <w:b/>
                <w:bCs/>
                <w:color w:val="C53030"/>
                <w:sz w:val="19"/>
                <w:szCs w:val="19"/>
              </w:rPr>
              <w:t>Denied</w:t>
            </w:r>
          </w:p>
        </w:tc>
      </w:tr>
      <w:tr w:rsidR="0045644A" w14:paraId="0CEC2A7F" w14:textId="77777777">
        <w:tc>
          <w:tcPr>
            <w:tcW w:w="1500" w:type="pct"/>
            <w:shd w:val="clear" w:color="auto" w:fill="F7FAFC"/>
            <w:tcMar>
              <w:top w:w="100" w:type="dxa"/>
              <w:left w:w="140" w:type="dxa"/>
              <w:bottom w:w="100" w:type="dxa"/>
              <w:right w:w="140" w:type="dxa"/>
            </w:tcMar>
          </w:tcPr>
          <w:p w14:paraId="7F664D28" w14:textId="77777777" w:rsidR="0045644A" w:rsidRDefault="00000000">
            <w:r>
              <w:rPr>
                <w:b/>
                <w:bCs/>
                <w:sz w:val="19"/>
                <w:szCs w:val="19"/>
              </w:rPr>
              <w:t>Upload Second Marker Report PDF</w:t>
            </w:r>
          </w:p>
        </w:tc>
        <w:tc>
          <w:tcPr>
            <w:tcW w:w="700" w:type="pct"/>
            <w:shd w:val="clear" w:color="auto" w:fill="F7FAFC"/>
            <w:tcMar>
              <w:top w:w="100" w:type="dxa"/>
              <w:left w:w="140" w:type="dxa"/>
              <w:bottom w:w="100" w:type="dxa"/>
              <w:right w:w="140" w:type="dxa"/>
            </w:tcMar>
          </w:tcPr>
          <w:p w14:paraId="12AAE3A8" w14:textId="77777777" w:rsidR="0045644A" w:rsidRDefault="00000000">
            <w:r>
              <w:rPr>
                <w:b/>
                <w:bCs/>
                <w:color w:val="C53030"/>
                <w:sz w:val="19"/>
                <w:szCs w:val="19"/>
              </w:rPr>
              <w:t>Denied</w:t>
            </w:r>
          </w:p>
        </w:tc>
        <w:tc>
          <w:tcPr>
            <w:tcW w:w="700" w:type="pct"/>
            <w:shd w:val="clear" w:color="auto" w:fill="F7FAFC"/>
            <w:tcMar>
              <w:top w:w="100" w:type="dxa"/>
              <w:left w:w="140" w:type="dxa"/>
              <w:bottom w:w="100" w:type="dxa"/>
              <w:right w:w="140" w:type="dxa"/>
            </w:tcMar>
          </w:tcPr>
          <w:p w14:paraId="40EC5BB4" w14:textId="77777777" w:rsidR="0045644A" w:rsidRDefault="00000000">
            <w:r>
              <w:rPr>
                <w:b/>
                <w:bCs/>
                <w:color w:val="C53030"/>
                <w:sz w:val="19"/>
                <w:szCs w:val="19"/>
              </w:rPr>
              <w:t>Denied</w:t>
            </w:r>
          </w:p>
        </w:tc>
        <w:tc>
          <w:tcPr>
            <w:tcW w:w="700" w:type="pct"/>
            <w:shd w:val="clear" w:color="auto" w:fill="F7FAFC"/>
            <w:tcMar>
              <w:top w:w="100" w:type="dxa"/>
              <w:left w:w="140" w:type="dxa"/>
              <w:bottom w:w="100" w:type="dxa"/>
              <w:right w:w="140" w:type="dxa"/>
            </w:tcMar>
          </w:tcPr>
          <w:p w14:paraId="4686E0A8" w14:textId="77777777" w:rsidR="0045644A" w:rsidRDefault="00000000">
            <w:r>
              <w:rPr>
                <w:b/>
                <w:bCs/>
                <w:color w:val="2F855A"/>
                <w:sz w:val="19"/>
                <w:szCs w:val="19"/>
              </w:rPr>
              <w:t>Allowed</w:t>
            </w:r>
          </w:p>
        </w:tc>
        <w:tc>
          <w:tcPr>
            <w:tcW w:w="700" w:type="pct"/>
            <w:shd w:val="clear" w:color="auto" w:fill="F7FAFC"/>
            <w:tcMar>
              <w:top w:w="100" w:type="dxa"/>
              <w:left w:w="140" w:type="dxa"/>
              <w:bottom w:w="100" w:type="dxa"/>
              <w:right w:w="140" w:type="dxa"/>
            </w:tcMar>
          </w:tcPr>
          <w:p w14:paraId="3F6565D2" w14:textId="77777777" w:rsidR="0045644A" w:rsidRDefault="00000000">
            <w:r>
              <w:rPr>
                <w:b/>
                <w:bCs/>
                <w:color w:val="C53030"/>
                <w:sz w:val="19"/>
                <w:szCs w:val="19"/>
              </w:rPr>
              <w:t>Denied</w:t>
            </w:r>
          </w:p>
        </w:tc>
        <w:tc>
          <w:tcPr>
            <w:tcW w:w="700" w:type="pct"/>
            <w:shd w:val="clear" w:color="auto" w:fill="F7FAFC"/>
            <w:tcMar>
              <w:top w:w="100" w:type="dxa"/>
              <w:left w:w="140" w:type="dxa"/>
              <w:bottom w:w="100" w:type="dxa"/>
              <w:right w:w="140" w:type="dxa"/>
            </w:tcMar>
          </w:tcPr>
          <w:p w14:paraId="30000C7F" w14:textId="77777777" w:rsidR="0045644A" w:rsidRDefault="00000000">
            <w:r>
              <w:rPr>
                <w:b/>
                <w:bCs/>
                <w:color w:val="C53030"/>
                <w:sz w:val="19"/>
                <w:szCs w:val="19"/>
              </w:rPr>
              <w:t>Denied</w:t>
            </w:r>
          </w:p>
        </w:tc>
      </w:tr>
      <w:tr w:rsidR="0045644A" w14:paraId="1B85C8E9" w14:textId="77777777">
        <w:tc>
          <w:tcPr>
            <w:tcW w:w="1500" w:type="pct"/>
            <w:shd w:val="clear" w:color="auto" w:fill="FFFFFF"/>
            <w:tcMar>
              <w:top w:w="100" w:type="dxa"/>
              <w:left w:w="140" w:type="dxa"/>
              <w:bottom w:w="100" w:type="dxa"/>
              <w:right w:w="140" w:type="dxa"/>
            </w:tcMar>
          </w:tcPr>
          <w:p w14:paraId="5B27131E" w14:textId="77777777" w:rsidR="0045644A" w:rsidRDefault="00000000">
            <w:r>
              <w:rPr>
                <w:b/>
                <w:bCs/>
                <w:sz w:val="19"/>
                <w:szCs w:val="19"/>
              </w:rPr>
              <w:t>Confirm AR Script Receipt</w:t>
            </w:r>
          </w:p>
        </w:tc>
        <w:tc>
          <w:tcPr>
            <w:tcW w:w="700" w:type="pct"/>
            <w:shd w:val="clear" w:color="auto" w:fill="FFFFFF"/>
            <w:tcMar>
              <w:top w:w="100" w:type="dxa"/>
              <w:left w:w="140" w:type="dxa"/>
              <w:bottom w:w="100" w:type="dxa"/>
              <w:right w:w="140" w:type="dxa"/>
            </w:tcMar>
          </w:tcPr>
          <w:p w14:paraId="05153C98" w14:textId="77777777" w:rsidR="0045644A" w:rsidRDefault="00000000">
            <w:r>
              <w:rPr>
                <w:b/>
                <w:bCs/>
                <w:color w:val="C53030"/>
                <w:sz w:val="19"/>
                <w:szCs w:val="19"/>
              </w:rPr>
              <w:t>Denied</w:t>
            </w:r>
          </w:p>
        </w:tc>
        <w:tc>
          <w:tcPr>
            <w:tcW w:w="700" w:type="pct"/>
            <w:shd w:val="clear" w:color="auto" w:fill="FFFFFF"/>
            <w:tcMar>
              <w:top w:w="100" w:type="dxa"/>
              <w:left w:w="140" w:type="dxa"/>
              <w:bottom w:w="100" w:type="dxa"/>
              <w:right w:w="140" w:type="dxa"/>
            </w:tcMar>
          </w:tcPr>
          <w:p w14:paraId="1AC24CC4" w14:textId="77777777" w:rsidR="0045644A" w:rsidRDefault="00000000">
            <w:r>
              <w:rPr>
                <w:b/>
                <w:bCs/>
                <w:color w:val="C53030"/>
                <w:sz w:val="19"/>
                <w:szCs w:val="19"/>
              </w:rPr>
              <w:t>Denied</w:t>
            </w:r>
          </w:p>
        </w:tc>
        <w:tc>
          <w:tcPr>
            <w:tcW w:w="700" w:type="pct"/>
            <w:shd w:val="clear" w:color="auto" w:fill="FFFFFF"/>
            <w:tcMar>
              <w:top w:w="100" w:type="dxa"/>
              <w:left w:w="140" w:type="dxa"/>
              <w:bottom w:w="100" w:type="dxa"/>
              <w:right w:w="140" w:type="dxa"/>
            </w:tcMar>
          </w:tcPr>
          <w:p w14:paraId="2B07C1DD" w14:textId="77777777" w:rsidR="0045644A" w:rsidRDefault="00000000">
            <w:r>
              <w:rPr>
                <w:b/>
                <w:bCs/>
                <w:color w:val="C53030"/>
                <w:sz w:val="19"/>
                <w:szCs w:val="19"/>
              </w:rPr>
              <w:t>Denied</w:t>
            </w:r>
          </w:p>
        </w:tc>
        <w:tc>
          <w:tcPr>
            <w:tcW w:w="700" w:type="pct"/>
            <w:shd w:val="clear" w:color="auto" w:fill="FFFFFF"/>
            <w:tcMar>
              <w:top w:w="100" w:type="dxa"/>
              <w:left w:w="140" w:type="dxa"/>
              <w:bottom w:w="100" w:type="dxa"/>
              <w:right w:w="140" w:type="dxa"/>
            </w:tcMar>
          </w:tcPr>
          <w:p w14:paraId="63A4F9C6" w14:textId="77777777" w:rsidR="0045644A" w:rsidRDefault="00000000">
            <w:r>
              <w:rPr>
                <w:b/>
                <w:bCs/>
                <w:color w:val="2F855A"/>
                <w:sz w:val="19"/>
                <w:szCs w:val="19"/>
              </w:rPr>
              <w:t>Allowed</w:t>
            </w:r>
          </w:p>
        </w:tc>
        <w:tc>
          <w:tcPr>
            <w:tcW w:w="700" w:type="pct"/>
            <w:shd w:val="clear" w:color="auto" w:fill="FFFFFF"/>
            <w:tcMar>
              <w:top w:w="100" w:type="dxa"/>
              <w:left w:w="140" w:type="dxa"/>
              <w:bottom w:w="100" w:type="dxa"/>
              <w:right w:w="140" w:type="dxa"/>
            </w:tcMar>
          </w:tcPr>
          <w:p w14:paraId="4B0F0D80" w14:textId="77777777" w:rsidR="0045644A" w:rsidRDefault="00000000">
            <w:r>
              <w:rPr>
                <w:b/>
                <w:bCs/>
                <w:color w:val="C53030"/>
                <w:sz w:val="19"/>
                <w:szCs w:val="19"/>
              </w:rPr>
              <w:t>Denied</w:t>
            </w:r>
          </w:p>
        </w:tc>
      </w:tr>
      <w:tr w:rsidR="0045644A" w14:paraId="2783CA84" w14:textId="77777777">
        <w:tc>
          <w:tcPr>
            <w:tcW w:w="1500" w:type="pct"/>
            <w:shd w:val="clear" w:color="auto" w:fill="F7FAFC"/>
            <w:tcMar>
              <w:top w:w="100" w:type="dxa"/>
              <w:left w:w="140" w:type="dxa"/>
              <w:bottom w:w="100" w:type="dxa"/>
              <w:right w:w="140" w:type="dxa"/>
            </w:tcMar>
          </w:tcPr>
          <w:p w14:paraId="76794B36" w14:textId="77777777" w:rsidR="0045644A" w:rsidRDefault="00000000">
            <w:r>
              <w:rPr>
                <w:b/>
                <w:bCs/>
                <w:sz w:val="19"/>
                <w:szCs w:val="19"/>
              </w:rPr>
              <w:t>Submit Final Marksheet</w:t>
            </w:r>
          </w:p>
        </w:tc>
        <w:tc>
          <w:tcPr>
            <w:tcW w:w="700" w:type="pct"/>
            <w:shd w:val="clear" w:color="auto" w:fill="F7FAFC"/>
            <w:tcMar>
              <w:top w:w="100" w:type="dxa"/>
              <w:left w:w="140" w:type="dxa"/>
              <w:bottom w:w="100" w:type="dxa"/>
              <w:right w:w="140" w:type="dxa"/>
            </w:tcMar>
          </w:tcPr>
          <w:p w14:paraId="26475C24" w14:textId="77777777" w:rsidR="0045644A" w:rsidRDefault="00000000">
            <w:r>
              <w:rPr>
                <w:sz w:val="19"/>
                <w:szCs w:val="19"/>
              </w:rPr>
              <w:t>Allowed*</w:t>
            </w:r>
          </w:p>
        </w:tc>
        <w:tc>
          <w:tcPr>
            <w:tcW w:w="700" w:type="pct"/>
            <w:shd w:val="clear" w:color="auto" w:fill="F7FAFC"/>
            <w:tcMar>
              <w:top w:w="100" w:type="dxa"/>
              <w:left w:w="140" w:type="dxa"/>
              <w:bottom w:w="100" w:type="dxa"/>
              <w:right w:w="140" w:type="dxa"/>
            </w:tcMar>
          </w:tcPr>
          <w:p w14:paraId="1AA69EEE" w14:textId="77777777" w:rsidR="0045644A" w:rsidRDefault="00000000">
            <w:r>
              <w:rPr>
                <w:b/>
                <w:bCs/>
                <w:color w:val="2F855A"/>
                <w:sz w:val="19"/>
                <w:szCs w:val="19"/>
              </w:rPr>
              <w:t>Allowed</w:t>
            </w:r>
          </w:p>
        </w:tc>
        <w:tc>
          <w:tcPr>
            <w:tcW w:w="700" w:type="pct"/>
            <w:shd w:val="clear" w:color="auto" w:fill="F7FAFC"/>
            <w:tcMar>
              <w:top w:w="100" w:type="dxa"/>
              <w:left w:w="140" w:type="dxa"/>
              <w:bottom w:w="100" w:type="dxa"/>
              <w:right w:w="140" w:type="dxa"/>
            </w:tcMar>
          </w:tcPr>
          <w:p w14:paraId="052BDFBD" w14:textId="77777777" w:rsidR="0045644A" w:rsidRDefault="00000000">
            <w:r>
              <w:rPr>
                <w:b/>
                <w:bCs/>
                <w:color w:val="C53030"/>
                <w:sz w:val="19"/>
                <w:szCs w:val="19"/>
              </w:rPr>
              <w:t>Denied</w:t>
            </w:r>
          </w:p>
        </w:tc>
        <w:tc>
          <w:tcPr>
            <w:tcW w:w="700" w:type="pct"/>
            <w:shd w:val="clear" w:color="auto" w:fill="F7FAFC"/>
            <w:tcMar>
              <w:top w:w="100" w:type="dxa"/>
              <w:left w:w="140" w:type="dxa"/>
              <w:bottom w:w="100" w:type="dxa"/>
              <w:right w:w="140" w:type="dxa"/>
            </w:tcMar>
          </w:tcPr>
          <w:p w14:paraId="7F330FE0" w14:textId="77777777" w:rsidR="0045644A" w:rsidRDefault="00000000">
            <w:r>
              <w:rPr>
                <w:b/>
                <w:bCs/>
                <w:color w:val="C53030"/>
                <w:sz w:val="19"/>
                <w:szCs w:val="19"/>
              </w:rPr>
              <w:t>Denied</w:t>
            </w:r>
          </w:p>
        </w:tc>
        <w:tc>
          <w:tcPr>
            <w:tcW w:w="700" w:type="pct"/>
            <w:shd w:val="clear" w:color="auto" w:fill="F7FAFC"/>
            <w:tcMar>
              <w:top w:w="100" w:type="dxa"/>
              <w:left w:w="140" w:type="dxa"/>
              <w:bottom w:w="100" w:type="dxa"/>
              <w:right w:w="140" w:type="dxa"/>
            </w:tcMar>
          </w:tcPr>
          <w:p w14:paraId="64F509BF" w14:textId="77777777" w:rsidR="0045644A" w:rsidRDefault="00000000">
            <w:r>
              <w:rPr>
                <w:b/>
                <w:bCs/>
                <w:color w:val="C53030"/>
                <w:sz w:val="19"/>
                <w:szCs w:val="19"/>
              </w:rPr>
              <w:t>Denied</w:t>
            </w:r>
          </w:p>
        </w:tc>
      </w:tr>
      <w:tr w:rsidR="0045644A" w14:paraId="3C83354B" w14:textId="77777777">
        <w:tc>
          <w:tcPr>
            <w:tcW w:w="1500" w:type="pct"/>
            <w:shd w:val="clear" w:color="auto" w:fill="FFFFFF"/>
            <w:tcMar>
              <w:top w:w="100" w:type="dxa"/>
              <w:left w:w="140" w:type="dxa"/>
              <w:bottom w:w="100" w:type="dxa"/>
              <w:right w:w="140" w:type="dxa"/>
            </w:tcMar>
          </w:tcPr>
          <w:p w14:paraId="05FCF389" w14:textId="77777777" w:rsidR="0045644A" w:rsidRDefault="00000000">
            <w:r>
              <w:rPr>
                <w:b/>
                <w:bCs/>
                <w:sz w:val="19"/>
                <w:szCs w:val="19"/>
              </w:rPr>
              <w:t>HOD Review / Final Approval &amp; Lock</w:t>
            </w:r>
          </w:p>
        </w:tc>
        <w:tc>
          <w:tcPr>
            <w:tcW w:w="700" w:type="pct"/>
            <w:shd w:val="clear" w:color="auto" w:fill="FFFFFF"/>
            <w:tcMar>
              <w:top w:w="100" w:type="dxa"/>
              <w:left w:w="140" w:type="dxa"/>
              <w:bottom w:w="100" w:type="dxa"/>
              <w:right w:w="140" w:type="dxa"/>
            </w:tcMar>
          </w:tcPr>
          <w:p w14:paraId="5417907B" w14:textId="77777777" w:rsidR="0045644A" w:rsidRDefault="00000000">
            <w:r>
              <w:rPr>
                <w:b/>
                <w:bCs/>
                <w:color w:val="2F855A"/>
                <w:sz w:val="19"/>
                <w:szCs w:val="19"/>
              </w:rPr>
              <w:t>Allowed</w:t>
            </w:r>
          </w:p>
        </w:tc>
        <w:tc>
          <w:tcPr>
            <w:tcW w:w="700" w:type="pct"/>
            <w:shd w:val="clear" w:color="auto" w:fill="FFFFFF"/>
            <w:tcMar>
              <w:top w:w="100" w:type="dxa"/>
              <w:left w:w="140" w:type="dxa"/>
              <w:bottom w:w="100" w:type="dxa"/>
              <w:right w:w="140" w:type="dxa"/>
            </w:tcMar>
          </w:tcPr>
          <w:p w14:paraId="270EA3FD" w14:textId="77777777" w:rsidR="0045644A" w:rsidRDefault="00000000">
            <w:r>
              <w:rPr>
                <w:b/>
                <w:bCs/>
                <w:color w:val="C53030"/>
                <w:sz w:val="19"/>
                <w:szCs w:val="19"/>
              </w:rPr>
              <w:t>Denied</w:t>
            </w:r>
          </w:p>
        </w:tc>
        <w:tc>
          <w:tcPr>
            <w:tcW w:w="700" w:type="pct"/>
            <w:shd w:val="clear" w:color="auto" w:fill="FFFFFF"/>
            <w:tcMar>
              <w:top w:w="100" w:type="dxa"/>
              <w:left w:w="140" w:type="dxa"/>
              <w:bottom w:w="100" w:type="dxa"/>
              <w:right w:w="140" w:type="dxa"/>
            </w:tcMar>
          </w:tcPr>
          <w:p w14:paraId="77B5EA90" w14:textId="77777777" w:rsidR="0045644A" w:rsidRDefault="00000000">
            <w:r>
              <w:rPr>
                <w:b/>
                <w:bCs/>
                <w:color w:val="C53030"/>
                <w:sz w:val="19"/>
                <w:szCs w:val="19"/>
              </w:rPr>
              <w:t>Denied</w:t>
            </w:r>
          </w:p>
        </w:tc>
        <w:tc>
          <w:tcPr>
            <w:tcW w:w="700" w:type="pct"/>
            <w:shd w:val="clear" w:color="auto" w:fill="FFFFFF"/>
            <w:tcMar>
              <w:top w:w="100" w:type="dxa"/>
              <w:left w:w="140" w:type="dxa"/>
              <w:bottom w:w="100" w:type="dxa"/>
              <w:right w:w="140" w:type="dxa"/>
            </w:tcMar>
          </w:tcPr>
          <w:p w14:paraId="18F4855C" w14:textId="77777777" w:rsidR="0045644A" w:rsidRDefault="00000000">
            <w:r>
              <w:rPr>
                <w:b/>
                <w:bCs/>
                <w:color w:val="C53030"/>
                <w:sz w:val="19"/>
                <w:szCs w:val="19"/>
              </w:rPr>
              <w:t>Denied</w:t>
            </w:r>
          </w:p>
        </w:tc>
        <w:tc>
          <w:tcPr>
            <w:tcW w:w="700" w:type="pct"/>
            <w:shd w:val="clear" w:color="auto" w:fill="FFFFFF"/>
            <w:tcMar>
              <w:top w:w="100" w:type="dxa"/>
              <w:left w:w="140" w:type="dxa"/>
              <w:bottom w:w="100" w:type="dxa"/>
              <w:right w:w="140" w:type="dxa"/>
            </w:tcMar>
          </w:tcPr>
          <w:p w14:paraId="77ACD563" w14:textId="77777777" w:rsidR="0045644A" w:rsidRDefault="00000000">
            <w:r>
              <w:rPr>
                <w:sz w:val="19"/>
                <w:szCs w:val="19"/>
              </w:rPr>
              <w:t>Read-Only</w:t>
            </w:r>
          </w:p>
        </w:tc>
      </w:tr>
      <w:tr w:rsidR="0045644A" w14:paraId="6C27E65D" w14:textId="77777777">
        <w:tc>
          <w:tcPr>
            <w:tcW w:w="1500" w:type="pct"/>
            <w:shd w:val="clear" w:color="auto" w:fill="F7FAFC"/>
            <w:tcMar>
              <w:top w:w="100" w:type="dxa"/>
              <w:left w:w="140" w:type="dxa"/>
              <w:bottom w:w="100" w:type="dxa"/>
              <w:right w:w="140" w:type="dxa"/>
            </w:tcMar>
          </w:tcPr>
          <w:p w14:paraId="10A061AE" w14:textId="77777777" w:rsidR="0045644A" w:rsidRDefault="00000000">
            <w:r>
              <w:rPr>
                <w:b/>
                <w:bCs/>
                <w:sz w:val="19"/>
                <w:szCs w:val="19"/>
              </w:rPr>
              <w:t>View / Download Evaluation PDFs</w:t>
            </w:r>
          </w:p>
        </w:tc>
        <w:tc>
          <w:tcPr>
            <w:tcW w:w="700" w:type="pct"/>
            <w:shd w:val="clear" w:color="auto" w:fill="F7FAFC"/>
            <w:tcMar>
              <w:top w:w="100" w:type="dxa"/>
              <w:left w:w="140" w:type="dxa"/>
              <w:bottom w:w="100" w:type="dxa"/>
              <w:right w:w="140" w:type="dxa"/>
            </w:tcMar>
          </w:tcPr>
          <w:p w14:paraId="73D0051C" w14:textId="77777777" w:rsidR="0045644A" w:rsidRDefault="00000000">
            <w:r>
              <w:rPr>
                <w:b/>
                <w:bCs/>
                <w:color w:val="2F855A"/>
                <w:sz w:val="19"/>
                <w:szCs w:val="19"/>
              </w:rPr>
              <w:t>Allowed</w:t>
            </w:r>
          </w:p>
        </w:tc>
        <w:tc>
          <w:tcPr>
            <w:tcW w:w="700" w:type="pct"/>
            <w:shd w:val="clear" w:color="auto" w:fill="F7FAFC"/>
            <w:tcMar>
              <w:top w:w="100" w:type="dxa"/>
              <w:left w:w="140" w:type="dxa"/>
              <w:bottom w:w="100" w:type="dxa"/>
              <w:right w:w="140" w:type="dxa"/>
            </w:tcMar>
          </w:tcPr>
          <w:p w14:paraId="0E60E628" w14:textId="77777777" w:rsidR="0045644A" w:rsidRDefault="00000000">
            <w:r>
              <w:rPr>
                <w:b/>
                <w:bCs/>
                <w:color w:val="2F855A"/>
                <w:sz w:val="19"/>
                <w:szCs w:val="19"/>
              </w:rPr>
              <w:t>Allowed</w:t>
            </w:r>
          </w:p>
        </w:tc>
        <w:tc>
          <w:tcPr>
            <w:tcW w:w="700" w:type="pct"/>
            <w:shd w:val="clear" w:color="auto" w:fill="F7FAFC"/>
            <w:tcMar>
              <w:top w:w="100" w:type="dxa"/>
              <w:left w:w="140" w:type="dxa"/>
              <w:bottom w:w="100" w:type="dxa"/>
              <w:right w:w="140" w:type="dxa"/>
            </w:tcMar>
          </w:tcPr>
          <w:p w14:paraId="366A3E0F" w14:textId="77777777" w:rsidR="0045644A" w:rsidRDefault="00000000">
            <w:r>
              <w:rPr>
                <w:b/>
                <w:bCs/>
                <w:color w:val="2F855A"/>
                <w:sz w:val="19"/>
                <w:szCs w:val="19"/>
              </w:rPr>
              <w:t>Allowed</w:t>
            </w:r>
          </w:p>
        </w:tc>
        <w:tc>
          <w:tcPr>
            <w:tcW w:w="700" w:type="pct"/>
            <w:shd w:val="clear" w:color="auto" w:fill="F7FAFC"/>
            <w:tcMar>
              <w:top w:w="100" w:type="dxa"/>
              <w:left w:w="140" w:type="dxa"/>
              <w:bottom w:w="100" w:type="dxa"/>
              <w:right w:w="140" w:type="dxa"/>
            </w:tcMar>
          </w:tcPr>
          <w:p w14:paraId="24DBA1C3" w14:textId="77777777" w:rsidR="0045644A" w:rsidRDefault="00000000">
            <w:r>
              <w:rPr>
                <w:b/>
                <w:bCs/>
                <w:color w:val="C53030"/>
                <w:sz w:val="19"/>
                <w:szCs w:val="19"/>
              </w:rPr>
              <w:t>Denied</w:t>
            </w:r>
          </w:p>
        </w:tc>
        <w:tc>
          <w:tcPr>
            <w:tcW w:w="700" w:type="pct"/>
            <w:shd w:val="clear" w:color="auto" w:fill="F7FAFC"/>
            <w:tcMar>
              <w:top w:w="100" w:type="dxa"/>
              <w:left w:w="140" w:type="dxa"/>
              <w:bottom w:w="100" w:type="dxa"/>
              <w:right w:w="140" w:type="dxa"/>
            </w:tcMar>
          </w:tcPr>
          <w:p w14:paraId="18D9874A" w14:textId="77777777" w:rsidR="0045644A" w:rsidRDefault="00000000">
            <w:r>
              <w:rPr>
                <w:b/>
                <w:bCs/>
                <w:color w:val="2F855A"/>
                <w:sz w:val="19"/>
                <w:szCs w:val="19"/>
              </w:rPr>
              <w:t>Allowed</w:t>
            </w:r>
          </w:p>
        </w:tc>
      </w:tr>
    </w:tbl>
    <w:p w14:paraId="51BD7EBC" w14:textId="77777777" w:rsidR="0045644A" w:rsidRDefault="0045644A">
      <w:pPr>
        <w:spacing w:before="80" w:after="80"/>
      </w:pPr>
    </w:p>
    <w:p w14:paraId="2ED9248C" w14:textId="77777777" w:rsidR="006A5269" w:rsidRDefault="006A5269">
      <w:pPr>
        <w:spacing w:before="80" w:after="80"/>
      </w:pPr>
    </w:p>
    <w:p w14:paraId="6C4C171E" w14:textId="77777777" w:rsidR="006A5269" w:rsidRDefault="006A5269">
      <w:pPr>
        <w:spacing w:before="80" w:after="80"/>
      </w:pPr>
    </w:p>
    <w:p w14:paraId="2BF3BD33" w14:textId="77777777" w:rsidR="006A5269" w:rsidRDefault="006A5269">
      <w:pPr>
        <w:spacing w:before="80" w:after="80"/>
      </w:pPr>
    </w:p>
    <w:p w14:paraId="737DF114" w14:textId="77777777" w:rsidR="006A5269" w:rsidRDefault="006A5269">
      <w:pPr>
        <w:spacing w:before="80" w:after="80"/>
      </w:pPr>
    </w:p>
    <w:p w14:paraId="50A53D25" w14:textId="6E2794F2" w:rsidR="003C3807" w:rsidRPr="003C3807" w:rsidRDefault="00000000" w:rsidP="003C3807">
      <w:pPr>
        <w:pStyle w:val="Heading2"/>
        <w:keepNext/>
        <w:spacing w:before="260" w:after="100"/>
      </w:pPr>
      <w:bookmarkStart w:id="32" w:name="_Toc243398971"/>
      <w:bookmarkStart w:id="33" w:name="_Toc243401137"/>
      <w:r>
        <w:lastRenderedPageBreak/>
        <w:t>4.3 Document Storage &amp; File Integrity Verification</w:t>
      </w:r>
      <w:bookmarkEnd w:id="32"/>
      <w:bookmarkEnd w:id="33"/>
    </w:p>
    <w:p w14:paraId="6BE4D8A9" w14:textId="77777777" w:rsidR="0045644A" w:rsidRDefault="00000000">
      <w:pPr>
        <w:spacing w:before="80" w:after="80" w:line="276" w:lineRule="auto"/>
      </w:pPr>
      <w:r>
        <w:rPr>
          <w:b/>
          <w:bCs/>
        </w:rPr>
        <w:t xml:space="preserve">• PDF Magic Byte Signature Check: </w:t>
      </w:r>
      <w:r>
        <w:t>All uploaded files are inspected on the server for the leading %PDF- binary magic bytes, rejecting renamed executables or malicious payloads.</w:t>
      </w:r>
    </w:p>
    <w:p w14:paraId="4558AA67" w14:textId="77777777" w:rsidR="0045644A" w:rsidRDefault="00000000">
      <w:pPr>
        <w:spacing w:before="80" w:after="80" w:line="276" w:lineRule="auto"/>
      </w:pPr>
      <w:r>
        <w:rPr>
          <w:b/>
          <w:bCs/>
        </w:rPr>
        <w:t xml:space="preserve">• SHA-256 Checksum: </w:t>
      </w:r>
      <w:r>
        <w:t>A unique SHA-256 hash is generated for each uploaded document and stored in documents.sha256_checksum.</w:t>
      </w:r>
    </w:p>
    <w:p w14:paraId="758E178B" w14:textId="77777777" w:rsidR="0045644A" w:rsidRDefault="00000000">
      <w:pPr>
        <w:spacing w:before="80" w:after="80" w:line="276" w:lineRule="auto"/>
      </w:pPr>
      <w:r>
        <w:rPr>
          <w:b/>
          <w:bCs/>
        </w:rPr>
        <w:t xml:space="preserve">• UUID Storage Key: </w:t>
      </w:r>
      <w:r>
        <w:t>Files are stored on the filesystem using isolated, non-predictable UUID private storage keys (uploads/&lt;uuid&gt;.pdf).</w:t>
      </w:r>
    </w:p>
    <w:p w14:paraId="672A1F70" w14:textId="77777777" w:rsidR="0045644A" w:rsidRDefault="00000000">
      <w:pPr>
        <w:pStyle w:val="Heading1"/>
        <w:keepNext/>
        <w:spacing w:before="360" w:after="140"/>
      </w:pPr>
      <w:bookmarkStart w:id="34" w:name="_Toc243398972"/>
      <w:bookmarkStart w:id="35" w:name="_Toc243401138"/>
      <w:r>
        <w:t>5. Database Schema &amp; Data Dictionary</w:t>
      </w:r>
      <w:bookmarkEnd w:id="34"/>
      <w:bookmarkEnd w:id="35"/>
    </w:p>
    <w:p w14:paraId="5604F3E9" w14:textId="77777777" w:rsidR="0045644A" w:rsidRDefault="00000000">
      <w:pPr>
        <w:spacing w:before="80" w:after="80" w:line="276" w:lineRule="auto"/>
      </w:pPr>
      <w:r>
        <w:t xml:space="preserve">The relational database is built on </w:t>
      </w:r>
      <w:r>
        <w:rPr>
          <w:b/>
          <w:bCs/>
        </w:rPr>
        <w:t>MySQL 8.0</w:t>
      </w:r>
      <w:r>
        <w:t xml:space="preserve"> using the </w:t>
      </w:r>
      <w:r>
        <w:rPr>
          <w:b/>
          <w:bCs/>
        </w:rPr>
        <w:t>InnoDB</w:t>
      </w:r>
      <w:r>
        <w:t xml:space="preserve"> storage engine to guarantee ACID transaction safety, foreign key referential integrity, and row-level locking.</w:t>
      </w:r>
    </w:p>
    <w:tbl>
      <w:tblPr>
        <w:tblW w:w="5000" w:type="pct"/>
        <w:tblBorders>
          <w:top w:val="single" w:sz="6" w:space="0" w:color="E2E8F0"/>
          <w:left w:val="single" w:sz="12" w:space="0" w:color="CBD5E0"/>
          <w:bottom w:val="single" w:sz="6" w:space="0" w:color="E2E8F0"/>
          <w:right w:val="single" w:sz="6" w:space="0" w:color="E2E8F0"/>
          <w:insideH w:val="single" w:sz="4" w:space="0" w:color="auto"/>
          <w:insideV w:val="single" w:sz="4" w:space="0" w:color="auto"/>
        </w:tblBorders>
        <w:tblLook w:val="04A0" w:firstRow="1" w:lastRow="0" w:firstColumn="1" w:lastColumn="0" w:noHBand="0" w:noVBand="1"/>
      </w:tblPr>
      <w:tblGrid>
        <w:gridCol w:w="9003"/>
      </w:tblGrid>
      <w:tr w:rsidR="0045644A" w14:paraId="4F4CA8C6" w14:textId="77777777">
        <w:tc>
          <w:tcPr>
            <w:tcW w:w="0" w:type="auto"/>
            <w:shd w:val="clear" w:color="auto" w:fill="F7FAFC"/>
            <w:tcMar>
              <w:top w:w="120" w:type="dxa"/>
              <w:left w:w="160" w:type="dxa"/>
              <w:bottom w:w="120" w:type="dxa"/>
              <w:right w:w="160" w:type="dxa"/>
            </w:tcMar>
          </w:tcPr>
          <w:p w14:paraId="170E24E3" w14:textId="77777777" w:rsidR="0045644A" w:rsidRDefault="00000000">
            <w:pPr>
              <w:spacing w:before="20" w:after="20" w:line="220" w:lineRule="auto"/>
            </w:pPr>
            <w:r>
              <w:rPr>
                <w:rFonts w:ascii="Consolas" w:eastAsia="Consolas" w:hAnsi="Consolas" w:cs="Consolas"/>
                <w:color w:val="1A202C"/>
                <w:sz w:val="17"/>
                <w:szCs w:val="17"/>
              </w:rPr>
              <w:t>-- Master examination schedule table</w:t>
            </w:r>
          </w:p>
          <w:p w14:paraId="14A9D9E1" w14:textId="77777777" w:rsidR="0045644A" w:rsidRDefault="00000000">
            <w:pPr>
              <w:spacing w:before="20" w:after="20" w:line="220" w:lineRule="auto"/>
            </w:pPr>
            <w:r>
              <w:rPr>
                <w:rFonts w:ascii="Consolas" w:eastAsia="Consolas" w:hAnsi="Consolas" w:cs="Consolas"/>
                <w:color w:val="1A202C"/>
                <w:sz w:val="17"/>
                <w:szCs w:val="17"/>
              </w:rPr>
              <w:t>CREATE TABLE `exam_schedules` (</w:t>
            </w:r>
          </w:p>
          <w:p w14:paraId="5318562B" w14:textId="77777777" w:rsidR="0045644A" w:rsidRDefault="00000000">
            <w:pPr>
              <w:spacing w:before="20" w:after="20" w:line="220" w:lineRule="auto"/>
            </w:pPr>
            <w:r>
              <w:rPr>
                <w:rFonts w:ascii="Consolas" w:eastAsia="Consolas" w:hAnsi="Consolas" w:cs="Consolas"/>
                <w:color w:val="1A202C"/>
                <w:sz w:val="17"/>
                <w:szCs w:val="17"/>
              </w:rPr>
              <w:t xml:space="preserve">  `id` int(11) NOT NULL AUTO_INCREMENT,</w:t>
            </w:r>
          </w:p>
          <w:p w14:paraId="67AE89C2" w14:textId="77777777" w:rsidR="0045644A" w:rsidRDefault="00000000">
            <w:pPr>
              <w:spacing w:before="20" w:after="20" w:line="220" w:lineRule="auto"/>
            </w:pPr>
            <w:r>
              <w:rPr>
                <w:rFonts w:ascii="Consolas" w:eastAsia="Consolas" w:hAnsi="Consolas" w:cs="Consolas"/>
                <w:color w:val="1A202C"/>
                <w:sz w:val="17"/>
                <w:szCs w:val="17"/>
              </w:rPr>
              <w:t xml:space="preserve">  `course_offering_id` int(11) NOT NULL,</w:t>
            </w:r>
          </w:p>
          <w:p w14:paraId="2DE7C506" w14:textId="77777777" w:rsidR="0045644A" w:rsidRDefault="00000000">
            <w:pPr>
              <w:spacing w:before="20" w:after="20" w:line="220" w:lineRule="auto"/>
            </w:pPr>
            <w:r>
              <w:rPr>
                <w:rFonts w:ascii="Consolas" w:eastAsia="Consolas" w:hAnsi="Consolas" w:cs="Consolas"/>
                <w:color w:val="1A202C"/>
                <w:sz w:val="17"/>
                <w:szCs w:val="17"/>
              </w:rPr>
              <w:t xml:space="preserve">  `exam_date` datetime(3) DEFAULT NULL,</w:t>
            </w:r>
          </w:p>
          <w:p w14:paraId="2F7E4016" w14:textId="77777777" w:rsidR="0045644A" w:rsidRDefault="00000000">
            <w:pPr>
              <w:spacing w:before="20" w:after="20" w:line="220" w:lineRule="auto"/>
            </w:pPr>
            <w:r>
              <w:rPr>
                <w:rFonts w:ascii="Consolas" w:eastAsia="Consolas" w:hAnsi="Consolas" w:cs="Consolas"/>
                <w:color w:val="1A202C"/>
                <w:sz w:val="17"/>
                <w:szCs w:val="17"/>
              </w:rPr>
              <w:t xml:space="preserve">  `first_examiner_user_id` int(11) DEFAULT NULL,</w:t>
            </w:r>
          </w:p>
          <w:p w14:paraId="196D5BB8" w14:textId="77777777" w:rsidR="0045644A" w:rsidRDefault="00000000">
            <w:pPr>
              <w:spacing w:before="20" w:after="20" w:line="220" w:lineRule="auto"/>
            </w:pPr>
            <w:r>
              <w:rPr>
                <w:rFonts w:ascii="Consolas" w:eastAsia="Consolas" w:hAnsi="Consolas" w:cs="Consolas"/>
                <w:color w:val="1A202C"/>
                <w:sz w:val="17"/>
                <w:szCs w:val="17"/>
              </w:rPr>
              <w:t xml:space="preserve">  `second_examiner_profile_id` int(11) DEFAULT NULL,</w:t>
            </w:r>
          </w:p>
          <w:p w14:paraId="13645F83" w14:textId="77777777" w:rsidR="0045644A" w:rsidRDefault="00000000">
            <w:pPr>
              <w:spacing w:before="20" w:after="20" w:line="220" w:lineRule="auto"/>
            </w:pPr>
            <w:r>
              <w:rPr>
                <w:rFonts w:ascii="Consolas" w:eastAsia="Consolas" w:hAnsi="Consolas" w:cs="Consolas"/>
                <w:color w:val="1A202C"/>
                <w:sz w:val="17"/>
                <w:szCs w:val="17"/>
              </w:rPr>
              <w:t xml:space="preserve">  `workflow_status` varchar(191) NOT NULL DEFAULT 'DRAFT',</w:t>
            </w:r>
          </w:p>
          <w:p w14:paraId="0CB0EAE0" w14:textId="77777777" w:rsidR="0045644A" w:rsidRDefault="00000000">
            <w:pPr>
              <w:spacing w:before="20" w:after="20" w:line="220" w:lineRule="auto"/>
            </w:pPr>
            <w:r>
              <w:rPr>
                <w:rFonts w:ascii="Consolas" w:eastAsia="Consolas" w:hAnsi="Consolas" w:cs="Consolas"/>
                <w:color w:val="1A202C"/>
                <w:sz w:val="17"/>
                <w:szCs w:val="17"/>
              </w:rPr>
              <w:t xml:space="preserve">  `workflow_started_at` datetime(3) DEFAULT NULL,</w:t>
            </w:r>
          </w:p>
          <w:p w14:paraId="7A2F5562" w14:textId="77777777" w:rsidR="0045644A" w:rsidRDefault="00000000">
            <w:pPr>
              <w:spacing w:before="20" w:after="20" w:line="220" w:lineRule="auto"/>
            </w:pPr>
            <w:r>
              <w:rPr>
                <w:rFonts w:ascii="Consolas" w:eastAsia="Consolas" w:hAnsi="Consolas" w:cs="Consolas"/>
                <w:color w:val="1A202C"/>
                <w:sz w:val="17"/>
                <w:szCs w:val="17"/>
              </w:rPr>
              <w:t xml:space="preserve">  `locked_at` datetime(3) DEFAULT NULL,</w:t>
            </w:r>
          </w:p>
          <w:p w14:paraId="04EB91C8" w14:textId="77777777" w:rsidR="0045644A" w:rsidRDefault="00000000">
            <w:pPr>
              <w:spacing w:before="20" w:after="20" w:line="220" w:lineRule="auto"/>
            </w:pPr>
            <w:r>
              <w:rPr>
                <w:rFonts w:ascii="Consolas" w:eastAsia="Consolas" w:hAnsi="Consolas" w:cs="Consolas"/>
                <w:color w:val="1A202C"/>
                <w:sz w:val="17"/>
                <w:szCs w:val="17"/>
              </w:rPr>
              <w:t xml:space="preserve">  `row_version` int(11) NOT NULL DEFAULT 1,</w:t>
            </w:r>
          </w:p>
          <w:p w14:paraId="5C445ED3" w14:textId="77777777" w:rsidR="0045644A" w:rsidRDefault="00000000">
            <w:pPr>
              <w:spacing w:before="20" w:after="20" w:line="220" w:lineRule="auto"/>
            </w:pPr>
            <w:r>
              <w:rPr>
                <w:rFonts w:ascii="Consolas" w:eastAsia="Consolas" w:hAnsi="Consolas" w:cs="Consolas"/>
                <w:color w:val="1A202C"/>
                <w:sz w:val="17"/>
                <w:szCs w:val="17"/>
              </w:rPr>
              <w:t xml:space="preserve">  PRIMARY KEY (`id`),</w:t>
            </w:r>
          </w:p>
          <w:p w14:paraId="45F6B532" w14:textId="77777777" w:rsidR="0045644A" w:rsidRDefault="00000000">
            <w:pPr>
              <w:spacing w:before="20" w:after="20" w:line="220" w:lineRule="auto"/>
            </w:pPr>
            <w:r>
              <w:rPr>
                <w:rFonts w:ascii="Consolas" w:eastAsia="Consolas" w:hAnsi="Consolas" w:cs="Consolas"/>
                <w:color w:val="1A202C"/>
                <w:sz w:val="17"/>
                <w:szCs w:val="17"/>
              </w:rPr>
              <w:t xml:space="preserve">  FOREIGN KEY (`first_examiner_user_id`) REFERENCES `users` (`id`),</w:t>
            </w:r>
          </w:p>
          <w:p w14:paraId="24921243" w14:textId="77777777" w:rsidR="0045644A" w:rsidRDefault="00000000">
            <w:pPr>
              <w:spacing w:before="20" w:after="20" w:line="220" w:lineRule="auto"/>
            </w:pPr>
            <w:r>
              <w:rPr>
                <w:rFonts w:ascii="Consolas" w:eastAsia="Consolas" w:hAnsi="Consolas" w:cs="Consolas"/>
                <w:color w:val="1A202C"/>
                <w:sz w:val="17"/>
                <w:szCs w:val="17"/>
              </w:rPr>
              <w:t xml:space="preserve">  FOREIGN KEY (`second_examiner_profile_id`) REFERENCES `examiner_profiles` (`id`)</w:t>
            </w:r>
          </w:p>
          <w:p w14:paraId="12D358AD" w14:textId="77777777" w:rsidR="0045644A" w:rsidRDefault="00000000">
            <w:pPr>
              <w:spacing w:before="20" w:after="20" w:line="220" w:lineRule="auto"/>
            </w:pPr>
            <w:r>
              <w:rPr>
                <w:rFonts w:ascii="Consolas" w:eastAsia="Consolas" w:hAnsi="Consolas" w:cs="Consolas"/>
                <w:color w:val="1A202C"/>
                <w:sz w:val="17"/>
                <w:szCs w:val="17"/>
              </w:rPr>
              <w:t>) ENGINE=InnoDB DEFAULT CHARSET=utf8mb4 COLLATE=utf8mb4_unicode_ci;</w:t>
            </w:r>
          </w:p>
          <w:p w14:paraId="50FDB180" w14:textId="77777777" w:rsidR="0045644A" w:rsidRDefault="0045644A">
            <w:pPr>
              <w:spacing w:before="20" w:after="20" w:line="220" w:lineRule="auto"/>
            </w:pPr>
          </w:p>
          <w:p w14:paraId="2F8F4E5F" w14:textId="77777777" w:rsidR="0045644A" w:rsidRDefault="00000000">
            <w:pPr>
              <w:spacing w:before="20" w:after="20" w:line="220" w:lineRule="auto"/>
            </w:pPr>
            <w:r>
              <w:rPr>
                <w:rFonts w:ascii="Consolas" w:eastAsia="Consolas" w:hAnsi="Consolas" w:cs="Consolas"/>
                <w:color w:val="1A202C"/>
                <w:sz w:val="17"/>
                <w:szCs w:val="17"/>
              </w:rPr>
              <w:t>-- Phase 1 physical custody and 3-month tracking</w:t>
            </w:r>
          </w:p>
          <w:p w14:paraId="27BE684E" w14:textId="77777777" w:rsidR="0045644A" w:rsidRDefault="00000000">
            <w:pPr>
              <w:spacing w:before="20" w:after="20" w:line="220" w:lineRule="auto"/>
            </w:pPr>
            <w:r>
              <w:rPr>
                <w:rFonts w:ascii="Consolas" w:eastAsia="Consolas" w:hAnsi="Consolas" w:cs="Consolas"/>
                <w:color w:val="1A202C"/>
                <w:sz w:val="17"/>
                <w:szCs w:val="17"/>
              </w:rPr>
              <w:t>CREATE TABLE `first_markings` (</w:t>
            </w:r>
          </w:p>
          <w:p w14:paraId="4EB4515A" w14:textId="77777777" w:rsidR="0045644A" w:rsidRDefault="00000000">
            <w:pPr>
              <w:spacing w:before="20" w:after="20" w:line="220" w:lineRule="auto"/>
            </w:pPr>
            <w:r>
              <w:rPr>
                <w:rFonts w:ascii="Consolas" w:eastAsia="Consolas" w:hAnsi="Consolas" w:cs="Consolas"/>
                <w:color w:val="1A202C"/>
                <w:sz w:val="17"/>
                <w:szCs w:val="17"/>
              </w:rPr>
              <w:t xml:space="preserve">  `id` int(11) NOT NULL AUTO_INCREMENT,</w:t>
            </w:r>
          </w:p>
          <w:p w14:paraId="76A1BB70" w14:textId="77777777" w:rsidR="0045644A" w:rsidRDefault="00000000">
            <w:pPr>
              <w:spacing w:before="20" w:after="20" w:line="220" w:lineRule="auto"/>
            </w:pPr>
            <w:r>
              <w:rPr>
                <w:rFonts w:ascii="Consolas" w:eastAsia="Consolas" w:hAnsi="Consolas" w:cs="Consolas"/>
                <w:color w:val="1A202C"/>
                <w:sz w:val="17"/>
                <w:szCs w:val="17"/>
              </w:rPr>
              <w:t xml:space="preserve">  `exam_schedule_id` int(11) NOT NULL UNIQUE,</w:t>
            </w:r>
          </w:p>
          <w:p w14:paraId="35A0BE69" w14:textId="77777777" w:rsidR="0045644A" w:rsidRDefault="00000000">
            <w:pPr>
              <w:spacing w:before="20" w:after="20" w:line="220" w:lineRule="auto"/>
            </w:pPr>
            <w:r>
              <w:rPr>
                <w:rFonts w:ascii="Consolas" w:eastAsia="Consolas" w:hAnsi="Consolas" w:cs="Consolas"/>
                <w:color w:val="1A202C"/>
                <w:sz w:val="17"/>
                <w:szCs w:val="17"/>
              </w:rPr>
              <w:t xml:space="preserve">  `script_count` int(11) DEFAULT NULL,</w:t>
            </w:r>
          </w:p>
          <w:p w14:paraId="72B58C65" w14:textId="77777777" w:rsidR="0045644A" w:rsidRDefault="00000000">
            <w:pPr>
              <w:spacing w:before="20" w:after="20" w:line="220" w:lineRule="auto"/>
            </w:pPr>
            <w:r>
              <w:rPr>
                <w:rFonts w:ascii="Consolas" w:eastAsia="Consolas" w:hAnsi="Consolas" w:cs="Consolas"/>
                <w:color w:val="1A202C"/>
                <w:sz w:val="17"/>
                <w:szCs w:val="17"/>
              </w:rPr>
              <w:t xml:space="preserve">  `collection_requested_at` datetime(3) DEFAULT NULL,</w:t>
            </w:r>
          </w:p>
          <w:p w14:paraId="39D7FF1F" w14:textId="77777777" w:rsidR="0045644A" w:rsidRDefault="00000000">
            <w:pPr>
              <w:spacing w:before="20" w:after="20" w:line="220" w:lineRule="auto"/>
            </w:pPr>
            <w:r>
              <w:rPr>
                <w:rFonts w:ascii="Consolas" w:eastAsia="Consolas" w:hAnsi="Consolas" w:cs="Consolas"/>
                <w:color w:val="1A202C"/>
                <w:sz w:val="17"/>
                <w:szCs w:val="17"/>
              </w:rPr>
              <w:t xml:space="preserve">  `collected_at` datetime(3) DEFAULT NULL,</w:t>
            </w:r>
          </w:p>
          <w:p w14:paraId="2E6308A0" w14:textId="77777777" w:rsidR="0045644A" w:rsidRDefault="00000000">
            <w:pPr>
              <w:spacing w:before="20" w:after="20" w:line="220" w:lineRule="auto"/>
            </w:pPr>
            <w:r>
              <w:rPr>
                <w:rFonts w:ascii="Consolas" w:eastAsia="Consolas" w:hAnsi="Consolas" w:cs="Consolas"/>
                <w:color w:val="1A202C"/>
                <w:sz w:val="17"/>
                <w:szCs w:val="17"/>
              </w:rPr>
              <w:t xml:space="preserve">  `original_due_date` datetime(3) DEFAULT NULL,</w:t>
            </w:r>
          </w:p>
          <w:p w14:paraId="284EBD17" w14:textId="77777777" w:rsidR="0045644A" w:rsidRDefault="00000000">
            <w:pPr>
              <w:spacing w:before="20" w:after="20" w:line="220" w:lineRule="auto"/>
            </w:pPr>
            <w:r>
              <w:rPr>
                <w:rFonts w:ascii="Consolas" w:eastAsia="Consolas" w:hAnsi="Consolas" w:cs="Consolas"/>
                <w:color w:val="1A202C"/>
                <w:sz w:val="17"/>
                <w:szCs w:val="17"/>
              </w:rPr>
              <w:t xml:space="preserve">  `returned_at` datetime(3) DEFAULT NULL,</w:t>
            </w:r>
          </w:p>
          <w:p w14:paraId="6FB8E276" w14:textId="77777777" w:rsidR="0045644A" w:rsidRDefault="00000000">
            <w:pPr>
              <w:spacing w:before="20" w:after="20" w:line="220" w:lineRule="auto"/>
            </w:pPr>
            <w:r>
              <w:rPr>
                <w:rFonts w:ascii="Consolas" w:eastAsia="Consolas" w:hAnsi="Consolas" w:cs="Consolas"/>
                <w:color w:val="1A202C"/>
                <w:sz w:val="17"/>
                <w:szCs w:val="17"/>
              </w:rPr>
              <w:t xml:space="preserve">  `report_document_id` int(11) DEFAULT NULL,</w:t>
            </w:r>
          </w:p>
          <w:p w14:paraId="22D4B12B" w14:textId="77777777" w:rsidR="0045644A" w:rsidRDefault="00000000">
            <w:pPr>
              <w:spacing w:before="20" w:after="20" w:line="220" w:lineRule="auto"/>
            </w:pPr>
            <w:r>
              <w:rPr>
                <w:rFonts w:ascii="Consolas" w:eastAsia="Consolas" w:hAnsi="Consolas" w:cs="Consolas"/>
                <w:color w:val="1A202C"/>
                <w:sz w:val="17"/>
                <w:szCs w:val="17"/>
              </w:rPr>
              <w:t xml:space="preserve">  PRIMARY KEY (`id`),</w:t>
            </w:r>
          </w:p>
          <w:p w14:paraId="549D9277" w14:textId="77777777" w:rsidR="0045644A" w:rsidRDefault="00000000">
            <w:pPr>
              <w:spacing w:before="20" w:after="20" w:line="220" w:lineRule="auto"/>
            </w:pPr>
            <w:r>
              <w:rPr>
                <w:rFonts w:ascii="Consolas" w:eastAsia="Consolas" w:hAnsi="Consolas" w:cs="Consolas"/>
                <w:color w:val="1A202C"/>
                <w:sz w:val="17"/>
                <w:szCs w:val="17"/>
              </w:rPr>
              <w:t xml:space="preserve">  FOREIGN KEY (`exam_schedule_id`) REFERENCES `exam_schedules` (`id`) ON DELETE CASCADE</w:t>
            </w:r>
          </w:p>
          <w:p w14:paraId="3C08C2E3" w14:textId="77777777" w:rsidR="0045644A" w:rsidRDefault="00000000">
            <w:pPr>
              <w:spacing w:before="20" w:after="20" w:line="220" w:lineRule="auto"/>
            </w:pPr>
            <w:r>
              <w:rPr>
                <w:rFonts w:ascii="Consolas" w:eastAsia="Consolas" w:hAnsi="Consolas" w:cs="Consolas"/>
                <w:color w:val="1A202C"/>
                <w:sz w:val="17"/>
                <w:szCs w:val="17"/>
              </w:rPr>
              <w:t>) ENGINE=InnoDB DEFAULT CHARSET=utf8mb4 COLLATE=utf8mb4_unicode_ci;</w:t>
            </w:r>
          </w:p>
          <w:p w14:paraId="37294845" w14:textId="77777777" w:rsidR="0045644A" w:rsidRDefault="0045644A">
            <w:pPr>
              <w:spacing w:before="20" w:after="20" w:line="220" w:lineRule="auto"/>
            </w:pPr>
          </w:p>
          <w:p w14:paraId="45C655AF" w14:textId="77777777" w:rsidR="0045644A" w:rsidRDefault="00000000">
            <w:pPr>
              <w:spacing w:before="20" w:after="20" w:line="220" w:lineRule="auto"/>
            </w:pPr>
            <w:r>
              <w:rPr>
                <w:rFonts w:ascii="Consolas" w:eastAsia="Consolas" w:hAnsi="Consolas" w:cs="Consolas"/>
                <w:color w:val="1A202C"/>
                <w:sz w:val="17"/>
                <w:szCs w:val="17"/>
              </w:rPr>
              <w:t>-- Phase 2 moderation and courier tracking</w:t>
            </w:r>
          </w:p>
          <w:p w14:paraId="64D1F383" w14:textId="77777777" w:rsidR="0045644A" w:rsidRDefault="00000000">
            <w:pPr>
              <w:spacing w:before="20" w:after="20" w:line="220" w:lineRule="auto"/>
            </w:pPr>
            <w:r>
              <w:rPr>
                <w:rFonts w:ascii="Consolas" w:eastAsia="Consolas" w:hAnsi="Consolas" w:cs="Consolas"/>
                <w:color w:val="1A202C"/>
                <w:sz w:val="17"/>
                <w:szCs w:val="17"/>
              </w:rPr>
              <w:t>CREATE TABLE `second_markings` (</w:t>
            </w:r>
          </w:p>
          <w:p w14:paraId="6577D9BB" w14:textId="77777777" w:rsidR="0045644A" w:rsidRDefault="00000000">
            <w:pPr>
              <w:spacing w:before="20" w:after="20" w:line="220" w:lineRule="auto"/>
            </w:pPr>
            <w:r>
              <w:rPr>
                <w:rFonts w:ascii="Consolas" w:eastAsia="Consolas" w:hAnsi="Consolas" w:cs="Consolas"/>
                <w:color w:val="1A202C"/>
                <w:sz w:val="17"/>
                <w:szCs w:val="17"/>
              </w:rPr>
              <w:t xml:space="preserve">  `id` int(11) NOT NULL AUTO_INCREMENT,</w:t>
            </w:r>
          </w:p>
          <w:p w14:paraId="41E8BF6A" w14:textId="77777777" w:rsidR="0045644A" w:rsidRDefault="00000000">
            <w:pPr>
              <w:spacing w:before="20" w:after="20" w:line="220" w:lineRule="auto"/>
            </w:pPr>
            <w:r>
              <w:rPr>
                <w:rFonts w:ascii="Consolas" w:eastAsia="Consolas" w:hAnsi="Consolas" w:cs="Consolas"/>
                <w:color w:val="1A202C"/>
                <w:sz w:val="17"/>
                <w:szCs w:val="17"/>
              </w:rPr>
              <w:t xml:space="preserve">  `exam_schedule_id` int(11) NOT NULL UNIQUE,</w:t>
            </w:r>
          </w:p>
          <w:p w14:paraId="19040F3D" w14:textId="77777777" w:rsidR="0045644A" w:rsidRDefault="00000000">
            <w:pPr>
              <w:spacing w:before="20" w:after="20" w:line="220" w:lineRule="auto"/>
            </w:pPr>
            <w:r>
              <w:rPr>
                <w:rFonts w:ascii="Consolas" w:eastAsia="Consolas" w:hAnsi="Consolas" w:cs="Consolas"/>
                <w:color w:val="1A202C"/>
                <w:sz w:val="17"/>
                <w:szCs w:val="17"/>
              </w:rPr>
              <w:t xml:space="preserve">  `courier_dispatched_at` datetime(3) DEFAULT NULL,</w:t>
            </w:r>
          </w:p>
          <w:p w14:paraId="4BC966CF" w14:textId="77777777" w:rsidR="0045644A" w:rsidRDefault="00000000">
            <w:pPr>
              <w:spacing w:before="20" w:after="20" w:line="220" w:lineRule="auto"/>
            </w:pPr>
            <w:r>
              <w:rPr>
                <w:rFonts w:ascii="Consolas" w:eastAsia="Consolas" w:hAnsi="Consolas" w:cs="Consolas"/>
                <w:color w:val="1A202C"/>
                <w:sz w:val="17"/>
                <w:szCs w:val="17"/>
              </w:rPr>
              <w:t xml:space="preserve">  `courier_reference` varchar(191) DEFAULT NULL,</w:t>
            </w:r>
          </w:p>
          <w:p w14:paraId="0879F044" w14:textId="77777777" w:rsidR="0045644A" w:rsidRDefault="00000000">
            <w:pPr>
              <w:spacing w:before="20" w:after="20" w:line="220" w:lineRule="auto"/>
            </w:pPr>
            <w:r>
              <w:rPr>
                <w:rFonts w:ascii="Consolas" w:eastAsia="Consolas" w:hAnsi="Consolas" w:cs="Consolas"/>
                <w:color w:val="1A202C"/>
                <w:sz w:val="17"/>
                <w:szCs w:val="17"/>
              </w:rPr>
              <w:t xml:space="preserve">  `original_due_date` datetime(3) DEFAULT NULL,</w:t>
            </w:r>
          </w:p>
          <w:p w14:paraId="490304BE" w14:textId="77777777" w:rsidR="0045644A" w:rsidRDefault="00000000">
            <w:pPr>
              <w:spacing w:before="20" w:after="20" w:line="220" w:lineRule="auto"/>
            </w:pPr>
            <w:r>
              <w:rPr>
                <w:rFonts w:ascii="Consolas" w:eastAsia="Consolas" w:hAnsi="Consolas" w:cs="Consolas"/>
                <w:color w:val="1A202C"/>
                <w:sz w:val="17"/>
                <w:szCs w:val="17"/>
              </w:rPr>
              <w:t xml:space="preserve">  `acknowledged_at` datetime(3) DEFAULT NULL,</w:t>
            </w:r>
          </w:p>
          <w:p w14:paraId="13D9D507" w14:textId="77777777" w:rsidR="0045644A" w:rsidRDefault="00000000">
            <w:pPr>
              <w:spacing w:before="20" w:after="20" w:line="220" w:lineRule="auto"/>
            </w:pPr>
            <w:r>
              <w:rPr>
                <w:rFonts w:ascii="Consolas" w:eastAsia="Consolas" w:hAnsi="Consolas" w:cs="Consolas"/>
                <w:color w:val="1A202C"/>
                <w:sz w:val="17"/>
                <w:szCs w:val="17"/>
              </w:rPr>
              <w:t xml:space="preserve">  `report_document_id` int(11) DEFAULT NULL,</w:t>
            </w:r>
          </w:p>
          <w:p w14:paraId="26CE2584" w14:textId="77777777" w:rsidR="0045644A" w:rsidRDefault="00000000">
            <w:pPr>
              <w:spacing w:before="20" w:after="20" w:line="220" w:lineRule="auto"/>
            </w:pPr>
            <w:r>
              <w:rPr>
                <w:rFonts w:ascii="Consolas" w:eastAsia="Consolas" w:hAnsi="Consolas" w:cs="Consolas"/>
                <w:color w:val="1A202C"/>
                <w:sz w:val="17"/>
                <w:szCs w:val="17"/>
              </w:rPr>
              <w:t xml:space="preserve">  `ar_received_at` datetime(3) DEFAULT NULL,</w:t>
            </w:r>
          </w:p>
          <w:p w14:paraId="4D8206BA" w14:textId="77777777" w:rsidR="0045644A" w:rsidRDefault="00000000">
            <w:pPr>
              <w:spacing w:before="20" w:after="20" w:line="220" w:lineRule="auto"/>
            </w:pPr>
            <w:r>
              <w:rPr>
                <w:rFonts w:ascii="Consolas" w:eastAsia="Consolas" w:hAnsi="Consolas" w:cs="Consolas"/>
                <w:color w:val="1A202C"/>
                <w:sz w:val="17"/>
                <w:szCs w:val="17"/>
              </w:rPr>
              <w:t xml:space="preserve">  PRIMARY KEY (`id`),</w:t>
            </w:r>
          </w:p>
          <w:p w14:paraId="1048FC3E" w14:textId="77777777" w:rsidR="0045644A" w:rsidRDefault="00000000">
            <w:pPr>
              <w:spacing w:before="20" w:after="20" w:line="220" w:lineRule="auto"/>
            </w:pPr>
            <w:r>
              <w:rPr>
                <w:rFonts w:ascii="Consolas" w:eastAsia="Consolas" w:hAnsi="Consolas" w:cs="Consolas"/>
                <w:color w:val="1A202C"/>
                <w:sz w:val="17"/>
                <w:szCs w:val="17"/>
              </w:rPr>
              <w:t xml:space="preserve">  FOREIGN KEY (`exam_schedule_id`) REFERENCES `exam_schedules` (`id`) ON DELETE CASCADE</w:t>
            </w:r>
          </w:p>
          <w:p w14:paraId="5B0194DD" w14:textId="77777777" w:rsidR="0045644A" w:rsidRDefault="00000000">
            <w:pPr>
              <w:spacing w:before="20" w:after="20" w:line="220" w:lineRule="auto"/>
            </w:pPr>
            <w:r>
              <w:rPr>
                <w:rFonts w:ascii="Consolas" w:eastAsia="Consolas" w:hAnsi="Consolas" w:cs="Consolas"/>
                <w:color w:val="1A202C"/>
                <w:sz w:val="17"/>
                <w:szCs w:val="17"/>
              </w:rPr>
              <w:t>) ENGINE=InnoDB DEFAULT CHARSET=utf8mb4 COLLATE=utf8mb4_unicode_ci;</w:t>
            </w:r>
          </w:p>
          <w:p w14:paraId="66B8C0EB" w14:textId="77777777" w:rsidR="0045644A" w:rsidRDefault="0045644A">
            <w:pPr>
              <w:spacing w:before="20" w:after="20" w:line="220" w:lineRule="auto"/>
            </w:pPr>
          </w:p>
          <w:p w14:paraId="58CDE105" w14:textId="77777777" w:rsidR="0045644A" w:rsidRDefault="00000000">
            <w:pPr>
              <w:spacing w:before="20" w:after="20" w:line="220" w:lineRule="auto"/>
            </w:pPr>
            <w:r>
              <w:rPr>
                <w:rFonts w:ascii="Consolas" w:eastAsia="Consolas" w:hAnsi="Consolas" w:cs="Consolas"/>
                <w:color w:val="1A202C"/>
                <w:sz w:val="17"/>
                <w:szCs w:val="17"/>
              </w:rPr>
              <w:t>-- Cryptographic OTP verification ledger</w:t>
            </w:r>
          </w:p>
          <w:p w14:paraId="6D3E5B00" w14:textId="77777777" w:rsidR="0045644A" w:rsidRDefault="00000000">
            <w:pPr>
              <w:spacing w:before="20" w:after="20" w:line="220" w:lineRule="auto"/>
            </w:pPr>
            <w:r>
              <w:rPr>
                <w:rFonts w:ascii="Consolas" w:eastAsia="Consolas" w:hAnsi="Consolas" w:cs="Consolas"/>
                <w:color w:val="1A202C"/>
                <w:sz w:val="17"/>
                <w:szCs w:val="17"/>
              </w:rPr>
              <w:t>CREATE TABLE `otp_transactions` (</w:t>
            </w:r>
          </w:p>
          <w:p w14:paraId="0C35F535" w14:textId="77777777" w:rsidR="0045644A" w:rsidRDefault="00000000">
            <w:pPr>
              <w:spacing w:before="20" w:after="20" w:line="220" w:lineRule="auto"/>
            </w:pPr>
            <w:r>
              <w:rPr>
                <w:rFonts w:ascii="Consolas" w:eastAsia="Consolas" w:hAnsi="Consolas" w:cs="Consolas"/>
                <w:color w:val="1A202C"/>
                <w:sz w:val="17"/>
                <w:szCs w:val="17"/>
              </w:rPr>
              <w:t xml:space="preserve">  `id` int(11) NOT NULL AUTO_INCREMENT,</w:t>
            </w:r>
          </w:p>
          <w:p w14:paraId="0D0C9C71" w14:textId="77777777" w:rsidR="0045644A" w:rsidRDefault="00000000">
            <w:pPr>
              <w:spacing w:before="20" w:after="20" w:line="220" w:lineRule="auto"/>
            </w:pPr>
            <w:r>
              <w:rPr>
                <w:rFonts w:ascii="Consolas" w:eastAsia="Consolas" w:hAnsi="Consolas" w:cs="Consolas"/>
                <w:color w:val="1A202C"/>
                <w:sz w:val="17"/>
                <w:szCs w:val="17"/>
              </w:rPr>
              <w:t xml:space="preserve">  `exam_schedule_id` int(11) NOT NULL,</w:t>
            </w:r>
          </w:p>
          <w:p w14:paraId="37DA58A5" w14:textId="77777777" w:rsidR="0045644A" w:rsidRDefault="00000000">
            <w:pPr>
              <w:spacing w:before="20" w:after="20" w:line="220" w:lineRule="auto"/>
            </w:pPr>
            <w:r>
              <w:rPr>
                <w:rFonts w:ascii="Consolas" w:eastAsia="Consolas" w:hAnsi="Consolas" w:cs="Consolas"/>
                <w:color w:val="1A202C"/>
                <w:sz w:val="17"/>
                <w:szCs w:val="17"/>
              </w:rPr>
              <w:lastRenderedPageBreak/>
              <w:t xml:space="preserve">  `user_id` int(11) NOT NULL,</w:t>
            </w:r>
          </w:p>
          <w:p w14:paraId="4E877141" w14:textId="77777777" w:rsidR="0045644A" w:rsidRDefault="00000000">
            <w:pPr>
              <w:spacing w:before="20" w:after="20" w:line="220" w:lineRule="auto"/>
            </w:pPr>
            <w:r>
              <w:rPr>
                <w:rFonts w:ascii="Consolas" w:eastAsia="Consolas" w:hAnsi="Consolas" w:cs="Consolas"/>
                <w:color w:val="1A202C"/>
                <w:sz w:val="17"/>
                <w:szCs w:val="17"/>
              </w:rPr>
              <w:t xml:space="preserve">  `action_type` varchar(191) NOT NULL,</w:t>
            </w:r>
          </w:p>
          <w:p w14:paraId="3D10B71C" w14:textId="77777777" w:rsidR="0045644A" w:rsidRDefault="00000000">
            <w:pPr>
              <w:spacing w:before="20" w:after="20" w:line="220" w:lineRule="auto"/>
            </w:pPr>
            <w:r>
              <w:rPr>
                <w:rFonts w:ascii="Consolas" w:eastAsia="Consolas" w:hAnsi="Consolas" w:cs="Consolas"/>
                <w:color w:val="1A202C"/>
                <w:sz w:val="17"/>
                <w:szCs w:val="17"/>
              </w:rPr>
              <w:t xml:space="preserve">  `code_hash` varchar(191) NOT NULL,</w:t>
            </w:r>
          </w:p>
          <w:p w14:paraId="454D879C" w14:textId="77777777" w:rsidR="0045644A" w:rsidRDefault="00000000">
            <w:pPr>
              <w:spacing w:before="20" w:after="20" w:line="220" w:lineRule="auto"/>
            </w:pPr>
            <w:r>
              <w:rPr>
                <w:rFonts w:ascii="Consolas" w:eastAsia="Consolas" w:hAnsi="Consolas" w:cs="Consolas"/>
                <w:color w:val="1A202C"/>
                <w:sz w:val="17"/>
                <w:szCs w:val="17"/>
              </w:rPr>
              <w:t xml:space="preserve">  `attempt_count` int(11) NOT NULL DEFAULT 0,</w:t>
            </w:r>
          </w:p>
          <w:p w14:paraId="4A584EBA" w14:textId="77777777" w:rsidR="0045644A" w:rsidRDefault="00000000">
            <w:pPr>
              <w:spacing w:before="20" w:after="20" w:line="220" w:lineRule="auto"/>
            </w:pPr>
            <w:r>
              <w:rPr>
                <w:rFonts w:ascii="Consolas" w:eastAsia="Consolas" w:hAnsi="Consolas" w:cs="Consolas"/>
                <w:color w:val="1A202C"/>
                <w:sz w:val="17"/>
                <w:szCs w:val="17"/>
              </w:rPr>
              <w:t xml:space="preserve">  `expires_at` datetime(3) NOT NULL,</w:t>
            </w:r>
          </w:p>
          <w:p w14:paraId="38D1145B" w14:textId="77777777" w:rsidR="0045644A" w:rsidRDefault="00000000">
            <w:pPr>
              <w:spacing w:before="20" w:after="20" w:line="220" w:lineRule="auto"/>
            </w:pPr>
            <w:r>
              <w:rPr>
                <w:rFonts w:ascii="Consolas" w:eastAsia="Consolas" w:hAnsi="Consolas" w:cs="Consolas"/>
                <w:color w:val="1A202C"/>
                <w:sz w:val="17"/>
                <w:szCs w:val="17"/>
              </w:rPr>
              <w:t xml:space="preserve">  `verified_at` datetime(3) DEFAULT NULL,</w:t>
            </w:r>
          </w:p>
          <w:p w14:paraId="4806B848" w14:textId="77777777" w:rsidR="0045644A" w:rsidRDefault="00000000">
            <w:pPr>
              <w:spacing w:before="20" w:after="20" w:line="220" w:lineRule="auto"/>
            </w:pPr>
            <w:r>
              <w:rPr>
                <w:rFonts w:ascii="Consolas" w:eastAsia="Consolas" w:hAnsi="Consolas" w:cs="Consolas"/>
                <w:color w:val="1A202C"/>
                <w:sz w:val="17"/>
                <w:szCs w:val="17"/>
              </w:rPr>
              <w:t xml:space="preserve">  PRIMARY KEY (`id`),</w:t>
            </w:r>
          </w:p>
          <w:p w14:paraId="44D87819" w14:textId="77777777" w:rsidR="0045644A" w:rsidRDefault="00000000">
            <w:pPr>
              <w:spacing w:before="20" w:after="20" w:line="220" w:lineRule="auto"/>
            </w:pPr>
            <w:r>
              <w:rPr>
                <w:rFonts w:ascii="Consolas" w:eastAsia="Consolas" w:hAnsi="Consolas" w:cs="Consolas"/>
                <w:color w:val="1A202C"/>
                <w:sz w:val="17"/>
                <w:szCs w:val="17"/>
              </w:rPr>
              <w:t xml:space="preserve">  FOREIGN KEY (`exam_schedule_id`) REFERENCES `exam_schedules` (`id`) ON DELETE CASCADE</w:t>
            </w:r>
          </w:p>
          <w:p w14:paraId="3F843E09" w14:textId="77777777" w:rsidR="0045644A" w:rsidRDefault="00000000">
            <w:pPr>
              <w:spacing w:before="20" w:after="20" w:line="220" w:lineRule="auto"/>
            </w:pPr>
            <w:r>
              <w:rPr>
                <w:rFonts w:ascii="Consolas" w:eastAsia="Consolas" w:hAnsi="Consolas" w:cs="Consolas"/>
                <w:color w:val="1A202C"/>
                <w:sz w:val="17"/>
                <w:szCs w:val="17"/>
              </w:rPr>
              <w:t>) ENGINE=InnoDB DEFAULT CHARSET=utf8mb4 COLLATE=utf8mb4_unicode_ci;</w:t>
            </w:r>
          </w:p>
        </w:tc>
      </w:tr>
    </w:tbl>
    <w:p w14:paraId="4AF39509" w14:textId="77777777" w:rsidR="0045644A" w:rsidRDefault="00000000">
      <w:pPr>
        <w:pStyle w:val="Heading1"/>
        <w:keepNext/>
        <w:spacing w:before="360" w:after="140"/>
      </w:pPr>
      <w:bookmarkStart w:id="36" w:name="_Toc243398973"/>
      <w:bookmarkStart w:id="37" w:name="_Toc243401139"/>
      <w:r>
        <w:lastRenderedPageBreak/>
        <w:t>6. Testing, Verification &amp; Quality Assurance</w:t>
      </w:r>
      <w:bookmarkEnd w:id="36"/>
      <w:bookmarkEnd w:id="37"/>
    </w:p>
    <w:p w14:paraId="66626CF1" w14:textId="643B8FDD" w:rsidR="0045644A" w:rsidRDefault="00000000" w:rsidP="00174808">
      <w:pPr>
        <w:pStyle w:val="Heading2"/>
        <w:keepNext/>
        <w:spacing w:before="260" w:after="100"/>
      </w:pPr>
      <w:bookmarkStart w:id="38" w:name="_Toc243398974"/>
      <w:bookmarkStart w:id="39" w:name="_Toc243401140"/>
      <w:r>
        <w:t>6.1 Test Execution Summary</w:t>
      </w:r>
      <w:bookmarkEnd w:id="39"/>
      <w:r>
        <w:t xml:space="preserve"> </w:t>
      </w:r>
      <w:bookmarkEnd w:id="38"/>
    </w:p>
    <w:tbl>
      <w:tblPr>
        <w:tblW w:w="5000" w:type="pct"/>
        <w:tblBorders>
          <w:top w:val="single" w:sz="8" w:space="0" w:color="1B365D"/>
          <w:left w:val="single" w:sz="6" w:space="0" w:color="CBD5E0"/>
          <w:bottom w:val="single" w:sz="8" w:space="0" w:color="CBD5E0"/>
          <w:right w:val="single" w:sz="6" w:space="0" w:color="CBD5E0"/>
          <w:insideH w:val="single" w:sz="4" w:space="0" w:color="CBD5E0"/>
          <w:insideV w:val="single" w:sz="4" w:space="0" w:color="CBD5E0"/>
        </w:tblBorders>
        <w:tblLook w:val="04A0" w:firstRow="1" w:lastRow="0" w:firstColumn="1" w:lastColumn="0" w:noHBand="0" w:noVBand="1"/>
      </w:tblPr>
      <w:tblGrid>
        <w:gridCol w:w="2252"/>
        <w:gridCol w:w="5406"/>
        <w:gridCol w:w="1352"/>
      </w:tblGrid>
      <w:tr w:rsidR="0045644A" w14:paraId="2D9A5FE0" w14:textId="77777777">
        <w:trPr>
          <w:tblHeader/>
        </w:trPr>
        <w:tc>
          <w:tcPr>
            <w:tcW w:w="1250" w:type="pct"/>
            <w:shd w:val="clear" w:color="auto" w:fill="1B365D"/>
            <w:tcMar>
              <w:top w:w="120" w:type="dxa"/>
              <w:left w:w="140" w:type="dxa"/>
              <w:bottom w:w="120" w:type="dxa"/>
              <w:right w:w="140" w:type="dxa"/>
            </w:tcMar>
          </w:tcPr>
          <w:p w14:paraId="68FA4C44" w14:textId="77777777" w:rsidR="0045644A" w:rsidRDefault="00000000">
            <w:r>
              <w:rPr>
                <w:b/>
                <w:bCs/>
                <w:color w:val="FFFFFF"/>
                <w:sz w:val="20"/>
                <w:szCs w:val="20"/>
              </w:rPr>
              <w:t>Test Suite</w:t>
            </w:r>
          </w:p>
        </w:tc>
        <w:tc>
          <w:tcPr>
            <w:tcW w:w="3000" w:type="pct"/>
            <w:shd w:val="clear" w:color="auto" w:fill="1B365D"/>
            <w:tcMar>
              <w:top w:w="120" w:type="dxa"/>
              <w:left w:w="140" w:type="dxa"/>
              <w:bottom w:w="120" w:type="dxa"/>
              <w:right w:w="140" w:type="dxa"/>
            </w:tcMar>
          </w:tcPr>
          <w:p w14:paraId="654CAA10" w14:textId="77777777" w:rsidR="0045644A" w:rsidRDefault="00000000">
            <w:r>
              <w:rPr>
                <w:b/>
                <w:bCs/>
                <w:color w:val="FFFFFF"/>
                <w:sz w:val="20"/>
                <w:szCs w:val="20"/>
              </w:rPr>
              <w:t>Test Case Description</w:t>
            </w:r>
          </w:p>
        </w:tc>
        <w:tc>
          <w:tcPr>
            <w:tcW w:w="750" w:type="pct"/>
            <w:shd w:val="clear" w:color="auto" w:fill="1B365D"/>
            <w:tcMar>
              <w:top w:w="120" w:type="dxa"/>
              <w:left w:w="140" w:type="dxa"/>
              <w:bottom w:w="120" w:type="dxa"/>
              <w:right w:w="140" w:type="dxa"/>
            </w:tcMar>
          </w:tcPr>
          <w:p w14:paraId="49250E17" w14:textId="77777777" w:rsidR="0045644A" w:rsidRDefault="00000000">
            <w:r>
              <w:rPr>
                <w:b/>
                <w:bCs/>
                <w:color w:val="FFFFFF"/>
                <w:sz w:val="20"/>
                <w:szCs w:val="20"/>
              </w:rPr>
              <w:t>Result</w:t>
            </w:r>
          </w:p>
        </w:tc>
      </w:tr>
      <w:tr w:rsidR="0045644A" w14:paraId="3AA68315" w14:textId="77777777">
        <w:tc>
          <w:tcPr>
            <w:tcW w:w="1250" w:type="pct"/>
            <w:shd w:val="clear" w:color="auto" w:fill="FFFFFF"/>
            <w:tcMar>
              <w:top w:w="100" w:type="dxa"/>
              <w:left w:w="140" w:type="dxa"/>
              <w:bottom w:w="100" w:type="dxa"/>
              <w:right w:w="140" w:type="dxa"/>
            </w:tcMar>
          </w:tcPr>
          <w:p w14:paraId="165CCDD9" w14:textId="77777777" w:rsidR="0045644A" w:rsidRDefault="00000000">
            <w:r>
              <w:rPr>
                <w:b/>
                <w:bCs/>
                <w:sz w:val="19"/>
                <w:szCs w:val="19"/>
              </w:rPr>
              <w:t>businessRules.test.ts</w:t>
            </w:r>
          </w:p>
        </w:tc>
        <w:tc>
          <w:tcPr>
            <w:tcW w:w="3000" w:type="pct"/>
            <w:shd w:val="clear" w:color="auto" w:fill="FFFFFF"/>
            <w:tcMar>
              <w:top w:w="100" w:type="dxa"/>
              <w:left w:w="140" w:type="dxa"/>
              <w:bottom w:w="100" w:type="dxa"/>
              <w:right w:w="140" w:type="dxa"/>
            </w:tcMar>
          </w:tcPr>
          <w:p w14:paraId="0151BD86" w14:textId="77777777" w:rsidR="0045644A" w:rsidRDefault="00000000">
            <w:r>
              <w:rPr>
                <w:sz w:val="19"/>
                <w:szCs w:val="19"/>
              </w:rPr>
              <w:t>Standard date + 3 calendar months preserves day of month</w:t>
            </w:r>
          </w:p>
        </w:tc>
        <w:tc>
          <w:tcPr>
            <w:tcW w:w="750" w:type="pct"/>
            <w:shd w:val="clear" w:color="auto" w:fill="FFFFFF"/>
            <w:tcMar>
              <w:top w:w="100" w:type="dxa"/>
              <w:left w:w="140" w:type="dxa"/>
              <w:bottom w:w="100" w:type="dxa"/>
              <w:right w:w="140" w:type="dxa"/>
            </w:tcMar>
          </w:tcPr>
          <w:p w14:paraId="37E0804B" w14:textId="77777777" w:rsidR="0045644A" w:rsidRDefault="00000000">
            <w:r>
              <w:rPr>
                <w:b/>
                <w:bCs/>
                <w:color w:val="2F855A"/>
                <w:sz w:val="19"/>
                <w:szCs w:val="19"/>
              </w:rPr>
              <w:t>PASSED</w:t>
            </w:r>
          </w:p>
        </w:tc>
      </w:tr>
      <w:tr w:rsidR="0045644A" w14:paraId="15BAD12A" w14:textId="77777777">
        <w:tc>
          <w:tcPr>
            <w:tcW w:w="1250" w:type="pct"/>
            <w:shd w:val="clear" w:color="auto" w:fill="F7FAFC"/>
            <w:tcMar>
              <w:top w:w="100" w:type="dxa"/>
              <w:left w:w="140" w:type="dxa"/>
              <w:bottom w:w="100" w:type="dxa"/>
              <w:right w:w="140" w:type="dxa"/>
            </w:tcMar>
          </w:tcPr>
          <w:p w14:paraId="20FF86A9" w14:textId="77777777" w:rsidR="0045644A" w:rsidRDefault="00000000">
            <w:r>
              <w:rPr>
                <w:b/>
                <w:bCs/>
                <w:sz w:val="19"/>
                <w:szCs w:val="19"/>
              </w:rPr>
              <w:t>businessRules.test.ts</w:t>
            </w:r>
          </w:p>
        </w:tc>
        <w:tc>
          <w:tcPr>
            <w:tcW w:w="3000" w:type="pct"/>
            <w:shd w:val="clear" w:color="auto" w:fill="F7FAFC"/>
            <w:tcMar>
              <w:top w:w="100" w:type="dxa"/>
              <w:left w:w="140" w:type="dxa"/>
              <w:bottom w:w="100" w:type="dxa"/>
              <w:right w:w="140" w:type="dxa"/>
            </w:tcMar>
          </w:tcPr>
          <w:p w14:paraId="05DDC68F" w14:textId="77777777" w:rsidR="0045644A" w:rsidRDefault="00000000">
            <w:r>
              <w:rPr>
                <w:sz w:val="19"/>
                <w:szCs w:val="19"/>
              </w:rPr>
              <w:t>End of month clamp: Jan 31 + 1 month clamps to Feb 28 in non-leap year (2026)</w:t>
            </w:r>
          </w:p>
        </w:tc>
        <w:tc>
          <w:tcPr>
            <w:tcW w:w="750" w:type="pct"/>
            <w:shd w:val="clear" w:color="auto" w:fill="F7FAFC"/>
            <w:tcMar>
              <w:top w:w="100" w:type="dxa"/>
              <w:left w:w="140" w:type="dxa"/>
              <w:bottom w:w="100" w:type="dxa"/>
              <w:right w:w="140" w:type="dxa"/>
            </w:tcMar>
          </w:tcPr>
          <w:p w14:paraId="2817022A" w14:textId="77777777" w:rsidR="0045644A" w:rsidRDefault="00000000">
            <w:r>
              <w:rPr>
                <w:b/>
                <w:bCs/>
                <w:color w:val="2F855A"/>
                <w:sz w:val="19"/>
                <w:szCs w:val="19"/>
              </w:rPr>
              <w:t>PASSED</w:t>
            </w:r>
          </w:p>
        </w:tc>
      </w:tr>
      <w:tr w:rsidR="0045644A" w14:paraId="046B067B" w14:textId="77777777">
        <w:tc>
          <w:tcPr>
            <w:tcW w:w="1250" w:type="pct"/>
            <w:shd w:val="clear" w:color="auto" w:fill="FFFFFF"/>
            <w:tcMar>
              <w:top w:w="100" w:type="dxa"/>
              <w:left w:w="140" w:type="dxa"/>
              <w:bottom w:w="100" w:type="dxa"/>
              <w:right w:w="140" w:type="dxa"/>
            </w:tcMar>
          </w:tcPr>
          <w:p w14:paraId="3AF6EBCF" w14:textId="77777777" w:rsidR="0045644A" w:rsidRDefault="00000000">
            <w:r>
              <w:rPr>
                <w:b/>
                <w:bCs/>
                <w:sz w:val="19"/>
                <w:szCs w:val="19"/>
              </w:rPr>
              <w:t>businessRules.test.ts</w:t>
            </w:r>
          </w:p>
        </w:tc>
        <w:tc>
          <w:tcPr>
            <w:tcW w:w="3000" w:type="pct"/>
            <w:shd w:val="clear" w:color="auto" w:fill="FFFFFF"/>
            <w:tcMar>
              <w:top w:w="100" w:type="dxa"/>
              <w:left w:w="140" w:type="dxa"/>
              <w:bottom w:w="100" w:type="dxa"/>
              <w:right w:w="140" w:type="dxa"/>
            </w:tcMar>
          </w:tcPr>
          <w:p w14:paraId="2DC13CD7" w14:textId="77777777" w:rsidR="0045644A" w:rsidRDefault="00000000">
            <w:r>
              <w:rPr>
                <w:sz w:val="19"/>
                <w:szCs w:val="19"/>
              </w:rPr>
              <w:t>End of month clamp: Oct 31 + 3 months gives Jan 31</w:t>
            </w:r>
          </w:p>
        </w:tc>
        <w:tc>
          <w:tcPr>
            <w:tcW w:w="750" w:type="pct"/>
            <w:shd w:val="clear" w:color="auto" w:fill="FFFFFF"/>
            <w:tcMar>
              <w:top w:w="100" w:type="dxa"/>
              <w:left w:w="140" w:type="dxa"/>
              <w:bottom w:w="100" w:type="dxa"/>
              <w:right w:w="140" w:type="dxa"/>
            </w:tcMar>
          </w:tcPr>
          <w:p w14:paraId="6947D95F" w14:textId="77777777" w:rsidR="0045644A" w:rsidRDefault="00000000">
            <w:r>
              <w:rPr>
                <w:b/>
                <w:bCs/>
                <w:color w:val="2F855A"/>
                <w:sz w:val="19"/>
                <w:szCs w:val="19"/>
              </w:rPr>
              <w:t>PASSED</w:t>
            </w:r>
          </w:p>
        </w:tc>
      </w:tr>
      <w:tr w:rsidR="0045644A" w14:paraId="280034C1" w14:textId="77777777">
        <w:tc>
          <w:tcPr>
            <w:tcW w:w="1250" w:type="pct"/>
            <w:shd w:val="clear" w:color="auto" w:fill="F7FAFC"/>
            <w:tcMar>
              <w:top w:w="100" w:type="dxa"/>
              <w:left w:w="140" w:type="dxa"/>
              <w:bottom w:w="100" w:type="dxa"/>
              <w:right w:w="140" w:type="dxa"/>
            </w:tcMar>
          </w:tcPr>
          <w:p w14:paraId="18E43E8E" w14:textId="77777777" w:rsidR="0045644A" w:rsidRDefault="00000000">
            <w:r>
              <w:rPr>
                <w:b/>
                <w:bCs/>
                <w:sz w:val="19"/>
                <w:szCs w:val="19"/>
              </w:rPr>
              <w:t>businessRules.test.ts</w:t>
            </w:r>
          </w:p>
        </w:tc>
        <w:tc>
          <w:tcPr>
            <w:tcW w:w="3000" w:type="pct"/>
            <w:shd w:val="clear" w:color="auto" w:fill="F7FAFC"/>
            <w:tcMar>
              <w:top w:w="100" w:type="dxa"/>
              <w:left w:w="140" w:type="dxa"/>
              <w:bottom w:w="100" w:type="dxa"/>
              <w:right w:w="140" w:type="dxa"/>
            </w:tcMar>
          </w:tcPr>
          <w:p w14:paraId="074084F6" w14:textId="77777777" w:rsidR="0045644A" w:rsidRDefault="00000000">
            <w:r>
              <w:rPr>
                <w:sz w:val="19"/>
                <w:szCs w:val="19"/>
              </w:rPr>
              <w:t>End of month clamp: Nov 30 + 3 months gives Feb 28 (2027)</w:t>
            </w:r>
          </w:p>
        </w:tc>
        <w:tc>
          <w:tcPr>
            <w:tcW w:w="750" w:type="pct"/>
            <w:shd w:val="clear" w:color="auto" w:fill="F7FAFC"/>
            <w:tcMar>
              <w:top w:w="100" w:type="dxa"/>
              <w:left w:w="140" w:type="dxa"/>
              <w:bottom w:w="100" w:type="dxa"/>
              <w:right w:w="140" w:type="dxa"/>
            </w:tcMar>
          </w:tcPr>
          <w:p w14:paraId="51398DC2" w14:textId="77777777" w:rsidR="0045644A" w:rsidRDefault="00000000">
            <w:r>
              <w:rPr>
                <w:b/>
                <w:bCs/>
                <w:color w:val="2F855A"/>
                <w:sz w:val="19"/>
                <w:szCs w:val="19"/>
              </w:rPr>
              <w:t>PASSED</w:t>
            </w:r>
          </w:p>
        </w:tc>
      </w:tr>
      <w:tr w:rsidR="0045644A" w14:paraId="1783AAD8" w14:textId="77777777">
        <w:tc>
          <w:tcPr>
            <w:tcW w:w="1250" w:type="pct"/>
            <w:shd w:val="clear" w:color="auto" w:fill="FFFFFF"/>
            <w:tcMar>
              <w:top w:w="100" w:type="dxa"/>
              <w:left w:w="140" w:type="dxa"/>
              <w:bottom w:w="100" w:type="dxa"/>
              <w:right w:w="140" w:type="dxa"/>
            </w:tcMar>
          </w:tcPr>
          <w:p w14:paraId="2AF48B75" w14:textId="77777777" w:rsidR="0045644A" w:rsidRDefault="00000000">
            <w:r>
              <w:rPr>
                <w:b/>
                <w:bCs/>
                <w:sz w:val="19"/>
                <w:szCs w:val="19"/>
              </w:rPr>
              <w:t>businessRules.test.ts</w:t>
            </w:r>
          </w:p>
        </w:tc>
        <w:tc>
          <w:tcPr>
            <w:tcW w:w="3000" w:type="pct"/>
            <w:shd w:val="clear" w:color="auto" w:fill="FFFFFF"/>
            <w:tcMar>
              <w:top w:w="100" w:type="dxa"/>
              <w:left w:w="140" w:type="dxa"/>
              <w:bottom w:w="100" w:type="dxa"/>
              <w:right w:w="140" w:type="dxa"/>
            </w:tcMar>
          </w:tcPr>
          <w:p w14:paraId="0296DBF4" w14:textId="77777777" w:rsidR="0045644A" w:rsidRDefault="00000000">
            <w:r>
              <w:rPr>
                <w:sz w:val="19"/>
                <w:szCs w:val="19"/>
              </w:rPr>
              <w:t>Second marking exactly 1 calendar month from courier dispatch</w:t>
            </w:r>
          </w:p>
        </w:tc>
        <w:tc>
          <w:tcPr>
            <w:tcW w:w="750" w:type="pct"/>
            <w:shd w:val="clear" w:color="auto" w:fill="FFFFFF"/>
            <w:tcMar>
              <w:top w:w="100" w:type="dxa"/>
              <w:left w:w="140" w:type="dxa"/>
              <w:bottom w:w="100" w:type="dxa"/>
              <w:right w:w="140" w:type="dxa"/>
            </w:tcMar>
          </w:tcPr>
          <w:p w14:paraId="7080C7F3" w14:textId="77777777" w:rsidR="0045644A" w:rsidRDefault="00000000">
            <w:r>
              <w:rPr>
                <w:b/>
                <w:bCs/>
                <w:color w:val="2F855A"/>
                <w:sz w:val="19"/>
                <w:szCs w:val="19"/>
              </w:rPr>
              <w:t>PASSED</w:t>
            </w:r>
          </w:p>
        </w:tc>
      </w:tr>
      <w:tr w:rsidR="0045644A" w14:paraId="0D0CACF9" w14:textId="77777777">
        <w:tc>
          <w:tcPr>
            <w:tcW w:w="1250" w:type="pct"/>
            <w:shd w:val="clear" w:color="auto" w:fill="F7FAFC"/>
            <w:tcMar>
              <w:top w:w="100" w:type="dxa"/>
              <w:left w:w="140" w:type="dxa"/>
              <w:bottom w:w="100" w:type="dxa"/>
              <w:right w:w="140" w:type="dxa"/>
            </w:tcMar>
          </w:tcPr>
          <w:p w14:paraId="313DEAB9" w14:textId="77777777" w:rsidR="0045644A" w:rsidRDefault="00000000">
            <w:r>
              <w:rPr>
                <w:b/>
                <w:bCs/>
                <w:sz w:val="19"/>
                <w:szCs w:val="19"/>
              </w:rPr>
              <w:t>businessRules.test.ts</w:t>
            </w:r>
          </w:p>
        </w:tc>
        <w:tc>
          <w:tcPr>
            <w:tcW w:w="3000" w:type="pct"/>
            <w:shd w:val="clear" w:color="auto" w:fill="F7FAFC"/>
            <w:tcMar>
              <w:top w:w="100" w:type="dxa"/>
              <w:left w:w="140" w:type="dxa"/>
              <w:bottom w:w="100" w:type="dxa"/>
              <w:right w:w="140" w:type="dxa"/>
            </w:tcMar>
          </w:tcPr>
          <w:p w14:paraId="2F629546" w14:textId="77777777" w:rsidR="0045644A" w:rsidRDefault="00000000">
            <w:r>
              <w:rPr>
                <w:sz w:val="19"/>
                <w:szCs w:val="19"/>
              </w:rPr>
              <w:t>Generated OTP is exactly 6 numeric digits</w:t>
            </w:r>
          </w:p>
        </w:tc>
        <w:tc>
          <w:tcPr>
            <w:tcW w:w="750" w:type="pct"/>
            <w:shd w:val="clear" w:color="auto" w:fill="F7FAFC"/>
            <w:tcMar>
              <w:top w:w="100" w:type="dxa"/>
              <w:left w:w="140" w:type="dxa"/>
              <w:bottom w:w="100" w:type="dxa"/>
              <w:right w:w="140" w:type="dxa"/>
            </w:tcMar>
          </w:tcPr>
          <w:p w14:paraId="74055EA4" w14:textId="77777777" w:rsidR="0045644A" w:rsidRDefault="00000000">
            <w:r>
              <w:rPr>
                <w:b/>
                <w:bCs/>
                <w:color w:val="2F855A"/>
                <w:sz w:val="19"/>
                <w:szCs w:val="19"/>
              </w:rPr>
              <w:t>PASSED</w:t>
            </w:r>
          </w:p>
        </w:tc>
      </w:tr>
      <w:tr w:rsidR="0045644A" w14:paraId="560796E1" w14:textId="77777777">
        <w:tc>
          <w:tcPr>
            <w:tcW w:w="1250" w:type="pct"/>
            <w:shd w:val="clear" w:color="auto" w:fill="FFFFFF"/>
            <w:tcMar>
              <w:top w:w="100" w:type="dxa"/>
              <w:left w:w="140" w:type="dxa"/>
              <w:bottom w:w="100" w:type="dxa"/>
              <w:right w:w="140" w:type="dxa"/>
            </w:tcMar>
          </w:tcPr>
          <w:p w14:paraId="3A547572" w14:textId="77777777" w:rsidR="0045644A" w:rsidRDefault="00000000">
            <w:r>
              <w:rPr>
                <w:b/>
                <w:bCs/>
                <w:sz w:val="19"/>
                <w:szCs w:val="19"/>
              </w:rPr>
              <w:t>businessRules.test.ts</w:t>
            </w:r>
          </w:p>
        </w:tc>
        <w:tc>
          <w:tcPr>
            <w:tcW w:w="3000" w:type="pct"/>
            <w:shd w:val="clear" w:color="auto" w:fill="FFFFFF"/>
            <w:tcMar>
              <w:top w:w="100" w:type="dxa"/>
              <w:left w:w="140" w:type="dxa"/>
              <w:bottom w:w="100" w:type="dxa"/>
              <w:right w:w="140" w:type="dxa"/>
            </w:tcMar>
          </w:tcPr>
          <w:p w14:paraId="552A579A" w14:textId="77777777" w:rsidR="0045644A" w:rsidRDefault="00000000">
            <w:r>
              <w:rPr>
                <w:sz w:val="19"/>
                <w:szCs w:val="19"/>
              </w:rPr>
              <w:t>OTP hash matches candidate and fails incorrect codes</w:t>
            </w:r>
          </w:p>
        </w:tc>
        <w:tc>
          <w:tcPr>
            <w:tcW w:w="750" w:type="pct"/>
            <w:shd w:val="clear" w:color="auto" w:fill="FFFFFF"/>
            <w:tcMar>
              <w:top w:w="100" w:type="dxa"/>
              <w:left w:w="140" w:type="dxa"/>
              <w:bottom w:w="100" w:type="dxa"/>
              <w:right w:w="140" w:type="dxa"/>
            </w:tcMar>
          </w:tcPr>
          <w:p w14:paraId="546F89D5" w14:textId="77777777" w:rsidR="0045644A" w:rsidRDefault="00000000">
            <w:r>
              <w:rPr>
                <w:b/>
                <w:bCs/>
                <w:color w:val="2F855A"/>
                <w:sz w:val="19"/>
                <w:szCs w:val="19"/>
              </w:rPr>
              <w:t>PASSED</w:t>
            </w:r>
          </w:p>
        </w:tc>
      </w:tr>
      <w:tr w:rsidR="0045644A" w14:paraId="684C9B97" w14:textId="77777777">
        <w:tc>
          <w:tcPr>
            <w:tcW w:w="1250" w:type="pct"/>
            <w:shd w:val="clear" w:color="auto" w:fill="F7FAFC"/>
            <w:tcMar>
              <w:top w:w="100" w:type="dxa"/>
              <w:left w:w="140" w:type="dxa"/>
              <w:bottom w:w="100" w:type="dxa"/>
              <w:right w:w="140" w:type="dxa"/>
            </w:tcMar>
          </w:tcPr>
          <w:p w14:paraId="7C342228" w14:textId="77777777" w:rsidR="0045644A" w:rsidRDefault="00000000">
            <w:r>
              <w:rPr>
                <w:b/>
                <w:bCs/>
                <w:sz w:val="19"/>
                <w:szCs w:val="19"/>
              </w:rPr>
              <w:t>businessRules.test.ts</w:t>
            </w:r>
          </w:p>
        </w:tc>
        <w:tc>
          <w:tcPr>
            <w:tcW w:w="3000" w:type="pct"/>
            <w:shd w:val="clear" w:color="auto" w:fill="F7FAFC"/>
            <w:tcMar>
              <w:top w:w="100" w:type="dxa"/>
              <w:left w:w="140" w:type="dxa"/>
              <w:bottom w:w="100" w:type="dxa"/>
              <w:right w:w="140" w:type="dxa"/>
            </w:tcMar>
          </w:tcPr>
          <w:p w14:paraId="770F525D" w14:textId="77777777" w:rsidR="0045644A" w:rsidRDefault="00000000">
            <w:r>
              <w:rPr>
                <w:sz w:val="19"/>
                <w:szCs w:val="19"/>
              </w:rPr>
              <w:t>Validates %PDF- signature magic bytes</w:t>
            </w:r>
          </w:p>
        </w:tc>
        <w:tc>
          <w:tcPr>
            <w:tcW w:w="750" w:type="pct"/>
            <w:shd w:val="clear" w:color="auto" w:fill="F7FAFC"/>
            <w:tcMar>
              <w:top w:w="100" w:type="dxa"/>
              <w:left w:w="140" w:type="dxa"/>
              <w:bottom w:w="100" w:type="dxa"/>
              <w:right w:w="140" w:type="dxa"/>
            </w:tcMar>
          </w:tcPr>
          <w:p w14:paraId="21D7A11D" w14:textId="77777777" w:rsidR="0045644A" w:rsidRDefault="00000000">
            <w:r>
              <w:rPr>
                <w:b/>
                <w:bCs/>
                <w:color w:val="2F855A"/>
                <w:sz w:val="19"/>
                <w:szCs w:val="19"/>
              </w:rPr>
              <w:t>PASSED</w:t>
            </w:r>
          </w:p>
        </w:tc>
      </w:tr>
      <w:tr w:rsidR="0045644A" w14:paraId="67A102A8" w14:textId="77777777">
        <w:tc>
          <w:tcPr>
            <w:tcW w:w="1250" w:type="pct"/>
            <w:shd w:val="clear" w:color="auto" w:fill="FFFFFF"/>
            <w:tcMar>
              <w:top w:w="100" w:type="dxa"/>
              <w:left w:w="140" w:type="dxa"/>
              <w:bottom w:w="100" w:type="dxa"/>
              <w:right w:w="140" w:type="dxa"/>
            </w:tcMar>
          </w:tcPr>
          <w:p w14:paraId="5DF9E9B0" w14:textId="77777777" w:rsidR="0045644A" w:rsidRDefault="00000000">
            <w:r>
              <w:rPr>
                <w:b/>
                <w:bCs/>
                <w:sz w:val="19"/>
                <w:szCs w:val="19"/>
              </w:rPr>
              <w:t>businessRules.test.ts</w:t>
            </w:r>
          </w:p>
        </w:tc>
        <w:tc>
          <w:tcPr>
            <w:tcW w:w="3000" w:type="pct"/>
            <w:shd w:val="clear" w:color="auto" w:fill="FFFFFF"/>
            <w:tcMar>
              <w:top w:w="100" w:type="dxa"/>
              <w:left w:w="140" w:type="dxa"/>
              <w:bottom w:w="100" w:type="dxa"/>
              <w:right w:w="140" w:type="dxa"/>
            </w:tcMar>
          </w:tcPr>
          <w:p w14:paraId="5786EC1D" w14:textId="77777777" w:rsidR="0045644A" w:rsidRDefault="00000000">
            <w:r>
              <w:rPr>
                <w:sz w:val="19"/>
                <w:szCs w:val="19"/>
              </w:rPr>
              <w:t>Rejects non-PDF file buffers</w:t>
            </w:r>
          </w:p>
        </w:tc>
        <w:tc>
          <w:tcPr>
            <w:tcW w:w="750" w:type="pct"/>
            <w:shd w:val="clear" w:color="auto" w:fill="FFFFFF"/>
            <w:tcMar>
              <w:top w:w="100" w:type="dxa"/>
              <w:left w:w="140" w:type="dxa"/>
              <w:bottom w:w="100" w:type="dxa"/>
              <w:right w:w="140" w:type="dxa"/>
            </w:tcMar>
          </w:tcPr>
          <w:p w14:paraId="6E1CF2F1" w14:textId="77777777" w:rsidR="0045644A" w:rsidRDefault="00000000">
            <w:r>
              <w:rPr>
                <w:b/>
                <w:bCs/>
                <w:color w:val="2F855A"/>
                <w:sz w:val="19"/>
                <w:szCs w:val="19"/>
              </w:rPr>
              <w:t>PASSED</w:t>
            </w:r>
          </w:p>
        </w:tc>
      </w:tr>
      <w:tr w:rsidR="0045644A" w14:paraId="361D6560" w14:textId="77777777">
        <w:tc>
          <w:tcPr>
            <w:tcW w:w="1250" w:type="pct"/>
            <w:shd w:val="clear" w:color="auto" w:fill="F7FAFC"/>
            <w:tcMar>
              <w:top w:w="100" w:type="dxa"/>
              <w:left w:w="140" w:type="dxa"/>
              <w:bottom w:w="100" w:type="dxa"/>
              <w:right w:w="140" w:type="dxa"/>
            </w:tcMar>
          </w:tcPr>
          <w:p w14:paraId="26EFD1A8" w14:textId="77777777" w:rsidR="0045644A" w:rsidRDefault="00000000">
            <w:r>
              <w:rPr>
                <w:b/>
                <w:bCs/>
                <w:sz w:val="19"/>
                <w:szCs w:val="19"/>
              </w:rPr>
              <w:t>api.test.ts</w:t>
            </w:r>
          </w:p>
        </w:tc>
        <w:tc>
          <w:tcPr>
            <w:tcW w:w="3000" w:type="pct"/>
            <w:shd w:val="clear" w:color="auto" w:fill="F7FAFC"/>
            <w:tcMar>
              <w:top w:w="100" w:type="dxa"/>
              <w:left w:w="140" w:type="dxa"/>
              <w:bottom w:w="100" w:type="dxa"/>
              <w:right w:w="140" w:type="dxa"/>
            </w:tcMar>
          </w:tcPr>
          <w:p w14:paraId="594ADFB7" w14:textId="77777777" w:rsidR="0045644A" w:rsidRDefault="00000000">
            <w:r>
              <w:rPr>
                <w:sz w:val="19"/>
                <w:szCs w:val="19"/>
              </w:rPr>
              <w:t>GET /api/health returns status UP with institutional metadata</w:t>
            </w:r>
          </w:p>
        </w:tc>
        <w:tc>
          <w:tcPr>
            <w:tcW w:w="750" w:type="pct"/>
            <w:shd w:val="clear" w:color="auto" w:fill="F7FAFC"/>
            <w:tcMar>
              <w:top w:w="100" w:type="dxa"/>
              <w:left w:w="140" w:type="dxa"/>
              <w:bottom w:w="100" w:type="dxa"/>
              <w:right w:w="140" w:type="dxa"/>
            </w:tcMar>
          </w:tcPr>
          <w:p w14:paraId="28754679" w14:textId="77777777" w:rsidR="0045644A" w:rsidRDefault="00000000">
            <w:r>
              <w:rPr>
                <w:b/>
                <w:bCs/>
                <w:color w:val="2F855A"/>
                <w:sz w:val="19"/>
                <w:szCs w:val="19"/>
              </w:rPr>
              <w:t>PASSED</w:t>
            </w:r>
          </w:p>
        </w:tc>
      </w:tr>
      <w:tr w:rsidR="0045644A" w14:paraId="5C571F79" w14:textId="77777777">
        <w:tc>
          <w:tcPr>
            <w:tcW w:w="1250" w:type="pct"/>
            <w:shd w:val="clear" w:color="auto" w:fill="FFFFFF"/>
            <w:tcMar>
              <w:top w:w="100" w:type="dxa"/>
              <w:left w:w="140" w:type="dxa"/>
              <w:bottom w:w="100" w:type="dxa"/>
              <w:right w:w="140" w:type="dxa"/>
            </w:tcMar>
          </w:tcPr>
          <w:p w14:paraId="20C6F06A" w14:textId="77777777" w:rsidR="0045644A" w:rsidRDefault="00000000">
            <w:r>
              <w:rPr>
                <w:b/>
                <w:bCs/>
                <w:sz w:val="19"/>
                <w:szCs w:val="19"/>
              </w:rPr>
              <w:t>api.test.ts</w:t>
            </w:r>
          </w:p>
        </w:tc>
        <w:tc>
          <w:tcPr>
            <w:tcW w:w="3000" w:type="pct"/>
            <w:shd w:val="clear" w:color="auto" w:fill="FFFFFF"/>
            <w:tcMar>
              <w:top w:w="100" w:type="dxa"/>
              <w:left w:w="140" w:type="dxa"/>
              <w:bottom w:w="100" w:type="dxa"/>
              <w:right w:w="140" w:type="dxa"/>
            </w:tcMar>
          </w:tcPr>
          <w:p w14:paraId="0B01D280" w14:textId="77777777" w:rsidR="0045644A" w:rsidRDefault="00000000">
            <w:r>
              <w:rPr>
                <w:sz w:val="19"/>
                <w:szCs w:val="19"/>
              </w:rPr>
              <w:t>POST /api/auth/login succeeds with valid credentials</w:t>
            </w:r>
          </w:p>
        </w:tc>
        <w:tc>
          <w:tcPr>
            <w:tcW w:w="750" w:type="pct"/>
            <w:shd w:val="clear" w:color="auto" w:fill="FFFFFF"/>
            <w:tcMar>
              <w:top w:w="100" w:type="dxa"/>
              <w:left w:w="140" w:type="dxa"/>
              <w:bottom w:w="100" w:type="dxa"/>
              <w:right w:w="140" w:type="dxa"/>
            </w:tcMar>
          </w:tcPr>
          <w:p w14:paraId="5FF5309F" w14:textId="77777777" w:rsidR="0045644A" w:rsidRDefault="00000000">
            <w:r>
              <w:rPr>
                <w:b/>
                <w:bCs/>
                <w:color w:val="2F855A"/>
                <w:sz w:val="19"/>
                <w:szCs w:val="19"/>
              </w:rPr>
              <w:t>PASSED</w:t>
            </w:r>
          </w:p>
        </w:tc>
      </w:tr>
      <w:tr w:rsidR="0045644A" w14:paraId="265177A7" w14:textId="77777777">
        <w:tc>
          <w:tcPr>
            <w:tcW w:w="1250" w:type="pct"/>
            <w:shd w:val="clear" w:color="auto" w:fill="F7FAFC"/>
            <w:tcMar>
              <w:top w:w="100" w:type="dxa"/>
              <w:left w:w="140" w:type="dxa"/>
              <w:bottom w:w="100" w:type="dxa"/>
              <w:right w:w="140" w:type="dxa"/>
            </w:tcMar>
          </w:tcPr>
          <w:p w14:paraId="155F4B63" w14:textId="77777777" w:rsidR="0045644A" w:rsidRDefault="00000000">
            <w:r>
              <w:rPr>
                <w:b/>
                <w:bCs/>
                <w:sz w:val="19"/>
                <w:szCs w:val="19"/>
              </w:rPr>
              <w:t>api.test.ts</w:t>
            </w:r>
          </w:p>
        </w:tc>
        <w:tc>
          <w:tcPr>
            <w:tcW w:w="3000" w:type="pct"/>
            <w:shd w:val="clear" w:color="auto" w:fill="F7FAFC"/>
            <w:tcMar>
              <w:top w:w="100" w:type="dxa"/>
              <w:left w:w="140" w:type="dxa"/>
              <w:bottom w:w="100" w:type="dxa"/>
              <w:right w:w="140" w:type="dxa"/>
            </w:tcMar>
          </w:tcPr>
          <w:p w14:paraId="03DBD40F" w14:textId="77777777" w:rsidR="0045644A" w:rsidRDefault="00000000">
            <w:r>
              <w:rPr>
                <w:sz w:val="19"/>
                <w:szCs w:val="19"/>
              </w:rPr>
              <w:t>POST /api/auth/login fails with invalid password</w:t>
            </w:r>
          </w:p>
        </w:tc>
        <w:tc>
          <w:tcPr>
            <w:tcW w:w="750" w:type="pct"/>
            <w:shd w:val="clear" w:color="auto" w:fill="F7FAFC"/>
            <w:tcMar>
              <w:top w:w="100" w:type="dxa"/>
              <w:left w:w="140" w:type="dxa"/>
              <w:bottom w:w="100" w:type="dxa"/>
              <w:right w:w="140" w:type="dxa"/>
            </w:tcMar>
          </w:tcPr>
          <w:p w14:paraId="2362F4AE" w14:textId="77777777" w:rsidR="0045644A" w:rsidRDefault="00000000">
            <w:r>
              <w:rPr>
                <w:b/>
                <w:bCs/>
                <w:color w:val="2F855A"/>
                <w:sz w:val="19"/>
                <w:szCs w:val="19"/>
              </w:rPr>
              <w:t>PASSED</w:t>
            </w:r>
          </w:p>
        </w:tc>
      </w:tr>
      <w:tr w:rsidR="0045644A" w14:paraId="536AC339" w14:textId="77777777">
        <w:tc>
          <w:tcPr>
            <w:tcW w:w="1250" w:type="pct"/>
            <w:shd w:val="clear" w:color="auto" w:fill="FFFFFF"/>
            <w:tcMar>
              <w:top w:w="100" w:type="dxa"/>
              <w:left w:w="140" w:type="dxa"/>
              <w:bottom w:w="100" w:type="dxa"/>
              <w:right w:w="140" w:type="dxa"/>
            </w:tcMar>
          </w:tcPr>
          <w:p w14:paraId="1E67FD3D" w14:textId="77777777" w:rsidR="0045644A" w:rsidRDefault="00000000">
            <w:r>
              <w:rPr>
                <w:b/>
                <w:bCs/>
                <w:sz w:val="19"/>
                <w:szCs w:val="19"/>
              </w:rPr>
              <w:t>api.test.ts</w:t>
            </w:r>
          </w:p>
        </w:tc>
        <w:tc>
          <w:tcPr>
            <w:tcW w:w="3000" w:type="pct"/>
            <w:shd w:val="clear" w:color="auto" w:fill="FFFFFF"/>
            <w:tcMar>
              <w:top w:w="100" w:type="dxa"/>
              <w:left w:w="140" w:type="dxa"/>
              <w:bottom w:w="100" w:type="dxa"/>
              <w:right w:w="140" w:type="dxa"/>
            </w:tcMar>
          </w:tcPr>
          <w:p w14:paraId="166AD026" w14:textId="77777777" w:rsidR="0045644A" w:rsidRDefault="00000000">
            <w:r>
              <w:rPr>
                <w:sz w:val="19"/>
                <w:szCs w:val="19"/>
              </w:rPr>
              <w:t>PUT /api/auth/profile updates personal data and avatar</w:t>
            </w:r>
          </w:p>
        </w:tc>
        <w:tc>
          <w:tcPr>
            <w:tcW w:w="750" w:type="pct"/>
            <w:shd w:val="clear" w:color="auto" w:fill="FFFFFF"/>
            <w:tcMar>
              <w:top w:w="100" w:type="dxa"/>
              <w:left w:w="140" w:type="dxa"/>
              <w:bottom w:w="100" w:type="dxa"/>
              <w:right w:w="140" w:type="dxa"/>
            </w:tcMar>
          </w:tcPr>
          <w:p w14:paraId="1AC0041E" w14:textId="77777777" w:rsidR="0045644A" w:rsidRDefault="00000000">
            <w:r>
              <w:rPr>
                <w:b/>
                <w:bCs/>
                <w:color w:val="2F855A"/>
                <w:sz w:val="19"/>
                <w:szCs w:val="19"/>
              </w:rPr>
              <w:t>PASSED</w:t>
            </w:r>
          </w:p>
        </w:tc>
      </w:tr>
      <w:tr w:rsidR="0045644A" w14:paraId="173AA837" w14:textId="77777777">
        <w:tc>
          <w:tcPr>
            <w:tcW w:w="1250" w:type="pct"/>
            <w:shd w:val="clear" w:color="auto" w:fill="F7FAFC"/>
            <w:tcMar>
              <w:top w:w="100" w:type="dxa"/>
              <w:left w:w="140" w:type="dxa"/>
              <w:bottom w:w="100" w:type="dxa"/>
              <w:right w:w="140" w:type="dxa"/>
            </w:tcMar>
          </w:tcPr>
          <w:p w14:paraId="41D030C2" w14:textId="77777777" w:rsidR="0045644A" w:rsidRDefault="00000000">
            <w:r>
              <w:rPr>
                <w:b/>
                <w:bCs/>
                <w:sz w:val="19"/>
                <w:szCs w:val="19"/>
              </w:rPr>
              <w:t>api.test.ts</w:t>
            </w:r>
          </w:p>
        </w:tc>
        <w:tc>
          <w:tcPr>
            <w:tcW w:w="3000" w:type="pct"/>
            <w:shd w:val="clear" w:color="auto" w:fill="F7FAFC"/>
            <w:tcMar>
              <w:top w:w="100" w:type="dxa"/>
              <w:left w:w="140" w:type="dxa"/>
              <w:bottom w:w="100" w:type="dxa"/>
              <w:right w:w="140" w:type="dxa"/>
            </w:tcMar>
          </w:tcPr>
          <w:p w14:paraId="6AEB4E27" w14:textId="77777777" w:rsidR="0045644A" w:rsidRDefault="00000000">
            <w:r>
              <w:rPr>
                <w:sz w:val="19"/>
                <w:szCs w:val="19"/>
              </w:rPr>
              <w:t>PUT /api/auth/profile rejects unauthenticated requests</w:t>
            </w:r>
          </w:p>
        </w:tc>
        <w:tc>
          <w:tcPr>
            <w:tcW w:w="750" w:type="pct"/>
            <w:shd w:val="clear" w:color="auto" w:fill="F7FAFC"/>
            <w:tcMar>
              <w:top w:w="100" w:type="dxa"/>
              <w:left w:w="140" w:type="dxa"/>
              <w:bottom w:w="100" w:type="dxa"/>
              <w:right w:w="140" w:type="dxa"/>
            </w:tcMar>
          </w:tcPr>
          <w:p w14:paraId="6022198A" w14:textId="77777777" w:rsidR="0045644A" w:rsidRDefault="00000000">
            <w:r>
              <w:rPr>
                <w:b/>
                <w:bCs/>
                <w:color w:val="2F855A"/>
                <w:sz w:val="19"/>
                <w:szCs w:val="19"/>
              </w:rPr>
              <w:t>PASSED</w:t>
            </w:r>
          </w:p>
        </w:tc>
      </w:tr>
      <w:tr w:rsidR="0045644A" w14:paraId="0234D67C" w14:textId="77777777">
        <w:tc>
          <w:tcPr>
            <w:tcW w:w="1250" w:type="pct"/>
            <w:shd w:val="clear" w:color="auto" w:fill="FFFFFF"/>
            <w:tcMar>
              <w:top w:w="100" w:type="dxa"/>
              <w:left w:w="140" w:type="dxa"/>
              <w:bottom w:w="100" w:type="dxa"/>
              <w:right w:w="140" w:type="dxa"/>
            </w:tcMar>
          </w:tcPr>
          <w:p w14:paraId="4053FABB" w14:textId="77777777" w:rsidR="0045644A" w:rsidRDefault="00000000">
            <w:r>
              <w:rPr>
                <w:b/>
                <w:bCs/>
                <w:sz w:val="19"/>
                <w:szCs w:val="19"/>
              </w:rPr>
              <w:t>api.test.ts</w:t>
            </w:r>
          </w:p>
        </w:tc>
        <w:tc>
          <w:tcPr>
            <w:tcW w:w="3000" w:type="pct"/>
            <w:shd w:val="clear" w:color="auto" w:fill="FFFFFF"/>
            <w:tcMar>
              <w:top w:w="100" w:type="dxa"/>
              <w:left w:w="140" w:type="dxa"/>
              <w:bottom w:w="100" w:type="dxa"/>
              <w:right w:w="140" w:type="dxa"/>
            </w:tcMar>
          </w:tcPr>
          <w:p w14:paraId="70C6ACF9" w14:textId="77777777" w:rsidR="0045644A" w:rsidRDefault="00000000">
            <w:r>
              <w:rPr>
                <w:sz w:val="19"/>
                <w:szCs w:val="19"/>
              </w:rPr>
              <w:t>Seniority rule: Rejects Second Examiner less senior than First Examiner</w:t>
            </w:r>
          </w:p>
        </w:tc>
        <w:tc>
          <w:tcPr>
            <w:tcW w:w="750" w:type="pct"/>
            <w:shd w:val="clear" w:color="auto" w:fill="FFFFFF"/>
            <w:tcMar>
              <w:top w:w="100" w:type="dxa"/>
              <w:left w:w="140" w:type="dxa"/>
              <w:bottom w:w="100" w:type="dxa"/>
              <w:right w:w="140" w:type="dxa"/>
            </w:tcMar>
          </w:tcPr>
          <w:p w14:paraId="10E6D2E2" w14:textId="77777777" w:rsidR="0045644A" w:rsidRDefault="00000000">
            <w:r>
              <w:rPr>
                <w:b/>
                <w:bCs/>
                <w:color w:val="2F855A"/>
                <w:sz w:val="19"/>
                <w:szCs w:val="19"/>
              </w:rPr>
              <w:t>PASSED</w:t>
            </w:r>
          </w:p>
        </w:tc>
      </w:tr>
      <w:tr w:rsidR="0045644A" w14:paraId="0F0D61BC" w14:textId="77777777">
        <w:tc>
          <w:tcPr>
            <w:tcW w:w="1250" w:type="pct"/>
            <w:shd w:val="clear" w:color="auto" w:fill="F7FAFC"/>
            <w:tcMar>
              <w:top w:w="100" w:type="dxa"/>
              <w:left w:w="140" w:type="dxa"/>
              <w:bottom w:w="100" w:type="dxa"/>
              <w:right w:w="140" w:type="dxa"/>
            </w:tcMar>
          </w:tcPr>
          <w:p w14:paraId="4015173B" w14:textId="77777777" w:rsidR="0045644A" w:rsidRDefault="00000000">
            <w:r>
              <w:rPr>
                <w:b/>
                <w:bCs/>
                <w:sz w:val="19"/>
                <w:szCs w:val="19"/>
              </w:rPr>
              <w:t>api.test.ts</w:t>
            </w:r>
          </w:p>
        </w:tc>
        <w:tc>
          <w:tcPr>
            <w:tcW w:w="3000" w:type="pct"/>
            <w:shd w:val="clear" w:color="auto" w:fill="F7FAFC"/>
            <w:tcMar>
              <w:top w:w="100" w:type="dxa"/>
              <w:left w:w="140" w:type="dxa"/>
              <w:bottom w:w="100" w:type="dxa"/>
              <w:right w:w="140" w:type="dxa"/>
            </w:tcMar>
          </w:tcPr>
          <w:p w14:paraId="04291785" w14:textId="77777777" w:rsidR="0045644A" w:rsidRDefault="00000000">
            <w:r>
              <w:rPr>
                <w:sz w:val="19"/>
                <w:szCs w:val="19"/>
              </w:rPr>
              <w:t>Seniority rule: Accepts Second Examiner strictly more senior than First Examiner</w:t>
            </w:r>
          </w:p>
        </w:tc>
        <w:tc>
          <w:tcPr>
            <w:tcW w:w="750" w:type="pct"/>
            <w:shd w:val="clear" w:color="auto" w:fill="F7FAFC"/>
            <w:tcMar>
              <w:top w:w="100" w:type="dxa"/>
              <w:left w:w="140" w:type="dxa"/>
              <w:bottom w:w="100" w:type="dxa"/>
              <w:right w:w="140" w:type="dxa"/>
            </w:tcMar>
          </w:tcPr>
          <w:p w14:paraId="3777EEB5" w14:textId="77777777" w:rsidR="0045644A" w:rsidRDefault="00000000">
            <w:r>
              <w:rPr>
                <w:b/>
                <w:bCs/>
                <w:color w:val="2F855A"/>
                <w:sz w:val="19"/>
                <w:szCs w:val="19"/>
              </w:rPr>
              <w:t>PASSED</w:t>
            </w:r>
          </w:p>
        </w:tc>
      </w:tr>
      <w:tr w:rsidR="0045644A" w14:paraId="06F6EE88" w14:textId="77777777">
        <w:tc>
          <w:tcPr>
            <w:tcW w:w="1250" w:type="pct"/>
            <w:shd w:val="clear" w:color="auto" w:fill="FFFFFF"/>
            <w:tcMar>
              <w:top w:w="100" w:type="dxa"/>
              <w:left w:w="140" w:type="dxa"/>
              <w:bottom w:w="100" w:type="dxa"/>
              <w:right w:w="140" w:type="dxa"/>
            </w:tcMar>
          </w:tcPr>
          <w:p w14:paraId="0F6B23D2" w14:textId="77777777" w:rsidR="0045644A" w:rsidRDefault="00000000">
            <w:r>
              <w:rPr>
                <w:b/>
                <w:bCs/>
                <w:sz w:val="19"/>
                <w:szCs w:val="19"/>
              </w:rPr>
              <w:t>api.test.ts</w:t>
            </w:r>
          </w:p>
        </w:tc>
        <w:tc>
          <w:tcPr>
            <w:tcW w:w="3000" w:type="pct"/>
            <w:shd w:val="clear" w:color="auto" w:fill="FFFFFF"/>
            <w:tcMar>
              <w:top w:w="100" w:type="dxa"/>
              <w:left w:w="140" w:type="dxa"/>
              <w:bottom w:w="100" w:type="dxa"/>
              <w:right w:w="140" w:type="dxa"/>
            </w:tcMar>
          </w:tcPr>
          <w:p w14:paraId="1C49DD73" w14:textId="77777777" w:rsidR="0045644A" w:rsidRDefault="00000000">
            <w:r>
              <w:rPr>
                <w:sz w:val="19"/>
                <w:szCs w:val="19"/>
              </w:rPr>
              <w:t>Candidate selector reports correct X/3 active load status</w:t>
            </w:r>
          </w:p>
        </w:tc>
        <w:tc>
          <w:tcPr>
            <w:tcW w:w="750" w:type="pct"/>
            <w:shd w:val="clear" w:color="auto" w:fill="FFFFFF"/>
            <w:tcMar>
              <w:top w:w="100" w:type="dxa"/>
              <w:left w:w="140" w:type="dxa"/>
              <w:bottom w:w="100" w:type="dxa"/>
              <w:right w:w="140" w:type="dxa"/>
            </w:tcMar>
          </w:tcPr>
          <w:p w14:paraId="58C1340E" w14:textId="77777777" w:rsidR="0045644A" w:rsidRDefault="00000000">
            <w:r>
              <w:rPr>
                <w:b/>
                <w:bCs/>
                <w:color w:val="2F855A"/>
                <w:sz w:val="19"/>
                <w:szCs w:val="19"/>
              </w:rPr>
              <w:t>PASSED</w:t>
            </w:r>
          </w:p>
        </w:tc>
      </w:tr>
      <w:tr w:rsidR="0045644A" w14:paraId="545C226B" w14:textId="77777777">
        <w:tc>
          <w:tcPr>
            <w:tcW w:w="1250" w:type="pct"/>
            <w:shd w:val="clear" w:color="auto" w:fill="F7FAFC"/>
            <w:tcMar>
              <w:top w:w="100" w:type="dxa"/>
              <w:left w:w="140" w:type="dxa"/>
              <w:bottom w:w="100" w:type="dxa"/>
              <w:right w:w="140" w:type="dxa"/>
            </w:tcMar>
          </w:tcPr>
          <w:p w14:paraId="4A298B08" w14:textId="77777777" w:rsidR="0045644A" w:rsidRDefault="00000000">
            <w:r>
              <w:rPr>
                <w:b/>
                <w:bCs/>
                <w:sz w:val="19"/>
                <w:szCs w:val="19"/>
              </w:rPr>
              <w:t>api.test.ts</w:t>
            </w:r>
          </w:p>
        </w:tc>
        <w:tc>
          <w:tcPr>
            <w:tcW w:w="3000" w:type="pct"/>
            <w:shd w:val="clear" w:color="auto" w:fill="F7FAFC"/>
            <w:tcMar>
              <w:top w:w="100" w:type="dxa"/>
              <w:left w:w="140" w:type="dxa"/>
              <w:bottom w:w="100" w:type="dxa"/>
              <w:right w:w="140" w:type="dxa"/>
            </w:tcMar>
          </w:tcPr>
          <w:p w14:paraId="36C79184" w14:textId="77777777" w:rsidR="0045644A" w:rsidRDefault="00000000">
            <w:r>
              <w:rPr>
                <w:sz w:val="19"/>
                <w:szCs w:val="19"/>
              </w:rPr>
              <w:t>Locks: Blocks any mutation on APPROVED_LOCKED schedule with 409 Conflict</w:t>
            </w:r>
          </w:p>
        </w:tc>
        <w:tc>
          <w:tcPr>
            <w:tcW w:w="750" w:type="pct"/>
            <w:shd w:val="clear" w:color="auto" w:fill="F7FAFC"/>
            <w:tcMar>
              <w:top w:w="100" w:type="dxa"/>
              <w:left w:w="140" w:type="dxa"/>
              <w:bottom w:w="100" w:type="dxa"/>
              <w:right w:w="140" w:type="dxa"/>
            </w:tcMar>
          </w:tcPr>
          <w:p w14:paraId="2126461A" w14:textId="77777777" w:rsidR="0045644A" w:rsidRDefault="00000000">
            <w:r>
              <w:rPr>
                <w:b/>
                <w:bCs/>
                <w:color w:val="2F855A"/>
                <w:sz w:val="19"/>
                <w:szCs w:val="19"/>
              </w:rPr>
              <w:t>PASSED</w:t>
            </w:r>
          </w:p>
        </w:tc>
      </w:tr>
      <w:tr w:rsidR="0045644A" w14:paraId="7A53A9CA" w14:textId="77777777">
        <w:tc>
          <w:tcPr>
            <w:tcW w:w="1250" w:type="pct"/>
            <w:shd w:val="clear" w:color="auto" w:fill="FFFFFF"/>
            <w:tcMar>
              <w:top w:w="100" w:type="dxa"/>
              <w:left w:w="140" w:type="dxa"/>
              <w:bottom w:w="100" w:type="dxa"/>
              <w:right w:w="140" w:type="dxa"/>
            </w:tcMar>
          </w:tcPr>
          <w:p w14:paraId="6DA14DF1" w14:textId="77777777" w:rsidR="0045644A" w:rsidRDefault="00000000">
            <w:r>
              <w:rPr>
                <w:b/>
                <w:bCs/>
                <w:sz w:val="19"/>
                <w:szCs w:val="19"/>
              </w:rPr>
              <w:t>api.test.ts</w:t>
            </w:r>
          </w:p>
        </w:tc>
        <w:tc>
          <w:tcPr>
            <w:tcW w:w="3000" w:type="pct"/>
            <w:shd w:val="clear" w:color="auto" w:fill="FFFFFF"/>
            <w:tcMar>
              <w:top w:w="100" w:type="dxa"/>
              <w:left w:w="140" w:type="dxa"/>
              <w:bottom w:w="100" w:type="dxa"/>
              <w:right w:w="140" w:type="dxa"/>
            </w:tcMar>
          </w:tcPr>
          <w:p w14:paraId="6038060B" w14:textId="77777777" w:rsidR="0045644A" w:rsidRDefault="00000000">
            <w:r>
              <w:rPr>
                <w:sz w:val="19"/>
                <w:szCs w:val="19"/>
              </w:rPr>
              <w:t>RBAC: Rejects HOD requesting Collection OTP when not assigned First Examiner</w:t>
            </w:r>
          </w:p>
        </w:tc>
        <w:tc>
          <w:tcPr>
            <w:tcW w:w="750" w:type="pct"/>
            <w:shd w:val="clear" w:color="auto" w:fill="FFFFFF"/>
            <w:tcMar>
              <w:top w:w="100" w:type="dxa"/>
              <w:left w:w="140" w:type="dxa"/>
              <w:bottom w:w="100" w:type="dxa"/>
              <w:right w:w="140" w:type="dxa"/>
            </w:tcMar>
          </w:tcPr>
          <w:p w14:paraId="604CB8A0" w14:textId="77777777" w:rsidR="0045644A" w:rsidRDefault="00000000">
            <w:r>
              <w:rPr>
                <w:b/>
                <w:bCs/>
                <w:color w:val="2F855A"/>
                <w:sz w:val="19"/>
                <w:szCs w:val="19"/>
              </w:rPr>
              <w:t>PASSED</w:t>
            </w:r>
          </w:p>
        </w:tc>
      </w:tr>
      <w:tr w:rsidR="0045644A" w14:paraId="7944F868" w14:textId="77777777">
        <w:tc>
          <w:tcPr>
            <w:tcW w:w="1250" w:type="pct"/>
            <w:shd w:val="clear" w:color="auto" w:fill="F7FAFC"/>
            <w:tcMar>
              <w:top w:w="100" w:type="dxa"/>
              <w:left w:w="140" w:type="dxa"/>
              <w:bottom w:w="100" w:type="dxa"/>
              <w:right w:w="140" w:type="dxa"/>
            </w:tcMar>
          </w:tcPr>
          <w:p w14:paraId="76A59826" w14:textId="77777777" w:rsidR="0045644A" w:rsidRDefault="00000000">
            <w:r>
              <w:rPr>
                <w:b/>
                <w:bCs/>
                <w:sz w:val="19"/>
                <w:szCs w:val="19"/>
              </w:rPr>
              <w:lastRenderedPageBreak/>
              <w:t>api.test.ts</w:t>
            </w:r>
          </w:p>
        </w:tc>
        <w:tc>
          <w:tcPr>
            <w:tcW w:w="3000" w:type="pct"/>
            <w:shd w:val="clear" w:color="auto" w:fill="F7FAFC"/>
            <w:tcMar>
              <w:top w:w="100" w:type="dxa"/>
              <w:left w:w="140" w:type="dxa"/>
              <w:bottom w:w="100" w:type="dxa"/>
              <w:right w:w="140" w:type="dxa"/>
            </w:tcMar>
          </w:tcPr>
          <w:p w14:paraId="49CAEE0E" w14:textId="77777777" w:rsidR="0045644A" w:rsidRDefault="00000000">
            <w:r>
              <w:rPr>
                <w:sz w:val="19"/>
                <w:szCs w:val="19"/>
              </w:rPr>
              <w:t>RBAC: Rejects HOD uploading Second Marking Report when not assigned Second Examiner</w:t>
            </w:r>
          </w:p>
        </w:tc>
        <w:tc>
          <w:tcPr>
            <w:tcW w:w="750" w:type="pct"/>
            <w:shd w:val="clear" w:color="auto" w:fill="F7FAFC"/>
            <w:tcMar>
              <w:top w:w="100" w:type="dxa"/>
              <w:left w:w="140" w:type="dxa"/>
              <w:bottom w:w="100" w:type="dxa"/>
              <w:right w:w="140" w:type="dxa"/>
            </w:tcMar>
          </w:tcPr>
          <w:p w14:paraId="091B597E" w14:textId="77777777" w:rsidR="0045644A" w:rsidRDefault="00000000">
            <w:r>
              <w:rPr>
                <w:b/>
                <w:bCs/>
                <w:color w:val="2F855A"/>
                <w:sz w:val="19"/>
                <w:szCs w:val="19"/>
              </w:rPr>
              <w:t>PASSED</w:t>
            </w:r>
          </w:p>
        </w:tc>
      </w:tr>
      <w:tr w:rsidR="0045644A" w14:paraId="16DCB795" w14:textId="77777777">
        <w:tc>
          <w:tcPr>
            <w:tcW w:w="1250" w:type="pct"/>
            <w:shd w:val="clear" w:color="auto" w:fill="FFFFFF"/>
            <w:tcMar>
              <w:top w:w="100" w:type="dxa"/>
              <w:left w:w="140" w:type="dxa"/>
              <w:bottom w:w="100" w:type="dxa"/>
              <w:right w:w="140" w:type="dxa"/>
            </w:tcMar>
          </w:tcPr>
          <w:p w14:paraId="65FAB27A" w14:textId="77777777" w:rsidR="0045644A" w:rsidRDefault="00000000">
            <w:r>
              <w:rPr>
                <w:b/>
                <w:bCs/>
                <w:sz w:val="19"/>
                <w:szCs w:val="19"/>
              </w:rPr>
              <w:t>api.test.ts</w:t>
            </w:r>
          </w:p>
        </w:tc>
        <w:tc>
          <w:tcPr>
            <w:tcW w:w="3000" w:type="pct"/>
            <w:shd w:val="clear" w:color="auto" w:fill="FFFFFF"/>
            <w:tcMar>
              <w:top w:w="100" w:type="dxa"/>
              <w:left w:w="140" w:type="dxa"/>
              <w:bottom w:w="100" w:type="dxa"/>
              <w:right w:w="140" w:type="dxa"/>
            </w:tcMar>
          </w:tcPr>
          <w:p w14:paraId="5D9DE688" w14:textId="77777777" w:rsidR="0045644A" w:rsidRDefault="00000000">
            <w:r>
              <w:rPr>
                <w:sz w:val="19"/>
                <w:szCs w:val="19"/>
              </w:rPr>
              <w:t>RBAC: Rejects HOD submitting Final Marksheet when not assigned First Examiner</w:t>
            </w:r>
          </w:p>
        </w:tc>
        <w:tc>
          <w:tcPr>
            <w:tcW w:w="750" w:type="pct"/>
            <w:shd w:val="clear" w:color="auto" w:fill="FFFFFF"/>
            <w:tcMar>
              <w:top w:w="100" w:type="dxa"/>
              <w:left w:w="140" w:type="dxa"/>
              <w:bottom w:w="100" w:type="dxa"/>
              <w:right w:w="140" w:type="dxa"/>
            </w:tcMar>
          </w:tcPr>
          <w:p w14:paraId="0DA1E50C" w14:textId="77777777" w:rsidR="0045644A" w:rsidRDefault="00000000">
            <w:r>
              <w:rPr>
                <w:b/>
                <w:bCs/>
                <w:color w:val="2F855A"/>
                <w:sz w:val="19"/>
                <w:szCs w:val="19"/>
              </w:rPr>
              <w:t>PASSED</w:t>
            </w:r>
          </w:p>
        </w:tc>
      </w:tr>
      <w:tr w:rsidR="0045644A" w14:paraId="7FF27E9D" w14:textId="77777777">
        <w:tc>
          <w:tcPr>
            <w:tcW w:w="1250" w:type="pct"/>
            <w:shd w:val="clear" w:color="auto" w:fill="F7FAFC"/>
            <w:tcMar>
              <w:top w:w="100" w:type="dxa"/>
              <w:left w:w="140" w:type="dxa"/>
              <w:bottom w:w="100" w:type="dxa"/>
              <w:right w:w="140" w:type="dxa"/>
            </w:tcMar>
          </w:tcPr>
          <w:p w14:paraId="2C7B87C7" w14:textId="77777777" w:rsidR="0045644A" w:rsidRDefault="00000000">
            <w:r>
              <w:rPr>
                <w:b/>
                <w:bCs/>
                <w:sz w:val="19"/>
                <w:szCs w:val="19"/>
              </w:rPr>
              <w:t>api.test.ts</w:t>
            </w:r>
          </w:p>
        </w:tc>
        <w:tc>
          <w:tcPr>
            <w:tcW w:w="3000" w:type="pct"/>
            <w:shd w:val="clear" w:color="auto" w:fill="F7FAFC"/>
            <w:tcMar>
              <w:top w:w="100" w:type="dxa"/>
              <w:left w:w="140" w:type="dxa"/>
              <w:bottom w:w="100" w:type="dxa"/>
              <w:right w:w="140" w:type="dxa"/>
            </w:tcMar>
          </w:tcPr>
          <w:p w14:paraId="1A149D0F" w14:textId="77777777" w:rsidR="0045644A" w:rsidRDefault="00000000">
            <w:r>
              <w:rPr>
                <w:sz w:val="19"/>
                <w:szCs w:val="19"/>
              </w:rPr>
              <w:t>Phase 1 Flow: AR generates OTP with script count, First Examiner confirms OTP</w:t>
            </w:r>
          </w:p>
        </w:tc>
        <w:tc>
          <w:tcPr>
            <w:tcW w:w="750" w:type="pct"/>
            <w:shd w:val="clear" w:color="auto" w:fill="F7FAFC"/>
            <w:tcMar>
              <w:top w:w="100" w:type="dxa"/>
              <w:left w:w="140" w:type="dxa"/>
              <w:bottom w:w="100" w:type="dxa"/>
              <w:right w:w="140" w:type="dxa"/>
            </w:tcMar>
          </w:tcPr>
          <w:p w14:paraId="23DA1208" w14:textId="77777777" w:rsidR="0045644A" w:rsidRDefault="00000000">
            <w:r>
              <w:rPr>
                <w:b/>
                <w:bCs/>
                <w:color w:val="2F855A"/>
                <w:sz w:val="19"/>
                <w:szCs w:val="19"/>
              </w:rPr>
              <w:t>PASSED</w:t>
            </w:r>
          </w:p>
        </w:tc>
      </w:tr>
      <w:tr w:rsidR="0045644A" w14:paraId="791954D0" w14:textId="77777777">
        <w:tc>
          <w:tcPr>
            <w:tcW w:w="1250" w:type="pct"/>
            <w:shd w:val="clear" w:color="auto" w:fill="FFFFFF"/>
            <w:tcMar>
              <w:top w:w="100" w:type="dxa"/>
              <w:left w:w="140" w:type="dxa"/>
              <w:bottom w:w="100" w:type="dxa"/>
              <w:right w:w="140" w:type="dxa"/>
            </w:tcMar>
          </w:tcPr>
          <w:p w14:paraId="14F058B4" w14:textId="77777777" w:rsidR="0045644A" w:rsidRDefault="00000000">
            <w:r>
              <w:rPr>
                <w:b/>
                <w:bCs/>
                <w:sz w:val="19"/>
                <w:szCs w:val="19"/>
              </w:rPr>
              <w:t>api.test.ts</w:t>
            </w:r>
          </w:p>
        </w:tc>
        <w:tc>
          <w:tcPr>
            <w:tcW w:w="3000" w:type="pct"/>
            <w:shd w:val="clear" w:color="auto" w:fill="FFFFFF"/>
            <w:tcMar>
              <w:top w:w="100" w:type="dxa"/>
              <w:left w:w="140" w:type="dxa"/>
              <w:bottom w:w="100" w:type="dxa"/>
              <w:right w:w="140" w:type="dxa"/>
            </w:tcMar>
          </w:tcPr>
          <w:p w14:paraId="6387BB0B" w14:textId="77777777" w:rsidR="0045644A" w:rsidRDefault="00000000">
            <w:r>
              <w:rPr>
                <w:sz w:val="19"/>
                <w:szCs w:val="19"/>
              </w:rPr>
              <w:t>HOD approves COM1302 with all required PDF prerequisites and locks permanently</w:t>
            </w:r>
          </w:p>
        </w:tc>
        <w:tc>
          <w:tcPr>
            <w:tcW w:w="750" w:type="pct"/>
            <w:shd w:val="clear" w:color="auto" w:fill="FFFFFF"/>
            <w:tcMar>
              <w:top w:w="100" w:type="dxa"/>
              <w:left w:w="140" w:type="dxa"/>
              <w:bottom w:w="100" w:type="dxa"/>
              <w:right w:w="140" w:type="dxa"/>
            </w:tcMar>
          </w:tcPr>
          <w:p w14:paraId="691F840A" w14:textId="77777777" w:rsidR="0045644A" w:rsidRDefault="00000000">
            <w:r>
              <w:rPr>
                <w:b/>
                <w:bCs/>
                <w:color w:val="2F855A"/>
                <w:sz w:val="19"/>
                <w:szCs w:val="19"/>
              </w:rPr>
              <w:t>PASSED</w:t>
            </w:r>
          </w:p>
        </w:tc>
      </w:tr>
      <w:tr w:rsidR="0045644A" w14:paraId="795AAFCB" w14:textId="77777777">
        <w:tc>
          <w:tcPr>
            <w:tcW w:w="1250" w:type="pct"/>
            <w:shd w:val="clear" w:color="auto" w:fill="F7FAFC"/>
            <w:tcMar>
              <w:top w:w="100" w:type="dxa"/>
              <w:left w:w="140" w:type="dxa"/>
              <w:bottom w:w="100" w:type="dxa"/>
              <w:right w:w="140" w:type="dxa"/>
            </w:tcMar>
          </w:tcPr>
          <w:p w14:paraId="5BD79FF4" w14:textId="77777777" w:rsidR="0045644A" w:rsidRDefault="00000000">
            <w:r>
              <w:rPr>
                <w:b/>
                <w:bCs/>
                <w:sz w:val="19"/>
                <w:szCs w:val="19"/>
              </w:rPr>
              <w:t>api.test.ts</w:t>
            </w:r>
          </w:p>
        </w:tc>
        <w:tc>
          <w:tcPr>
            <w:tcW w:w="3000" w:type="pct"/>
            <w:shd w:val="clear" w:color="auto" w:fill="F7FAFC"/>
            <w:tcMar>
              <w:top w:w="100" w:type="dxa"/>
              <w:left w:w="140" w:type="dxa"/>
              <w:bottom w:w="100" w:type="dxa"/>
              <w:right w:w="140" w:type="dxa"/>
            </w:tcMar>
          </w:tcPr>
          <w:p w14:paraId="7A203F29" w14:textId="77777777" w:rsidR="0045644A" w:rsidRDefault="00000000">
            <w:r>
              <w:rPr>
                <w:sz w:val="19"/>
                <w:szCs w:val="19"/>
              </w:rPr>
              <w:t>Complete 100% End-to-End Workflow from DRAFT to APPROVED_LOCKED</w:t>
            </w:r>
          </w:p>
        </w:tc>
        <w:tc>
          <w:tcPr>
            <w:tcW w:w="750" w:type="pct"/>
            <w:shd w:val="clear" w:color="auto" w:fill="F7FAFC"/>
            <w:tcMar>
              <w:top w:w="100" w:type="dxa"/>
              <w:left w:w="140" w:type="dxa"/>
              <w:bottom w:w="100" w:type="dxa"/>
              <w:right w:w="140" w:type="dxa"/>
            </w:tcMar>
          </w:tcPr>
          <w:p w14:paraId="4223FAD6" w14:textId="77777777" w:rsidR="0045644A" w:rsidRDefault="00000000">
            <w:r>
              <w:rPr>
                <w:b/>
                <w:bCs/>
                <w:color w:val="2F855A"/>
                <w:sz w:val="19"/>
                <w:szCs w:val="19"/>
              </w:rPr>
              <w:t>PASSED</w:t>
            </w:r>
          </w:p>
        </w:tc>
      </w:tr>
    </w:tbl>
    <w:p w14:paraId="247FA854" w14:textId="47BDC24D" w:rsidR="0045644A" w:rsidRDefault="00000000">
      <w:pPr>
        <w:pStyle w:val="Heading1"/>
        <w:keepNext/>
        <w:spacing w:before="360" w:after="140"/>
      </w:pPr>
      <w:bookmarkStart w:id="40" w:name="_Toc243398976"/>
      <w:bookmarkStart w:id="41" w:name="_Toc243401141"/>
      <w:r>
        <w:t>7. Quick Demonstration Guide</w:t>
      </w:r>
      <w:bookmarkEnd w:id="40"/>
      <w:bookmarkEnd w:id="41"/>
    </w:p>
    <w:p w14:paraId="506957E9" w14:textId="22CD01C0" w:rsidR="0045644A" w:rsidRDefault="00000000">
      <w:pPr>
        <w:pStyle w:val="Heading2"/>
        <w:keepNext/>
        <w:spacing w:before="260" w:after="100"/>
      </w:pPr>
      <w:bookmarkStart w:id="42" w:name="_Toc243398977"/>
      <w:bookmarkStart w:id="43" w:name="_Toc243401142"/>
      <w:r>
        <w:t>7.1 Key User Accounts</w:t>
      </w:r>
      <w:bookmarkEnd w:id="42"/>
      <w:bookmarkEnd w:id="43"/>
      <w:r>
        <w:t xml:space="preserve"> </w:t>
      </w:r>
    </w:p>
    <w:tbl>
      <w:tblPr>
        <w:tblW w:w="5000" w:type="pct"/>
        <w:tblBorders>
          <w:top w:val="single" w:sz="8" w:space="0" w:color="1B365D"/>
          <w:left w:val="single" w:sz="6" w:space="0" w:color="CBD5E0"/>
          <w:bottom w:val="single" w:sz="8" w:space="0" w:color="CBD5E0"/>
          <w:right w:val="single" w:sz="6" w:space="0" w:color="CBD5E0"/>
          <w:insideH w:val="single" w:sz="4" w:space="0" w:color="CBD5E0"/>
          <w:insideV w:val="single" w:sz="4" w:space="0" w:color="CBD5E0"/>
        </w:tblBorders>
        <w:tblLook w:val="04A0" w:firstRow="1" w:lastRow="0" w:firstColumn="1" w:lastColumn="0" w:noHBand="0" w:noVBand="1"/>
      </w:tblPr>
      <w:tblGrid>
        <w:gridCol w:w="1351"/>
        <w:gridCol w:w="2252"/>
        <w:gridCol w:w="3154"/>
        <w:gridCol w:w="2253"/>
      </w:tblGrid>
      <w:tr w:rsidR="0045644A" w14:paraId="37460AC3" w14:textId="77777777">
        <w:trPr>
          <w:tblHeader/>
        </w:trPr>
        <w:tc>
          <w:tcPr>
            <w:tcW w:w="750" w:type="pct"/>
            <w:shd w:val="clear" w:color="auto" w:fill="1B365D"/>
            <w:tcMar>
              <w:top w:w="120" w:type="dxa"/>
              <w:left w:w="140" w:type="dxa"/>
              <w:bottom w:w="120" w:type="dxa"/>
              <w:right w:w="140" w:type="dxa"/>
            </w:tcMar>
          </w:tcPr>
          <w:p w14:paraId="745E64BA" w14:textId="77777777" w:rsidR="0045644A" w:rsidRDefault="00000000">
            <w:r>
              <w:rPr>
                <w:b/>
                <w:bCs/>
                <w:color w:val="FFFFFF"/>
                <w:sz w:val="20"/>
                <w:szCs w:val="20"/>
              </w:rPr>
              <w:t>Username</w:t>
            </w:r>
          </w:p>
        </w:tc>
        <w:tc>
          <w:tcPr>
            <w:tcW w:w="1250" w:type="pct"/>
            <w:shd w:val="clear" w:color="auto" w:fill="1B365D"/>
            <w:tcMar>
              <w:top w:w="120" w:type="dxa"/>
              <w:left w:w="140" w:type="dxa"/>
              <w:bottom w:w="120" w:type="dxa"/>
              <w:right w:w="140" w:type="dxa"/>
            </w:tcMar>
          </w:tcPr>
          <w:p w14:paraId="644B20AA" w14:textId="77777777" w:rsidR="0045644A" w:rsidRDefault="00000000">
            <w:r>
              <w:rPr>
                <w:b/>
                <w:bCs/>
                <w:color w:val="FFFFFF"/>
                <w:sz w:val="20"/>
                <w:szCs w:val="20"/>
              </w:rPr>
              <w:t>Name</w:t>
            </w:r>
          </w:p>
        </w:tc>
        <w:tc>
          <w:tcPr>
            <w:tcW w:w="1750" w:type="pct"/>
            <w:shd w:val="clear" w:color="auto" w:fill="1B365D"/>
            <w:tcMar>
              <w:top w:w="120" w:type="dxa"/>
              <w:left w:w="140" w:type="dxa"/>
              <w:bottom w:w="120" w:type="dxa"/>
              <w:right w:w="140" w:type="dxa"/>
            </w:tcMar>
          </w:tcPr>
          <w:p w14:paraId="31310595" w14:textId="77777777" w:rsidR="0045644A" w:rsidRDefault="00000000">
            <w:r>
              <w:rPr>
                <w:b/>
                <w:bCs/>
                <w:color w:val="FFFFFF"/>
                <w:sz w:val="20"/>
                <w:szCs w:val="20"/>
              </w:rPr>
              <w:t>Role / Designation</w:t>
            </w:r>
          </w:p>
        </w:tc>
        <w:tc>
          <w:tcPr>
            <w:tcW w:w="1250" w:type="pct"/>
            <w:shd w:val="clear" w:color="auto" w:fill="1B365D"/>
            <w:tcMar>
              <w:top w:w="120" w:type="dxa"/>
              <w:left w:w="140" w:type="dxa"/>
              <w:bottom w:w="120" w:type="dxa"/>
              <w:right w:w="140" w:type="dxa"/>
            </w:tcMar>
          </w:tcPr>
          <w:p w14:paraId="40AFE737" w14:textId="77777777" w:rsidR="0045644A" w:rsidRDefault="00000000">
            <w:r>
              <w:rPr>
                <w:b/>
                <w:bCs/>
                <w:color w:val="FFFFFF"/>
                <w:sz w:val="20"/>
                <w:szCs w:val="20"/>
              </w:rPr>
              <w:t>Department</w:t>
            </w:r>
          </w:p>
        </w:tc>
      </w:tr>
      <w:tr w:rsidR="0045644A" w14:paraId="2A527D81" w14:textId="77777777">
        <w:tc>
          <w:tcPr>
            <w:tcW w:w="750" w:type="pct"/>
            <w:shd w:val="clear" w:color="auto" w:fill="FFFFFF"/>
            <w:tcMar>
              <w:top w:w="100" w:type="dxa"/>
              <w:left w:w="140" w:type="dxa"/>
              <w:bottom w:w="100" w:type="dxa"/>
              <w:right w:w="140" w:type="dxa"/>
            </w:tcMar>
          </w:tcPr>
          <w:p w14:paraId="1517B641" w14:textId="77777777" w:rsidR="0045644A" w:rsidRDefault="00000000">
            <w:r>
              <w:rPr>
                <w:b/>
                <w:bCs/>
                <w:sz w:val="19"/>
                <w:szCs w:val="19"/>
              </w:rPr>
              <w:t>hod</w:t>
            </w:r>
          </w:p>
        </w:tc>
        <w:tc>
          <w:tcPr>
            <w:tcW w:w="1250" w:type="pct"/>
            <w:shd w:val="clear" w:color="auto" w:fill="FFFFFF"/>
            <w:tcMar>
              <w:top w:w="100" w:type="dxa"/>
              <w:left w:w="140" w:type="dxa"/>
              <w:bottom w:w="100" w:type="dxa"/>
              <w:right w:w="140" w:type="dxa"/>
            </w:tcMar>
          </w:tcPr>
          <w:p w14:paraId="49B7A62B" w14:textId="77777777" w:rsidR="0045644A" w:rsidRDefault="00000000">
            <w:r>
              <w:rPr>
                <w:sz w:val="19"/>
                <w:szCs w:val="19"/>
              </w:rPr>
              <w:t>Dr. Kasun Bandara</w:t>
            </w:r>
          </w:p>
        </w:tc>
        <w:tc>
          <w:tcPr>
            <w:tcW w:w="1750" w:type="pct"/>
            <w:shd w:val="clear" w:color="auto" w:fill="FFFFFF"/>
            <w:tcMar>
              <w:top w:w="100" w:type="dxa"/>
              <w:left w:w="140" w:type="dxa"/>
              <w:bottom w:w="100" w:type="dxa"/>
              <w:right w:w="140" w:type="dxa"/>
            </w:tcMar>
          </w:tcPr>
          <w:p w14:paraId="256E8F32" w14:textId="77777777" w:rsidR="0045644A" w:rsidRDefault="00000000">
            <w:r>
              <w:rPr>
                <w:sz w:val="19"/>
                <w:szCs w:val="19"/>
              </w:rPr>
              <w:t>Head of Department / Senior Lecturer Gr. I</w:t>
            </w:r>
          </w:p>
        </w:tc>
        <w:tc>
          <w:tcPr>
            <w:tcW w:w="1250" w:type="pct"/>
            <w:shd w:val="clear" w:color="auto" w:fill="FFFFFF"/>
            <w:tcMar>
              <w:top w:w="100" w:type="dxa"/>
              <w:left w:w="140" w:type="dxa"/>
              <w:bottom w:w="100" w:type="dxa"/>
              <w:right w:w="140" w:type="dxa"/>
            </w:tcMar>
          </w:tcPr>
          <w:p w14:paraId="1D784742" w14:textId="77777777" w:rsidR="0045644A" w:rsidRDefault="00000000">
            <w:r>
              <w:rPr>
                <w:sz w:val="19"/>
                <w:szCs w:val="19"/>
              </w:rPr>
              <w:t>Department of Computing</w:t>
            </w:r>
          </w:p>
        </w:tc>
      </w:tr>
      <w:tr w:rsidR="0045644A" w14:paraId="02FAA3A0" w14:textId="77777777">
        <w:tc>
          <w:tcPr>
            <w:tcW w:w="750" w:type="pct"/>
            <w:shd w:val="clear" w:color="auto" w:fill="F7FAFC"/>
            <w:tcMar>
              <w:top w:w="100" w:type="dxa"/>
              <w:left w:w="140" w:type="dxa"/>
              <w:bottom w:w="100" w:type="dxa"/>
              <w:right w:w="140" w:type="dxa"/>
            </w:tcMar>
          </w:tcPr>
          <w:p w14:paraId="39A57F20" w14:textId="77777777" w:rsidR="0045644A" w:rsidRDefault="00000000">
            <w:r>
              <w:rPr>
                <w:b/>
                <w:bCs/>
                <w:sz w:val="19"/>
                <w:szCs w:val="19"/>
              </w:rPr>
              <w:t>ar</w:t>
            </w:r>
          </w:p>
        </w:tc>
        <w:tc>
          <w:tcPr>
            <w:tcW w:w="1250" w:type="pct"/>
            <w:shd w:val="clear" w:color="auto" w:fill="F7FAFC"/>
            <w:tcMar>
              <w:top w:w="100" w:type="dxa"/>
              <w:left w:w="140" w:type="dxa"/>
              <w:bottom w:w="100" w:type="dxa"/>
              <w:right w:w="140" w:type="dxa"/>
            </w:tcMar>
          </w:tcPr>
          <w:p w14:paraId="1D0AD07C" w14:textId="77777777" w:rsidR="0045644A" w:rsidRDefault="00000000">
            <w:r>
              <w:rPr>
                <w:sz w:val="19"/>
                <w:szCs w:val="19"/>
              </w:rPr>
              <w:t>Mr. K. M. Wickramasinghe</w:t>
            </w:r>
          </w:p>
        </w:tc>
        <w:tc>
          <w:tcPr>
            <w:tcW w:w="1750" w:type="pct"/>
            <w:shd w:val="clear" w:color="auto" w:fill="F7FAFC"/>
            <w:tcMar>
              <w:top w:w="100" w:type="dxa"/>
              <w:left w:w="140" w:type="dxa"/>
              <w:bottom w:w="100" w:type="dxa"/>
              <w:right w:w="140" w:type="dxa"/>
            </w:tcMar>
          </w:tcPr>
          <w:p w14:paraId="42ECE111" w14:textId="77777777" w:rsidR="0045644A" w:rsidRDefault="00000000">
            <w:r>
              <w:rPr>
                <w:sz w:val="19"/>
                <w:szCs w:val="19"/>
              </w:rPr>
              <w:t>Senior Assistant Registrar (Examinations)</w:t>
            </w:r>
          </w:p>
        </w:tc>
        <w:tc>
          <w:tcPr>
            <w:tcW w:w="1250" w:type="pct"/>
            <w:shd w:val="clear" w:color="auto" w:fill="F7FAFC"/>
            <w:tcMar>
              <w:top w:w="100" w:type="dxa"/>
              <w:left w:w="140" w:type="dxa"/>
              <w:bottom w:w="100" w:type="dxa"/>
              <w:right w:w="140" w:type="dxa"/>
            </w:tcMar>
          </w:tcPr>
          <w:p w14:paraId="14830F9D" w14:textId="77777777" w:rsidR="0045644A" w:rsidRDefault="00000000">
            <w:r>
              <w:rPr>
                <w:sz w:val="19"/>
                <w:szCs w:val="19"/>
              </w:rPr>
              <w:t>Examinations Branch</w:t>
            </w:r>
          </w:p>
        </w:tc>
      </w:tr>
      <w:tr w:rsidR="0045644A" w14:paraId="529B4811" w14:textId="77777777">
        <w:tc>
          <w:tcPr>
            <w:tcW w:w="750" w:type="pct"/>
            <w:shd w:val="clear" w:color="auto" w:fill="FFFFFF"/>
            <w:tcMar>
              <w:top w:w="100" w:type="dxa"/>
              <w:left w:w="140" w:type="dxa"/>
              <w:bottom w:w="100" w:type="dxa"/>
              <w:right w:w="140" w:type="dxa"/>
            </w:tcMar>
          </w:tcPr>
          <w:p w14:paraId="6463DD55" w14:textId="77777777" w:rsidR="0045644A" w:rsidRDefault="00000000">
            <w:r>
              <w:rPr>
                <w:b/>
                <w:bCs/>
                <w:sz w:val="19"/>
                <w:szCs w:val="19"/>
              </w:rPr>
              <w:t>charith</w:t>
            </w:r>
          </w:p>
        </w:tc>
        <w:tc>
          <w:tcPr>
            <w:tcW w:w="1250" w:type="pct"/>
            <w:shd w:val="clear" w:color="auto" w:fill="FFFFFF"/>
            <w:tcMar>
              <w:top w:w="100" w:type="dxa"/>
              <w:left w:w="140" w:type="dxa"/>
              <w:bottom w:w="100" w:type="dxa"/>
              <w:right w:w="140" w:type="dxa"/>
            </w:tcMar>
          </w:tcPr>
          <w:p w14:paraId="662EE629" w14:textId="77777777" w:rsidR="0045644A" w:rsidRDefault="00000000">
            <w:r>
              <w:rPr>
                <w:sz w:val="19"/>
                <w:szCs w:val="19"/>
              </w:rPr>
              <w:t>Dr. Charith Jayasundara</w:t>
            </w:r>
          </w:p>
        </w:tc>
        <w:tc>
          <w:tcPr>
            <w:tcW w:w="1750" w:type="pct"/>
            <w:shd w:val="clear" w:color="auto" w:fill="FFFFFF"/>
            <w:tcMar>
              <w:top w:w="100" w:type="dxa"/>
              <w:left w:w="140" w:type="dxa"/>
              <w:bottom w:w="100" w:type="dxa"/>
              <w:right w:w="140" w:type="dxa"/>
            </w:tcMar>
          </w:tcPr>
          <w:p w14:paraId="3040B366" w14:textId="77777777" w:rsidR="0045644A" w:rsidRDefault="00000000">
            <w:r>
              <w:rPr>
                <w:sz w:val="19"/>
                <w:szCs w:val="19"/>
              </w:rPr>
              <w:t>Senior Lecturer Grade I (First Examiner)</w:t>
            </w:r>
          </w:p>
        </w:tc>
        <w:tc>
          <w:tcPr>
            <w:tcW w:w="1250" w:type="pct"/>
            <w:shd w:val="clear" w:color="auto" w:fill="FFFFFF"/>
            <w:tcMar>
              <w:top w:w="100" w:type="dxa"/>
              <w:left w:w="140" w:type="dxa"/>
              <w:bottom w:w="100" w:type="dxa"/>
              <w:right w:w="140" w:type="dxa"/>
            </w:tcMar>
          </w:tcPr>
          <w:p w14:paraId="3D2F173D" w14:textId="77777777" w:rsidR="0045644A" w:rsidRDefault="00000000">
            <w:r>
              <w:rPr>
                <w:sz w:val="19"/>
                <w:szCs w:val="19"/>
              </w:rPr>
              <w:t>Department of Computing</w:t>
            </w:r>
          </w:p>
        </w:tc>
      </w:tr>
      <w:tr w:rsidR="0045644A" w14:paraId="004808E5" w14:textId="77777777">
        <w:tc>
          <w:tcPr>
            <w:tcW w:w="750" w:type="pct"/>
            <w:shd w:val="clear" w:color="auto" w:fill="F7FAFC"/>
            <w:tcMar>
              <w:top w:w="100" w:type="dxa"/>
              <w:left w:w="140" w:type="dxa"/>
              <w:bottom w:w="100" w:type="dxa"/>
              <w:right w:w="140" w:type="dxa"/>
            </w:tcMar>
          </w:tcPr>
          <w:p w14:paraId="2A2883E7" w14:textId="77777777" w:rsidR="0045644A" w:rsidRDefault="00000000">
            <w:r>
              <w:rPr>
                <w:b/>
                <w:bCs/>
                <w:sz w:val="19"/>
                <w:szCs w:val="19"/>
              </w:rPr>
              <w:t>palliya</w:t>
            </w:r>
          </w:p>
        </w:tc>
        <w:tc>
          <w:tcPr>
            <w:tcW w:w="1250" w:type="pct"/>
            <w:shd w:val="clear" w:color="auto" w:fill="F7FAFC"/>
            <w:tcMar>
              <w:top w:w="100" w:type="dxa"/>
              <w:left w:w="140" w:type="dxa"/>
              <w:bottom w:w="100" w:type="dxa"/>
              <w:right w:w="140" w:type="dxa"/>
            </w:tcMar>
          </w:tcPr>
          <w:p w14:paraId="6F58F295" w14:textId="77777777" w:rsidR="0045644A" w:rsidRDefault="00000000">
            <w:r>
              <w:rPr>
                <w:sz w:val="19"/>
                <w:szCs w:val="19"/>
              </w:rPr>
              <w:t>Dr. Thilina Palliyaguruge</w:t>
            </w:r>
          </w:p>
        </w:tc>
        <w:tc>
          <w:tcPr>
            <w:tcW w:w="1750" w:type="pct"/>
            <w:shd w:val="clear" w:color="auto" w:fill="F7FAFC"/>
            <w:tcMar>
              <w:top w:w="100" w:type="dxa"/>
              <w:left w:w="140" w:type="dxa"/>
              <w:bottom w:w="100" w:type="dxa"/>
              <w:right w:w="140" w:type="dxa"/>
            </w:tcMar>
          </w:tcPr>
          <w:p w14:paraId="425F2AC6" w14:textId="77777777" w:rsidR="0045644A" w:rsidRDefault="00000000">
            <w:r>
              <w:rPr>
                <w:sz w:val="19"/>
                <w:szCs w:val="19"/>
              </w:rPr>
              <w:t>Senior Lecturer Grade II (First Examiner)</w:t>
            </w:r>
          </w:p>
        </w:tc>
        <w:tc>
          <w:tcPr>
            <w:tcW w:w="1250" w:type="pct"/>
            <w:shd w:val="clear" w:color="auto" w:fill="F7FAFC"/>
            <w:tcMar>
              <w:top w:w="100" w:type="dxa"/>
              <w:left w:w="140" w:type="dxa"/>
              <w:bottom w:w="100" w:type="dxa"/>
              <w:right w:w="140" w:type="dxa"/>
            </w:tcMar>
          </w:tcPr>
          <w:p w14:paraId="57F8D674" w14:textId="77777777" w:rsidR="0045644A" w:rsidRDefault="00000000">
            <w:r>
              <w:rPr>
                <w:sz w:val="19"/>
                <w:szCs w:val="19"/>
              </w:rPr>
              <w:t>Department of Computing</w:t>
            </w:r>
          </w:p>
        </w:tc>
      </w:tr>
      <w:tr w:rsidR="0045644A" w14:paraId="1B7A23EB" w14:textId="77777777">
        <w:tc>
          <w:tcPr>
            <w:tcW w:w="750" w:type="pct"/>
            <w:shd w:val="clear" w:color="auto" w:fill="FFFFFF"/>
            <w:tcMar>
              <w:top w:w="100" w:type="dxa"/>
              <w:left w:w="140" w:type="dxa"/>
              <w:bottom w:w="100" w:type="dxa"/>
              <w:right w:w="140" w:type="dxa"/>
            </w:tcMar>
          </w:tcPr>
          <w:p w14:paraId="6689EA1E" w14:textId="77777777" w:rsidR="0045644A" w:rsidRDefault="00000000">
            <w:r>
              <w:rPr>
                <w:b/>
                <w:bCs/>
                <w:sz w:val="19"/>
                <w:szCs w:val="19"/>
              </w:rPr>
              <w:t>skumara</w:t>
            </w:r>
          </w:p>
        </w:tc>
        <w:tc>
          <w:tcPr>
            <w:tcW w:w="1250" w:type="pct"/>
            <w:shd w:val="clear" w:color="auto" w:fill="FFFFFF"/>
            <w:tcMar>
              <w:top w:w="100" w:type="dxa"/>
              <w:left w:w="140" w:type="dxa"/>
              <w:bottom w:w="100" w:type="dxa"/>
              <w:right w:w="140" w:type="dxa"/>
            </w:tcMar>
          </w:tcPr>
          <w:p w14:paraId="53E77231" w14:textId="77777777" w:rsidR="0045644A" w:rsidRDefault="00000000">
            <w:r>
              <w:rPr>
                <w:sz w:val="19"/>
                <w:szCs w:val="19"/>
              </w:rPr>
              <w:t>Dr. Suneth Kumara</w:t>
            </w:r>
          </w:p>
        </w:tc>
        <w:tc>
          <w:tcPr>
            <w:tcW w:w="1750" w:type="pct"/>
            <w:shd w:val="clear" w:color="auto" w:fill="FFFFFF"/>
            <w:tcMar>
              <w:top w:w="100" w:type="dxa"/>
              <w:left w:w="140" w:type="dxa"/>
              <w:bottom w:w="100" w:type="dxa"/>
              <w:right w:w="140" w:type="dxa"/>
            </w:tcMar>
          </w:tcPr>
          <w:p w14:paraId="71149C3D" w14:textId="77777777" w:rsidR="0045644A" w:rsidRDefault="00000000">
            <w:r>
              <w:rPr>
                <w:sz w:val="19"/>
                <w:szCs w:val="19"/>
              </w:rPr>
              <w:t>Senior Lecturer Grade II (First Examiner)</w:t>
            </w:r>
          </w:p>
        </w:tc>
        <w:tc>
          <w:tcPr>
            <w:tcW w:w="1250" w:type="pct"/>
            <w:shd w:val="clear" w:color="auto" w:fill="FFFFFF"/>
            <w:tcMar>
              <w:top w:w="100" w:type="dxa"/>
              <w:left w:w="140" w:type="dxa"/>
              <w:bottom w:w="100" w:type="dxa"/>
              <w:right w:w="140" w:type="dxa"/>
            </w:tcMar>
          </w:tcPr>
          <w:p w14:paraId="3EBAB337" w14:textId="77777777" w:rsidR="0045644A" w:rsidRDefault="00000000">
            <w:r>
              <w:rPr>
                <w:sz w:val="19"/>
                <w:szCs w:val="19"/>
              </w:rPr>
              <w:t>Department of Computing</w:t>
            </w:r>
          </w:p>
        </w:tc>
      </w:tr>
      <w:tr w:rsidR="0045644A" w14:paraId="7BF27B0E" w14:textId="77777777">
        <w:tc>
          <w:tcPr>
            <w:tcW w:w="750" w:type="pct"/>
            <w:shd w:val="clear" w:color="auto" w:fill="F7FAFC"/>
            <w:tcMar>
              <w:top w:w="100" w:type="dxa"/>
              <w:left w:w="140" w:type="dxa"/>
              <w:bottom w:w="100" w:type="dxa"/>
              <w:right w:w="140" w:type="dxa"/>
            </w:tcMar>
          </w:tcPr>
          <w:p w14:paraId="37C0A72B" w14:textId="77777777" w:rsidR="0045644A" w:rsidRDefault="00000000">
            <w:r>
              <w:rPr>
                <w:b/>
                <w:bCs/>
                <w:sz w:val="19"/>
                <w:szCs w:val="19"/>
              </w:rPr>
              <w:t>gunathilake</w:t>
            </w:r>
          </w:p>
        </w:tc>
        <w:tc>
          <w:tcPr>
            <w:tcW w:w="1250" w:type="pct"/>
            <w:shd w:val="clear" w:color="auto" w:fill="F7FAFC"/>
            <w:tcMar>
              <w:top w:w="100" w:type="dxa"/>
              <w:left w:w="140" w:type="dxa"/>
              <w:bottom w:w="100" w:type="dxa"/>
              <w:right w:w="140" w:type="dxa"/>
            </w:tcMar>
          </w:tcPr>
          <w:p w14:paraId="74D9EA52" w14:textId="77777777" w:rsidR="0045644A" w:rsidRDefault="00000000">
            <w:r>
              <w:rPr>
                <w:sz w:val="19"/>
                <w:szCs w:val="19"/>
              </w:rPr>
              <w:t>Prof. Nihal Senanayake</w:t>
            </w:r>
          </w:p>
        </w:tc>
        <w:tc>
          <w:tcPr>
            <w:tcW w:w="1750" w:type="pct"/>
            <w:shd w:val="clear" w:color="auto" w:fill="F7FAFC"/>
            <w:tcMar>
              <w:top w:w="100" w:type="dxa"/>
              <w:left w:w="140" w:type="dxa"/>
              <w:bottom w:w="100" w:type="dxa"/>
              <w:right w:w="140" w:type="dxa"/>
            </w:tcMar>
          </w:tcPr>
          <w:p w14:paraId="66FF337D" w14:textId="77777777" w:rsidR="0045644A" w:rsidRDefault="00000000">
            <w:r>
              <w:rPr>
                <w:sz w:val="19"/>
                <w:szCs w:val="19"/>
              </w:rPr>
              <w:t>Professor (Second Examiner)</w:t>
            </w:r>
          </w:p>
        </w:tc>
        <w:tc>
          <w:tcPr>
            <w:tcW w:w="1250" w:type="pct"/>
            <w:shd w:val="clear" w:color="auto" w:fill="F7FAFC"/>
            <w:tcMar>
              <w:top w:w="100" w:type="dxa"/>
              <w:left w:w="140" w:type="dxa"/>
              <w:bottom w:w="100" w:type="dxa"/>
              <w:right w:w="140" w:type="dxa"/>
            </w:tcMar>
          </w:tcPr>
          <w:p w14:paraId="67672B3C" w14:textId="77777777" w:rsidR="0045644A" w:rsidRDefault="00000000">
            <w:r>
              <w:rPr>
                <w:sz w:val="19"/>
                <w:szCs w:val="19"/>
              </w:rPr>
              <w:t>External / University of Peradeniya</w:t>
            </w:r>
          </w:p>
        </w:tc>
      </w:tr>
      <w:tr w:rsidR="0045644A" w14:paraId="649B3996" w14:textId="77777777">
        <w:tc>
          <w:tcPr>
            <w:tcW w:w="750" w:type="pct"/>
            <w:shd w:val="clear" w:color="auto" w:fill="FFFFFF"/>
            <w:tcMar>
              <w:top w:w="100" w:type="dxa"/>
              <w:left w:w="140" w:type="dxa"/>
              <w:bottom w:w="100" w:type="dxa"/>
              <w:right w:w="140" w:type="dxa"/>
            </w:tcMar>
          </w:tcPr>
          <w:p w14:paraId="2067B542" w14:textId="77777777" w:rsidR="0045644A" w:rsidRDefault="00000000">
            <w:r>
              <w:rPr>
                <w:b/>
                <w:bCs/>
                <w:sz w:val="19"/>
                <w:szCs w:val="19"/>
              </w:rPr>
              <w:t>ranasinghe</w:t>
            </w:r>
          </w:p>
        </w:tc>
        <w:tc>
          <w:tcPr>
            <w:tcW w:w="1250" w:type="pct"/>
            <w:shd w:val="clear" w:color="auto" w:fill="FFFFFF"/>
            <w:tcMar>
              <w:top w:w="100" w:type="dxa"/>
              <w:left w:w="140" w:type="dxa"/>
              <w:bottom w:w="100" w:type="dxa"/>
              <w:right w:w="140" w:type="dxa"/>
            </w:tcMar>
          </w:tcPr>
          <w:p w14:paraId="45A1717A" w14:textId="77777777" w:rsidR="0045644A" w:rsidRDefault="00000000">
            <w:r>
              <w:rPr>
                <w:sz w:val="19"/>
                <w:szCs w:val="19"/>
              </w:rPr>
              <w:t>Prof. Anura Ranasinghe</w:t>
            </w:r>
          </w:p>
        </w:tc>
        <w:tc>
          <w:tcPr>
            <w:tcW w:w="1750" w:type="pct"/>
            <w:shd w:val="clear" w:color="auto" w:fill="FFFFFF"/>
            <w:tcMar>
              <w:top w:w="100" w:type="dxa"/>
              <w:left w:w="140" w:type="dxa"/>
              <w:bottom w:w="100" w:type="dxa"/>
              <w:right w:w="140" w:type="dxa"/>
            </w:tcMar>
          </w:tcPr>
          <w:p w14:paraId="5D8B409E" w14:textId="77777777" w:rsidR="0045644A" w:rsidRDefault="00000000">
            <w:r>
              <w:rPr>
                <w:sz w:val="19"/>
                <w:szCs w:val="19"/>
              </w:rPr>
              <w:t>Professor (Second Examiner)</w:t>
            </w:r>
          </w:p>
        </w:tc>
        <w:tc>
          <w:tcPr>
            <w:tcW w:w="1250" w:type="pct"/>
            <w:shd w:val="clear" w:color="auto" w:fill="FFFFFF"/>
            <w:tcMar>
              <w:top w:w="100" w:type="dxa"/>
              <w:left w:w="140" w:type="dxa"/>
              <w:bottom w:w="100" w:type="dxa"/>
              <w:right w:w="140" w:type="dxa"/>
            </w:tcMar>
          </w:tcPr>
          <w:p w14:paraId="423ACB6F" w14:textId="77777777" w:rsidR="0045644A" w:rsidRDefault="00000000">
            <w:r>
              <w:rPr>
                <w:sz w:val="19"/>
                <w:szCs w:val="19"/>
              </w:rPr>
              <w:t>External / University of Colombo</w:t>
            </w:r>
          </w:p>
        </w:tc>
      </w:tr>
    </w:tbl>
    <w:p w14:paraId="1FDCD54F" w14:textId="77777777" w:rsidR="009B28CF" w:rsidRDefault="009B28CF" w:rsidP="009B28CF">
      <w:pPr>
        <w:pStyle w:val="Heading1"/>
      </w:pPr>
    </w:p>
    <w:p w14:paraId="41EE14DD" w14:textId="77777777" w:rsidR="00391278" w:rsidRDefault="00391278" w:rsidP="00391278"/>
    <w:p w14:paraId="451B8C93" w14:textId="77777777" w:rsidR="003C3807" w:rsidRDefault="003C3807" w:rsidP="00391278"/>
    <w:p w14:paraId="30AEEA80" w14:textId="77777777" w:rsidR="003C3807" w:rsidRDefault="003C3807" w:rsidP="00391278"/>
    <w:p w14:paraId="2363875A" w14:textId="77777777" w:rsidR="003C3807" w:rsidRDefault="003C3807" w:rsidP="00391278"/>
    <w:p w14:paraId="13273848" w14:textId="77777777" w:rsidR="003C3807" w:rsidRDefault="003C3807" w:rsidP="00391278"/>
    <w:p w14:paraId="38ABF242" w14:textId="77777777" w:rsidR="003C3807" w:rsidRDefault="003C3807" w:rsidP="00391278"/>
    <w:p w14:paraId="74070FD6" w14:textId="77777777" w:rsidR="003C3807" w:rsidRDefault="003C3807" w:rsidP="00391278"/>
    <w:p w14:paraId="5A772955" w14:textId="77777777" w:rsidR="003C3807" w:rsidRDefault="003C3807" w:rsidP="00391278"/>
    <w:p w14:paraId="1BFECB34" w14:textId="77777777" w:rsidR="003C3807" w:rsidRDefault="003C3807" w:rsidP="00391278"/>
    <w:p w14:paraId="0F2D71A3" w14:textId="77777777" w:rsidR="003C3807" w:rsidRPr="00391278" w:rsidRDefault="003C3807" w:rsidP="00391278"/>
    <w:p w14:paraId="77499E10" w14:textId="5E7F4184" w:rsidR="009B28CF" w:rsidRPr="009B28CF" w:rsidRDefault="009B28CF" w:rsidP="009B28CF">
      <w:pPr>
        <w:pStyle w:val="Heading1"/>
      </w:pPr>
      <w:bookmarkStart w:id="44" w:name="_Toc243398978"/>
      <w:bookmarkStart w:id="45" w:name="_Toc243401143"/>
      <w:r w:rsidRPr="009B28CF">
        <w:lastRenderedPageBreak/>
        <w:t>ER Digram</w:t>
      </w:r>
      <w:bookmarkEnd w:id="44"/>
      <w:bookmarkEnd w:id="45"/>
    </w:p>
    <w:p w14:paraId="5972BAEA" w14:textId="20626B9B" w:rsidR="009B28CF" w:rsidRDefault="009B28CF">
      <w:pPr>
        <w:spacing w:before="80" w:after="80" w:line="276" w:lineRule="auto"/>
      </w:pPr>
      <w:r>
        <w:rPr>
          <w:noProof/>
        </w:rPr>
        <w:drawing>
          <wp:inline distT="0" distB="0" distL="0" distR="0" wp14:anchorId="7AC6DD1E" wp14:editId="5AA3AA51">
            <wp:extent cx="8481111" cy="5995786"/>
            <wp:effectExtent l="4445" t="0" r="635" b="635"/>
            <wp:docPr id="17904112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411230" name="Picture 1790411230"/>
                    <pic:cNvPicPr/>
                  </pic:nvPicPr>
                  <pic:blipFill>
                    <a:blip r:embed="rId9" cstate="print">
                      <a:extLst>
                        <a:ext uri="{28A0092B-C50C-407E-A947-70E740481C1C}">
                          <a14:useLocalDpi xmlns:a14="http://schemas.microsoft.com/office/drawing/2010/main" val="0"/>
                        </a:ext>
                      </a:extLst>
                    </a:blip>
                    <a:stretch>
                      <a:fillRect/>
                    </a:stretch>
                  </pic:blipFill>
                  <pic:spPr>
                    <a:xfrm rot="5400000">
                      <a:off x="0" y="0"/>
                      <a:ext cx="8481111" cy="5995786"/>
                    </a:xfrm>
                    <a:prstGeom prst="rect">
                      <a:avLst/>
                    </a:prstGeom>
                  </pic:spPr>
                </pic:pic>
              </a:graphicData>
            </a:graphic>
          </wp:inline>
        </w:drawing>
      </w:r>
    </w:p>
    <w:p w14:paraId="75B73023" w14:textId="77777777" w:rsidR="009B28CF" w:rsidRDefault="009B28CF">
      <w:pPr>
        <w:spacing w:before="80" w:after="80" w:line="276" w:lineRule="auto"/>
      </w:pPr>
    </w:p>
    <w:p w14:paraId="0C3A754B" w14:textId="4869A0EC" w:rsidR="009B28CF" w:rsidRDefault="009B28CF" w:rsidP="006A5269">
      <w:pPr>
        <w:pStyle w:val="Heading1"/>
      </w:pPr>
      <w:bookmarkStart w:id="46" w:name="_Toc243398979"/>
      <w:bookmarkStart w:id="47" w:name="_Toc243401144"/>
      <w:r>
        <w:lastRenderedPageBreak/>
        <w:t>Relational Schema</w:t>
      </w:r>
      <w:bookmarkEnd w:id="46"/>
      <w:bookmarkEnd w:id="47"/>
    </w:p>
    <w:p w14:paraId="65385CB5" w14:textId="15492671" w:rsidR="006A5269" w:rsidRDefault="006A5269" w:rsidP="009B28CF">
      <w:r>
        <w:rPr>
          <w:noProof/>
        </w:rPr>
        <w:drawing>
          <wp:inline distT="0" distB="0" distL="0" distR="0" wp14:anchorId="6B677D42" wp14:editId="088CB3B0">
            <wp:extent cx="8925215" cy="6309749"/>
            <wp:effectExtent l="0" t="6667" r="2857" b="2858"/>
            <wp:docPr id="198044195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441956" name="Picture 1980441956"/>
                    <pic:cNvPicPr/>
                  </pic:nvPicPr>
                  <pic:blipFill>
                    <a:blip r:embed="rId10" cstate="print">
                      <a:extLst>
                        <a:ext uri="{28A0092B-C50C-407E-A947-70E740481C1C}">
                          <a14:useLocalDpi xmlns:a14="http://schemas.microsoft.com/office/drawing/2010/main" val="0"/>
                        </a:ext>
                      </a:extLst>
                    </a:blip>
                    <a:stretch>
                      <a:fillRect/>
                    </a:stretch>
                  </pic:blipFill>
                  <pic:spPr>
                    <a:xfrm rot="5400000">
                      <a:off x="0" y="0"/>
                      <a:ext cx="8974920" cy="6344888"/>
                    </a:xfrm>
                    <a:prstGeom prst="rect">
                      <a:avLst/>
                    </a:prstGeom>
                  </pic:spPr>
                </pic:pic>
              </a:graphicData>
            </a:graphic>
          </wp:inline>
        </w:drawing>
      </w:r>
    </w:p>
    <w:p w14:paraId="69273FD9" w14:textId="32548A9A" w:rsidR="0050109E" w:rsidRPr="0050109E" w:rsidRDefault="009B28CF" w:rsidP="0050109E">
      <w:pPr>
        <w:pStyle w:val="Heading1"/>
      </w:pPr>
      <w:bookmarkStart w:id="48" w:name="_Toc243398980"/>
      <w:bookmarkStart w:id="49" w:name="_Toc243401145"/>
      <w:r>
        <w:lastRenderedPageBreak/>
        <w:t>Enhanced Entity Relationship Diagram</w:t>
      </w:r>
      <w:bookmarkEnd w:id="48"/>
      <w:bookmarkEnd w:id="49"/>
    </w:p>
    <w:p w14:paraId="430301F8" w14:textId="58BEECE0" w:rsidR="009B28CF" w:rsidRDefault="006A5269" w:rsidP="009B28CF">
      <w:r>
        <w:rPr>
          <w:noProof/>
        </w:rPr>
        <w:drawing>
          <wp:inline distT="0" distB="0" distL="0" distR="0" wp14:anchorId="2F922232" wp14:editId="5B31702A">
            <wp:extent cx="8510209" cy="6016357"/>
            <wp:effectExtent l="8573" t="0" r="0" b="0"/>
            <wp:docPr id="125162050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620506" name="Picture 1251620506"/>
                    <pic:cNvPicPr/>
                  </pic:nvPicPr>
                  <pic:blipFill>
                    <a:blip r:embed="rId11" cstate="print">
                      <a:extLst>
                        <a:ext uri="{28A0092B-C50C-407E-A947-70E740481C1C}">
                          <a14:useLocalDpi xmlns:a14="http://schemas.microsoft.com/office/drawing/2010/main" val="0"/>
                        </a:ext>
                      </a:extLst>
                    </a:blip>
                    <a:stretch>
                      <a:fillRect/>
                    </a:stretch>
                  </pic:blipFill>
                  <pic:spPr>
                    <a:xfrm rot="5400000">
                      <a:off x="0" y="0"/>
                      <a:ext cx="8538653" cy="6036466"/>
                    </a:xfrm>
                    <a:prstGeom prst="rect">
                      <a:avLst/>
                    </a:prstGeom>
                  </pic:spPr>
                </pic:pic>
              </a:graphicData>
            </a:graphic>
          </wp:inline>
        </w:drawing>
      </w:r>
    </w:p>
    <w:p w14:paraId="53516707" w14:textId="6F4E4F69" w:rsidR="00F32985" w:rsidRPr="009B28CF" w:rsidRDefault="00F32985" w:rsidP="00F32985">
      <w:pPr>
        <w:jc w:val="center"/>
      </w:pPr>
      <w:r>
        <w:t>***</w:t>
      </w:r>
      <w:r w:rsidR="00D70A72">
        <w:t>*</w:t>
      </w:r>
      <w:r>
        <w:t>End of The Document****</w:t>
      </w:r>
    </w:p>
    <w:sectPr w:rsidR="00F32985" w:rsidRPr="009B28CF" w:rsidSect="009B28CF">
      <w:headerReference w:type="default" r:id="rId12"/>
      <w:pgSz w:w="11906" w:h="16838"/>
      <w:pgMar w:top="1440" w:right="1440" w:bottom="81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968CAF" w14:textId="77777777" w:rsidR="00F92315" w:rsidRDefault="00F92315">
      <w:r>
        <w:separator/>
      </w:r>
    </w:p>
  </w:endnote>
  <w:endnote w:type="continuationSeparator" w:id="0">
    <w:p w14:paraId="00745569" w14:textId="77777777" w:rsidR="00F92315" w:rsidRDefault="00F923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w:panose1 w:val="020B0502040204020203"/>
    <w:charset w:val="00"/>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Iskoola Pota">
    <w:panose1 w:val="020B0502040204020203"/>
    <w:charset w:val="00"/>
    <w:family w:val="swiss"/>
    <w:pitch w:val="variable"/>
    <w:sig w:usb0="00000003" w:usb1="00000000" w:usb2="00000200" w:usb3="00000000" w:csb0="00000001"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E495A1" w14:textId="77777777" w:rsidR="00F92315" w:rsidRDefault="00F92315">
      <w:r>
        <w:separator/>
      </w:r>
    </w:p>
  </w:footnote>
  <w:footnote w:type="continuationSeparator" w:id="0">
    <w:p w14:paraId="580A9A9F" w14:textId="77777777" w:rsidR="00F92315" w:rsidRDefault="00F923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E960DF" w14:textId="3F289D91" w:rsidR="0045644A" w:rsidRDefault="0045644A">
    <w:pPr>
      <w:spacing w:after="120"/>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FE0C93"/>
    <w:multiLevelType w:val="hybridMultilevel"/>
    <w:tmpl w:val="321A6880"/>
    <w:lvl w:ilvl="0" w:tplc="87A0A1CE" w:tentative="1">
      <w:start w:val="1"/>
      <w:numFmt w:val="bullet"/>
      <w:lvlText w:val="●"/>
      <w:lvlJc w:val="left"/>
      <w:pPr>
        <w:ind w:left="720" w:hanging="360"/>
      </w:pPr>
    </w:lvl>
    <w:lvl w:ilvl="1" w:tplc="CA3AC7FA" w:tentative="1">
      <w:start w:val="1"/>
      <w:numFmt w:val="bullet"/>
      <w:lvlText w:val="○"/>
      <w:lvlJc w:val="left"/>
      <w:pPr>
        <w:ind w:left="1440" w:hanging="360"/>
      </w:pPr>
    </w:lvl>
    <w:lvl w:ilvl="2" w:tplc="7B68E648" w:tentative="1">
      <w:start w:val="1"/>
      <w:numFmt w:val="bullet"/>
      <w:lvlText w:val="■"/>
      <w:lvlJc w:val="left"/>
      <w:pPr>
        <w:ind w:left="2160" w:hanging="360"/>
      </w:pPr>
    </w:lvl>
    <w:lvl w:ilvl="3" w:tplc="E9FABE9E" w:tentative="1">
      <w:start w:val="1"/>
      <w:numFmt w:val="bullet"/>
      <w:lvlText w:val="●"/>
      <w:lvlJc w:val="left"/>
      <w:pPr>
        <w:ind w:left="2880" w:hanging="360"/>
      </w:pPr>
    </w:lvl>
    <w:lvl w:ilvl="4" w:tplc="4816CD92" w:tentative="1">
      <w:start w:val="1"/>
      <w:numFmt w:val="bullet"/>
      <w:lvlText w:val="○"/>
      <w:lvlJc w:val="left"/>
      <w:pPr>
        <w:ind w:left="3600" w:hanging="360"/>
      </w:pPr>
    </w:lvl>
    <w:lvl w:ilvl="5" w:tplc="FE907100" w:tentative="1">
      <w:start w:val="1"/>
      <w:numFmt w:val="bullet"/>
      <w:lvlText w:val="■"/>
      <w:lvlJc w:val="left"/>
      <w:pPr>
        <w:ind w:left="4320" w:hanging="360"/>
      </w:pPr>
    </w:lvl>
    <w:lvl w:ilvl="6" w:tplc="A0DECC88" w:tentative="1">
      <w:start w:val="1"/>
      <w:numFmt w:val="bullet"/>
      <w:lvlText w:val="●"/>
      <w:lvlJc w:val="left"/>
      <w:pPr>
        <w:ind w:left="5040" w:hanging="360"/>
      </w:pPr>
    </w:lvl>
    <w:lvl w:ilvl="7" w:tplc="2E086714" w:tentative="1">
      <w:start w:val="1"/>
      <w:numFmt w:val="bullet"/>
      <w:lvlText w:val="●"/>
      <w:lvlJc w:val="left"/>
      <w:pPr>
        <w:ind w:left="5760" w:hanging="360"/>
      </w:pPr>
    </w:lvl>
    <w:lvl w:ilvl="8" w:tplc="C36CA728" w:tentative="1">
      <w:start w:val="1"/>
      <w:numFmt w:val="bullet"/>
      <w:lvlText w:val="●"/>
      <w:lvlJc w:val="left"/>
      <w:pPr>
        <w:ind w:left="6480" w:hanging="360"/>
      </w:pPr>
    </w:lvl>
  </w:abstractNum>
  <w:num w:numId="1" w16cid:durableId="180119221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644A"/>
    <w:rsid w:val="00174808"/>
    <w:rsid w:val="00254C98"/>
    <w:rsid w:val="003039CE"/>
    <w:rsid w:val="00330B1F"/>
    <w:rsid w:val="00391278"/>
    <w:rsid w:val="003C3807"/>
    <w:rsid w:val="0045644A"/>
    <w:rsid w:val="0050109E"/>
    <w:rsid w:val="006A5269"/>
    <w:rsid w:val="0071119E"/>
    <w:rsid w:val="008A7A3E"/>
    <w:rsid w:val="009B28CF"/>
    <w:rsid w:val="00D70A72"/>
    <w:rsid w:val="00E01B08"/>
    <w:rsid w:val="00F00A12"/>
    <w:rsid w:val="00F32985"/>
    <w:rsid w:val="00F92315"/>
    <w:rsid w:val="00FA045F"/>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942D04"/>
  <w15:docId w15:val="{B933A79F-F46A-44C7-B3AE-B983DBEC7A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egoe UI" w:eastAsia="Segoe UI" w:hAnsi="Segoe UI" w:cs="Segoe UI"/>
        <w:color w:val="2D3748"/>
        <w:sz w:val="21"/>
        <w:szCs w:val="21"/>
        <w:lang w:val="en-US" w:eastAsia="en-US" w:bidi="si-LK"/>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unhideWhenUsed/>
    <w:qFormat/>
    <w:pPr>
      <w:outlineLvl w:val="1"/>
    </w:pPr>
    <w:rPr>
      <w:color w:val="2E74B5"/>
      <w:sz w:val="26"/>
      <w:szCs w:val="26"/>
    </w:rPr>
  </w:style>
  <w:style w:type="paragraph" w:styleId="Heading3">
    <w:name w:val="heading 3"/>
    <w:basedOn w:val="Normal"/>
    <w:next w:val="Normal"/>
    <w:uiPriority w:val="9"/>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174808"/>
    <w:pPr>
      <w:keepNext/>
      <w:keepLines/>
      <w:spacing w:before="240" w:line="259" w:lineRule="auto"/>
      <w:outlineLvl w:val="9"/>
    </w:pPr>
    <w:rPr>
      <w:rFonts w:asciiTheme="majorHAnsi" w:eastAsiaTheme="majorEastAsia" w:hAnsiTheme="majorHAnsi" w:cstheme="majorBidi"/>
      <w:color w:val="2F5496" w:themeColor="accent1" w:themeShade="BF"/>
      <w:lang w:bidi="ar-SA"/>
    </w:rPr>
  </w:style>
  <w:style w:type="paragraph" w:styleId="TOC2">
    <w:name w:val="toc 2"/>
    <w:basedOn w:val="Normal"/>
    <w:next w:val="Normal"/>
    <w:autoRedefine/>
    <w:uiPriority w:val="39"/>
    <w:unhideWhenUsed/>
    <w:rsid w:val="00174808"/>
    <w:pPr>
      <w:spacing w:after="100" w:line="259" w:lineRule="auto"/>
      <w:ind w:left="220"/>
    </w:pPr>
    <w:rPr>
      <w:rFonts w:asciiTheme="minorHAnsi" w:eastAsiaTheme="minorEastAsia" w:hAnsiTheme="minorHAnsi" w:cs="Times New Roman"/>
      <w:color w:val="auto"/>
      <w:sz w:val="22"/>
      <w:szCs w:val="22"/>
      <w:lang w:bidi="ar-SA"/>
    </w:rPr>
  </w:style>
  <w:style w:type="paragraph" w:styleId="TOC1">
    <w:name w:val="toc 1"/>
    <w:basedOn w:val="Normal"/>
    <w:next w:val="Normal"/>
    <w:autoRedefine/>
    <w:uiPriority w:val="39"/>
    <w:unhideWhenUsed/>
    <w:rsid w:val="00174808"/>
    <w:pPr>
      <w:spacing w:after="100" w:line="259" w:lineRule="auto"/>
    </w:pPr>
    <w:rPr>
      <w:rFonts w:asciiTheme="minorHAnsi" w:eastAsiaTheme="minorEastAsia" w:hAnsiTheme="minorHAnsi" w:cs="Times New Roman"/>
      <w:color w:val="auto"/>
      <w:sz w:val="22"/>
      <w:szCs w:val="22"/>
      <w:lang w:bidi="ar-SA"/>
    </w:rPr>
  </w:style>
  <w:style w:type="paragraph" w:styleId="TOC3">
    <w:name w:val="toc 3"/>
    <w:basedOn w:val="Normal"/>
    <w:next w:val="Normal"/>
    <w:autoRedefine/>
    <w:uiPriority w:val="39"/>
    <w:unhideWhenUsed/>
    <w:rsid w:val="00174808"/>
    <w:pPr>
      <w:spacing w:after="100" w:line="259" w:lineRule="auto"/>
      <w:ind w:left="440"/>
    </w:pPr>
    <w:rPr>
      <w:rFonts w:asciiTheme="minorHAnsi" w:eastAsiaTheme="minorEastAsia" w:hAnsiTheme="minorHAnsi" w:cs="Times New Roman"/>
      <w:color w:val="auto"/>
      <w:sz w:val="22"/>
      <w:szCs w:val="22"/>
      <w:lang w:bidi="ar-SA"/>
    </w:rPr>
  </w:style>
  <w:style w:type="table" w:styleId="TableGrid">
    <w:name w:val="Table Grid"/>
    <w:basedOn w:val="TableNormal"/>
    <w:uiPriority w:val="39"/>
    <w:rsid w:val="0039127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D829D9-1BC2-4F6E-B407-3DD7348560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TotalTime>
  <Pages>14</Pages>
  <Words>3079</Words>
  <Characters>17554</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Sharada Akalanka</cp:lastModifiedBy>
  <cp:revision>6</cp:revision>
  <cp:lastPrinted>2026-10-20T09:37:00Z</cp:lastPrinted>
  <dcterms:created xsi:type="dcterms:W3CDTF">2026-10-19T10:15:00Z</dcterms:created>
  <dcterms:modified xsi:type="dcterms:W3CDTF">2026-10-20T09:38:00Z</dcterms:modified>
</cp:coreProperties>
</file>