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2540"/>
          <w:sz w:val="56"/>
        </w:rPr>
        <w:t>BuildAI Weekend Sprint</w:t>
      </w:r>
    </w:p>
    <w:p>
      <w:pPr>
        <w:spacing w:after="120"/>
      </w:pPr>
      <w:r>
        <w:rPr>
          <w:i/>
          <w:color w:val="556677"/>
          <w:sz w:val="26"/>
        </w:rPr>
        <w:t>Applied AI build sprint for engineering students — one weekend, one shipped product</w:t>
      </w:r>
    </w:p>
    <w:p>
      <w:pPr>
        <w:spacing w:after="120"/>
      </w:pPr>
      <w:r>
        <w:rPr>
          <w:color w:val="101018"/>
          <w:sz w:val="22"/>
        </w:rPr>
        <w:t>We don't teach AI. We make engineers who ship.</w:t>
      </w:r>
    </w:p>
    <w:p>
      <w:pPr>
        <w:jc w:val="center"/>
      </w:pPr>
      <w:r>
        <w:rPr>
          <w:b/>
          <w:color w:val="00D4AA"/>
        </w:rPr>
        <w:t>— — —</w:t>
      </w:r>
    </w:p>
    <w:p>
      <w:pPr>
        <w:spacing w:before="280" w:after="80"/>
      </w:pPr>
      <w:r>
        <w:rPr>
          <w:b/>
          <w:color w:val="0A2540"/>
          <w:sz w:val="26"/>
        </w:rPr>
        <w:t>WHAT IT IS</w:t>
      </w:r>
    </w:p>
    <w:p>
      <w:pPr>
        <w:spacing w:after="120"/>
      </w:pPr>
      <w:r>
        <w:rPr>
          <w:color w:val="101018"/>
          <w:sz w:val="22"/>
        </w:rPr>
        <w:t>A 1-weekend, remote-first BuildAI sprint where students ship a deployed application in 48 hours using AI-native tools — Cursor, Claude, Next.js, Vercel. Mentored by working engineers from AI startups.</w:t>
      </w:r>
    </w:p>
    <w:p>
      <w:pPr>
        <w:spacing w:before="280" w:after="80"/>
      </w:pPr>
      <w:r>
        <w:rPr>
          <w:b/>
          <w:color w:val="0A2540"/>
          <w:sz w:val="26"/>
        </w:rPr>
        <w:t>WHY THIS MATTERS FOR PLACEMENT</w:t>
      </w:r>
    </w:p>
    <w:p>
      <w:pPr>
        <w:pStyle w:val="ListBullet"/>
      </w:pPr>
      <w:r/>
      <w:r>
        <w:rPr>
          <w:color w:val="101018"/>
          <w:sz w:val="22"/>
        </w:rPr>
        <w:t>Stronger placement story for AI-first recruiters — every certified student has a deployed product, a public repo, and a recorded demo before placement season</w:t>
      </w:r>
    </w:p>
    <w:p>
      <w:pPr>
        <w:pStyle w:val="ListBullet"/>
      </w:pPr>
      <w:r/>
      <w:r>
        <w:rPr>
          <w:color w:val="101018"/>
          <w:sz w:val="22"/>
        </w:rPr>
        <w:t>Portfolio-backed candidates outperform resume-only candidates in AI-startup interviews — and AI startups are increasingly where the high-comp offers are</w:t>
      </w:r>
    </w:p>
    <w:p>
      <w:pPr>
        <w:pStyle w:val="ListBullet"/>
      </w:pPr>
      <w:r/>
      <w:r>
        <w:rPr>
          <w:color w:val="101018"/>
          <w:sz w:val="22"/>
        </w:rPr>
        <w:t>Demo Day videos archived by BuildAI and shareable on TPO LinkedIn — direct asset for placement outreach to AI hiring managers</w:t>
      </w:r>
    </w:p>
    <w:p>
      <w:pPr>
        <w:pStyle w:val="ListBullet"/>
      </w:pPr>
      <w:r/>
      <w:r>
        <w:rPr>
          <w:color w:val="101018"/>
          <w:sz w:val="22"/>
        </w:rPr>
        <w:t>Sprint Certificate (tier-graded) — an industry credential from outside the college, on a rubric used by AI-startup engineers</w:t>
      </w:r>
    </w:p>
    <w:p>
      <w:pPr>
        <w:pStyle w:val="ListBullet"/>
      </w:pPr>
      <w:r/>
      <w:r>
        <w:rPr>
          <w:color w:val="101018"/>
          <w:sz w:val="22"/>
        </w:rPr>
        <w:t>Clear signal of which students are interview-ready for builder roles versus those who need more reps</w:t>
      </w:r>
    </w:p>
    <w:p>
      <w:pPr>
        <w:spacing w:before="280" w:after="80"/>
      </w:pPr>
      <w:r>
        <w:rPr>
          <w:b/>
          <w:color w:val="0A2540"/>
          <w:sz w:val="26"/>
        </w:rPr>
        <w:t>SECONDARY BENEFITS TO THE COLLEGE</w:t>
      </w:r>
    </w:p>
    <w:p>
      <w:pPr>
        <w:pStyle w:val="ListBullet"/>
      </w:pPr>
      <w:r/>
      <w:r>
        <w:rPr>
          <w:color w:val="101018"/>
          <w:sz w:val="22"/>
        </w:rPr>
        <w:t>Industry-led student outcome in one weekend — measurable, public, shareable</w:t>
      </w:r>
    </w:p>
    <w:p>
      <w:pPr>
        <w:pStyle w:val="ListBullet"/>
      </w:pPr>
      <w:r/>
      <w:r>
        <w:rPr>
          <w:color w:val="101018"/>
          <w:sz w:val="22"/>
        </w:rPr>
        <w:t>Strengthens AI / industry-integration narrative for NAAC, NIRF, and admissions marketing</w:t>
      </w:r>
    </w:p>
    <w:p>
      <w:pPr>
        <w:pStyle w:val="ListBullet"/>
      </w:pPr>
      <w:r/>
      <w:r>
        <w:rPr>
          <w:color w:val="101018"/>
          <w:sz w:val="22"/>
        </w:rPr>
        <w:t>Zero faculty burden — entire sprint run remotely by BuildAI mentors</w:t>
      </w:r>
    </w:p>
    <w:p>
      <w:pPr>
        <w:pStyle w:val="ListBullet"/>
      </w:pPr>
      <w:r/>
      <w:r>
        <w:rPr>
          <w:color w:val="101018"/>
          <w:sz w:val="22"/>
        </w:rPr>
        <w:t>Industry partnership credential without a year-long commitment</w:t>
      </w:r>
    </w:p>
    <w:p>
      <w:pPr>
        <w:spacing w:before="280" w:after="80"/>
      </w:pPr>
      <w:r>
        <w:rPr>
          <w:b/>
          <w:color w:val="0A2540"/>
          <w:sz w:val="26"/>
        </w:rPr>
        <w:t>FORMAT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Duration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 weekend (Saturday + Sunday) + ~2 hrs pre-sprint setup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commitment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~15 hours over 2 days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Delivery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Remote-first, async-heavy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Live sessions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2 (60 min Sat opener + 60 min Sun review)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Pod size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8–12 students, 1 lead mentor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Mentor model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1 lead mentor (working AI-startup engineer) per pod, async code review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Min cohort to run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 students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Max cohort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60 students (5 pods × 12)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STUDENTS WALK AWAY WITH</w:t>
      </w:r>
    </w:p>
    <w:p>
      <w:pPr>
        <w:pStyle w:val="ListBullet"/>
      </w:pPr>
      <w:r/>
      <w:r>
        <w:rPr>
          <w:color w:val="101018"/>
          <w:sz w:val="22"/>
        </w:rPr>
        <w:t>A live, deployed application on Vercel</w:t>
      </w:r>
    </w:p>
    <w:p>
      <w:pPr>
        <w:pStyle w:val="ListBullet"/>
      </w:pPr>
      <w:r/>
      <w:r>
        <w:rPr>
          <w:color w:val="101018"/>
          <w:sz w:val="22"/>
        </w:rPr>
        <w:t>A public GitHub repository with README and clean commit history</w:t>
      </w:r>
    </w:p>
    <w:p>
      <w:pPr>
        <w:pStyle w:val="ListBullet"/>
      </w:pPr>
      <w:r/>
      <w:r>
        <w:rPr>
          <w:color w:val="101018"/>
          <w:sz w:val="22"/>
        </w:rPr>
        <w:t>A 60–90 second Demo Day video, archived by BuildAI</w:t>
      </w:r>
    </w:p>
    <w:p>
      <w:pPr>
        <w:pStyle w:val="ListBullet"/>
      </w:pPr>
      <w:r/>
      <w:r>
        <w:rPr>
          <w:color w:val="101018"/>
          <w:sz w:val="22"/>
        </w:rPr>
        <w:t>BuildAI Sprint Certificate — Participated (~70%), Apprentice (~20%), or Distinction (~10%)</w:t>
      </w:r>
    </w:p>
    <w:p>
      <w:pPr>
        <w:pStyle w:val="ListBullet"/>
      </w:pPr>
      <w:r>
        <w:t>A written reflection (~150 words) at sprint close</w:t>
      </w:r>
      <w:r>
        <w:rPr>
          <w:color w:val="101018"/>
          <w:sz w:val="22"/>
        </w:rPr>
      </w:r>
    </w:p>
    <w:p>
      <w:pPr>
        <w:spacing w:before="280" w:after="80"/>
      </w:pPr>
      <w:r>
        <w:rPr>
          <w:b/>
          <w:color w:val="0A2540"/>
          <w:sz w:val="26"/>
        </w:rPr>
        <w:t>COMMERCIAL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Student-facing fee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₹3,000 – ₹5,000 per student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College admin margin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Negotiated per partnership — typically ₹500–₹1,000 per student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Payment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Direct from student to BuildAI, or through college fee structure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Required from college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Promotion to eligible students; a faculty point of contact; access to college cohort channel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Required from BuildAI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Mentor bench, sprint delivery, certification, Demo Day archive, mentor reports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HOW IT DIFFERS FROM A HACKATHON OR WORKSHOP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Hackathon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BuildAI Weekend Sprint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Deployed app required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External industry mentor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working AI-startup engineers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Tier-graded certification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Demo Day video archived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Rarely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as default workflow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Optional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Demo only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Required throughout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Async + live structure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only</w:t>
            </w:r>
          </w:p>
        </w:tc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Async-heavy + 2 live sessions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ELIGIBLE STUDENTS</w:t>
      </w:r>
    </w:p>
    <w:p>
      <w:pPr>
        <w:pStyle w:val="ListBullet"/>
      </w:pPr>
      <w:r/>
      <w:r>
        <w:rPr>
          <w:color w:val="101018"/>
          <w:sz w:val="22"/>
        </w:rPr>
        <w:t>1st–3rd year CS / IT / engineering students</w:t>
      </w:r>
    </w:p>
    <w:p>
      <w:pPr>
        <w:pStyle w:val="ListBullet"/>
      </w:pPr>
      <w:r/>
      <w:r>
        <w:rPr>
          <w:color w:val="101018"/>
          <w:sz w:val="22"/>
        </w:rPr>
        <w:t>Comfortable with a laptop, GitHub, and remote work</w:t>
      </w:r>
    </w:p>
    <w:p>
      <w:pPr>
        <w:pStyle w:val="ListBullet"/>
      </w:pPr>
      <w:r/>
      <w:r>
        <w:rPr>
          <w:color w:val="101018"/>
          <w:sz w:val="22"/>
        </w:rPr>
        <w:t>Some prior coding exposure helpful, not required</w:t>
      </w:r>
    </w:p>
    <w:p>
      <w:pPr>
        <w:pStyle w:val="ListBullet"/>
      </w:pPr>
      <w:r/>
      <w:r>
        <w:rPr>
          <w:color w:val="101018"/>
          <w:sz w:val="22"/>
        </w:rPr>
        <w:t>Builder mindset — students who finish things</w:t>
      </w:r>
    </w:p>
    <w:p>
      <w:pPr>
        <w:spacing w:before="280" w:after="80"/>
      </w:pPr>
      <w:r>
        <w:rPr>
          <w:b/>
          <w:color w:val="0A2540"/>
          <w:sz w:val="26"/>
        </w:rPr>
        <w:t>ABOUT BUILDAI</w:t>
      </w:r>
    </w:p>
    <w:p>
      <w:pPr>
        <w:spacing w:after="120"/>
      </w:pPr>
      <w:r>
        <w:rPr>
          <w:color w:val="101018"/>
          <w:sz w:val="22"/>
        </w:rPr>
        <w:t>BuildAI is an applied AI product engineering company that runs intensive build sprints and a 13-week apprenticeship for engineering students in India. Mentors are working engineers from leading AI companies and YC-backed AI startups — they review student code the same way they review their teammates' code. Founder: Sharad Agrawal — IIT Bombay '18 (Masters), Cornell MBA '24, currently founder of an AI-native company in the US.</w:t>
      </w:r>
    </w:p>
    <w:p>
      <w:pPr>
        <w:spacing w:before="280" w:after="80"/>
      </w:pPr>
      <w:r>
        <w:rPr>
          <w:b/>
          <w:color w:val="0A2540"/>
          <w:sz w:val="26"/>
        </w:rPr>
        <w:t>CONTACT</w:t>
      </w:r>
    </w:p>
    <w:p>
      <w:pPr>
        <w:spacing w:after="120"/>
      </w:pPr>
      <w:r>
        <w:rPr>
          <w:color w:val="101018"/>
          <w:sz w:val="22"/>
        </w:rPr>
        <w:t>Sharad Agrawal, Founder  |  contact@meetskybloom.com</w:t>
      </w:r>
    </w:p>
    <w:p>
      <w:pPr>
        <w:spacing w:before="240"/>
      </w:pPr>
      <w:r>
        <w:rPr>
          <w:i/>
          <w:color w:val="556677"/>
          <w:sz w:val="18"/>
        </w:rPr>
        <w:t>BuildAI Weekend Sprint One-Pager  |  For TPO, Dean, and HOD review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