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DED3" w14:textId="25023A38" w:rsidR="0025415F" w:rsidRPr="00AE3A70" w:rsidRDefault="00CB46F6" w:rsidP="00913AF7">
      <w:pPr>
        <w:pStyle w:val="Heading1"/>
      </w:pPr>
      <w:r w:rsidRPr="00AE3A70">
        <w:t>High Level Design</w:t>
      </w:r>
    </w:p>
    <w:p w14:paraId="106BE573" w14:textId="5384B9D4" w:rsidR="00CB46F6" w:rsidRDefault="00913AF7">
      <w:r>
        <w:rPr>
          <w:noProof/>
        </w:rPr>
        <w:drawing>
          <wp:inline distT="0" distB="0" distL="0" distR="0" wp14:anchorId="25D9E6AA" wp14:editId="1BFA8B1C">
            <wp:extent cx="5943600" cy="5376545"/>
            <wp:effectExtent l="0" t="0" r="0" b="0"/>
            <wp:docPr id="44193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33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0F67" w14:textId="3058101E" w:rsidR="00913AF7" w:rsidRDefault="00913AF7" w:rsidP="00913AF7">
      <w:pPr>
        <w:pStyle w:val="Heading1"/>
      </w:pPr>
      <w:r>
        <w:lastRenderedPageBreak/>
        <w:t>Low Level Design</w:t>
      </w:r>
    </w:p>
    <w:p w14:paraId="364FDEAE" w14:textId="37BB99AC" w:rsidR="00913AF7" w:rsidRDefault="00FF77F5" w:rsidP="00913AF7">
      <w:r>
        <w:rPr>
          <w:noProof/>
        </w:rPr>
        <w:drawing>
          <wp:inline distT="0" distB="0" distL="0" distR="0" wp14:anchorId="33033420" wp14:editId="4239C68E">
            <wp:extent cx="5943600" cy="3859530"/>
            <wp:effectExtent l="0" t="0" r="0" b="7620"/>
            <wp:docPr id="5952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3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AC0" w14:textId="045FC3C6" w:rsidR="00FF77F5" w:rsidRPr="000A3B82" w:rsidRDefault="000A3B82" w:rsidP="00913AF7">
      <w:pPr>
        <w:rPr>
          <w:b/>
          <w:bCs/>
        </w:rPr>
      </w:pPr>
      <w:r w:rsidRPr="000A3B82">
        <w:rPr>
          <w:b/>
          <w:bCs/>
        </w:rPr>
        <w:t>Approach</w:t>
      </w:r>
    </w:p>
    <w:p w14:paraId="62F5C320" w14:textId="33720079" w:rsidR="000A3B82" w:rsidRDefault="000A3B82" w:rsidP="000A3B82">
      <w:pPr>
        <w:pStyle w:val="ListParagraph"/>
        <w:numPr>
          <w:ilvl w:val="0"/>
          <w:numId w:val="1"/>
        </w:numPr>
      </w:pPr>
      <w:r>
        <w:t xml:space="preserve">I have created a microservice </w:t>
      </w:r>
      <w:r w:rsidRPr="00406F87">
        <w:rPr>
          <w:b/>
          <w:bCs/>
        </w:rPr>
        <w:t>LoadBalancer</w:t>
      </w:r>
      <w:r>
        <w:t xml:space="preserve"> which will also work as </w:t>
      </w:r>
      <w:r w:rsidR="002E2BF4">
        <w:t xml:space="preserve">EurekaServer, and </w:t>
      </w:r>
      <w:r w:rsidR="00406F87">
        <w:t xml:space="preserve">another </w:t>
      </w:r>
      <w:r w:rsidR="002E2BF4">
        <w:t xml:space="preserve">microservice named </w:t>
      </w:r>
      <w:r w:rsidR="002E2BF4" w:rsidRPr="00406F87">
        <w:rPr>
          <w:b/>
          <w:bCs/>
        </w:rPr>
        <w:t>Service</w:t>
      </w:r>
      <w:r w:rsidR="002E2BF4">
        <w:t xml:space="preserve"> </w:t>
      </w:r>
      <w:r w:rsidR="00233C9C">
        <w:t xml:space="preserve">which will work as eureka clients, all of </w:t>
      </w:r>
      <w:r w:rsidR="00233C9C" w:rsidRPr="00406F87">
        <w:rPr>
          <w:b/>
          <w:bCs/>
        </w:rPr>
        <w:t>Service</w:t>
      </w:r>
      <w:r w:rsidR="00233C9C">
        <w:t xml:space="preserve"> instance will register themselves to </w:t>
      </w:r>
      <w:r w:rsidR="00233C9C" w:rsidRPr="00406F87">
        <w:rPr>
          <w:b/>
          <w:bCs/>
        </w:rPr>
        <w:t>LoadBalancer</w:t>
      </w:r>
      <w:r w:rsidR="00233C9C">
        <w:t xml:space="preserve"> Microservice.</w:t>
      </w:r>
    </w:p>
    <w:p w14:paraId="441051F0" w14:textId="2701E3B7" w:rsidR="00233C9C" w:rsidRDefault="00406F87" w:rsidP="000A3B82">
      <w:pPr>
        <w:pStyle w:val="ListParagraph"/>
        <w:numPr>
          <w:ilvl w:val="0"/>
          <w:numId w:val="1"/>
        </w:numPr>
      </w:pPr>
      <w:r>
        <w:t>Every enpoint first go to LoadBalancer microservice and from their it routes to Service micro</w:t>
      </w:r>
      <w:r w:rsidR="00B67E8A">
        <w:t>service.</w:t>
      </w:r>
    </w:p>
    <w:p w14:paraId="6C659E29" w14:textId="777F1701" w:rsidR="00B67E8A" w:rsidRDefault="00B67E8A" w:rsidP="00B67E8A">
      <w:pPr>
        <w:pStyle w:val="Heading1"/>
      </w:pPr>
      <w:r>
        <w:t>How to use it?</w:t>
      </w:r>
    </w:p>
    <w:p w14:paraId="7E8B79D4" w14:textId="1A8DD754" w:rsidR="00B67E8A" w:rsidRDefault="00B67E8A" w:rsidP="00C77F04">
      <w:pPr>
        <w:pStyle w:val="ListParagraph"/>
        <w:numPr>
          <w:ilvl w:val="0"/>
          <w:numId w:val="2"/>
        </w:numPr>
      </w:pPr>
      <w:r>
        <w:t xml:space="preserve">Run both </w:t>
      </w:r>
      <w:r w:rsidR="00C77F04">
        <w:t>projects</w:t>
      </w:r>
      <w:r>
        <w:t xml:space="preserve"> locally,</w:t>
      </w:r>
      <w:r w:rsidR="00C77F04">
        <w:t xml:space="preserve"> we need java 17 here.</w:t>
      </w:r>
    </w:p>
    <w:p w14:paraId="0F0DF397" w14:textId="11EA3B1C" w:rsidR="00C77F04" w:rsidRDefault="00C77F04" w:rsidP="00C77F04">
      <w:pPr>
        <w:pStyle w:val="ListParagraph"/>
        <w:numPr>
          <w:ilvl w:val="0"/>
          <w:numId w:val="2"/>
        </w:numPr>
      </w:pPr>
      <w:r>
        <w:t xml:space="preserve">LoadBalancer microservice don’t need any </w:t>
      </w:r>
      <w:r w:rsidR="0088117E">
        <w:t>additional</w:t>
      </w:r>
      <w:r>
        <w:t xml:space="preserve"> steps but for </w:t>
      </w:r>
      <w:r w:rsidR="00BE25D4" w:rsidRPr="00E30D5B">
        <w:rPr>
          <w:b/>
          <w:bCs/>
        </w:rPr>
        <w:t>Service</w:t>
      </w:r>
      <w:r w:rsidR="00BE25D4">
        <w:t xml:space="preserve"> microservice, we need to make sure we make multiple instances of it in IntelliJ. Like I did for my case.</w:t>
      </w:r>
      <w:r w:rsidR="00BE25D4">
        <w:br/>
      </w:r>
      <w:r w:rsidR="006E4B87">
        <w:rPr>
          <w:noProof/>
        </w:rPr>
        <w:lastRenderedPageBreak/>
        <w:drawing>
          <wp:inline distT="0" distB="0" distL="0" distR="0" wp14:anchorId="731B67E1" wp14:editId="24891170">
            <wp:extent cx="5943600" cy="4639310"/>
            <wp:effectExtent l="0" t="0" r="0" b="8890"/>
            <wp:docPr id="78783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30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B87">
        <w:br/>
      </w:r>
      <w:r w:rsidR="00F03A1B">
        <w:rPr>
          <w:noProof/>
        </w:rPr>
        <w:drawing>
          <wp:inline distT="0" distB="0" distL="0" distR="0" wp14:anchorId="72C15359" wp14:editId="0E739591">
            <wp:extent cx="5943600" cy="3505200"/>
            <wp:effectExtent l="0" t="0" r="0" b="0"/>
            <wp:docPr id="1457528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287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F3ED" w14:textId="30D7EAD5" w:rsidR="00BE25D4" w:rsidRDefault="00F03A1B" w:rsidP="00C77F04">
      <w:pPr>
        <w:pStyle w:val="ListParagraph"/>
        <w:numPr>
          <w:ilvl w:val="0"/>
          <w:numId w:val="2"/>
        </w:numPr>
      </w:pPr>
      <w:r>
        <w:lastRenderedPageBreak/>
        <w:t xml:space="preserve">Once we start all services, you can use my postman </w:t>
      </w:r>
      <w:r w:rsidR="000D5AB2">
        <w:t xml:space="preserve">collection. And run Acknowledge endpoint. </w:t>
      </w:r>
      <w:r w:rsidR="00F428C6">
        <w:br/>
      </w:r>
      <w:r w:rsidR="00F428C6" w:rsidRPr="00F428C6">
        <w:rPr>
          <w:b/>
          <w:bCs/>
        </w:rPr>
        <w:t>Note:</w:t>
      </w:r>
      <w:r w:rsidR="00F428C6">
        <w:t xml:space="preserve"> Since eureka client take time to connect with eureka server, hence initial endpoint could take time</w:t>
      </w:r>
      <w:r w:rsidR="00F0198A">
        <w:t xml:space="preserve"> around 30 secs for that a retry mechanism is created until</w:t>
      </w:r>
      <w:r w:rsidR="000B34CE">
        <w:t xml:space="preserve"> client become available to server.</w:t>
      </w:r>
      <w:r w:rsidR="000B34CE">
        <w:br/>
        <w:t>Once all client will be registered on server</w:t>
      </w:r>
      <w:r w:rsidR="00AE5AE4">
        <w:t>, request won’t take much time.</w:t>
      </w:r>
      <w:r w:rsidR="000E5707">
        <w:rPr>
          <w:noProof/>
        </w:rPr>
        <w:drawing>
          <wp:inline distT="0" distB="0" distL="0" distR="0" wp14:anchorId="7E4FC873" wp14:editId="1A47B1D4">
            <wp:extent cx="5943600" cy="3444875"/>
            <wp:effectExtent l="0" t="0" r="0" b="3175"/>
            <wp:docPr id="193790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02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707">
        <w:br/>
        <w:t>Since I am using R</w:t>
      </w:r>
      <w:r w:rsidR="000E3811">
        <w:t>oundRobin</w:t>
      </w:r>
      <w:r w:rsidR="000E5707">
        <w:t xml:space="preserve"> </w:t>
      </w:r>
      <w:r w:rsidR="007E27C9">
        <w:t xml:space="preserve">strategy here, if I make continous </w:t>
      </w:r>
      <w:r w:rsidR="00BD3B30">
        <w:t>request,</w:t>
      </w:r>
      <w:r w:rsidR="007E27C9">
        <w:t xml:space="preserve"> I will be able to see different port each time</w:t>
      </w:r>
      <w:r w:rsidR="00BD3B30">
        <w:t xml:space="preserve"> in same order every time. The order however could be in any format like 2-&gt;1-&gt;3.</w:t>
      </w:r>
    </w:p>
    <w:p w14:paraId="260A8F2D" w14:textId="26CE7E57" w:rsidR="003F0232" w:rsidRDefault="003F0232" w:rsidP="00C77F04">
      <w:pPr>
        <w:pStyle w:val="ListParagraph"/>
        <w:numPr>
          <w:ilvl w:val="0"/>
          <w:numId w:val="2"/>
        </w:numPr>
      </w:pPr>
      <w:r>
        <w:t>I can change strategy of load balancer inside application.properties of Loadbalancer microservice.</w:t>
      </w:r>
      <w:r>
        <w:br/>
      </w:r>
      <w:r w:rsidR="00645434">
        <w:rPr>
          <w:noProof/>
        </w:rPr>
        <w:drawing>
          <wp:inline distT="0" distB="0" distL="0" distR="0" wp14:anchorId="634F92F6" wp14:editId="2CC1EDDA">
            <wp:extent cx="5943600" cy="2585085"/>
            <wp:effectExtent l="0" t="0" r="0" b="5715"/>
            <wp:docPr id="48136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63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434">
        <w:br/>
      </w:r>
    </w:p>
    <w:p w14:paraId="38194F31" w14:textId="6467157F" w:rsidR="00645434" w:rsidRPr="00B67E8A" w:rsidRDefault="001E1503" w:rsidP="00C77F04">
      <w:pPr>
        <w:pStyle w:val="ListParagraph"/>
        <w:numPr>
          <w:ilvl w:val="0"/>
          <w:numId w:val="2"/>
        </w:numPr>
      </w:pPr>
      <w:r>
        <w:lastRenderedPageBreak/>
        <w:t xml:space="preserve">There is also a health check implemented so we can stop any 1 instance </w:t>
      </w:r>
      <w:r w:rsidR="00E93FCE">
        <w:t xml:space="preserve">of </w:t>
      </w:r>
      <w:r w:rsidR="00E93FCE" w:rsidRPr="00281E59">
        <w:rPr>
          <w:b/>
          <w:bCs/>
        </w:rPr>
        <w:t>Service</w:t>
      </w:r>
      <w:r w:rsidR="00E93FCE">
        <w:t xml:space="preserve"> microservice an</w:t>
      </w:r>
      <w:r w:rsidR="00B96E4F">
        <w:t>d it will work fine.</w:t>
      </w:r>
      <w:r w:rsidR="00281E59">
        <w:t xml:space="preserve"> </w:t>
      </w:r>
    </w:p>
    <w:sectPr w:rsidR="00645434" w:rsidRPr="00B67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67994"/>
    <w:multiLevelType w:val="hybridMultilevel"/>
    <w:tmpl w:val="6A2C7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A68C0"/>
    <w:multiLevelType w:val="hybridMultilevel"/>
    <w:tmpl w:val="F750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540370">
    <w:abstractNumId w:val="1"/>
  </w:num>
  <w:num w:numId="2" w16cid:durableId="18791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7F"/>
    <w:rsid w:val="000A3B82"/>
    <w:rsid w:val="000B34CE"/>
    <w:rsid w:val="000D5AB2"/>
    <w:rsid w:val="000E3811"/>
    <w:rsid w:val="000E5707"/>
    <w:rsid w:val="001E1503"/>
    <w:rsid w:val="00233C9C"/>
    <w:rsid w:val="0025415F"/>
    <w:rsid w:val="00281E59"/>
    <w:rsid w:val="002E2BF4"/>
    <w:rsid w:val="003F0232"/>
    <w:rsid w:val="00406F87"/>
    <w:rsid w:val="00614698"/>
    <w:rsid w:val="00645434"/>
    <w:rsid w:val="006E4B87"/>
    <w:rsid w:val="007E27C9"/>
    <w:rsid w:val="0088117E"/>
    <w:rsid w:val="00913AF7"/>
    <w:rsid w:val="00AE3A70"/>
    <w:rsid w:val="00AE5AE4"/>
    <w:rsid w:val="00B67E8A"/>
    <w:rsid w:val="00B96E4F"/>
    <w:rsid w:val="00BA497F"/>
    <w:rsid w:val="00BD3B30"/>
    <w:rsid w:val="00BE25D4"/>
    <w:rsid w:val="00C77F04"/>
    <w:rsid w:val="00CB46F6"/>
    <w:rsid w:val="00E30D5B"/>
    <w:rsid w:val="00E93FCE"/>
    <w:rsid w:val="00F0198A"/>
    <w:rsid w:val="00F03A1B"/>
    <w:rsid w:val="00F428C6"/>
    <w:rsid w:val="00F854E3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315B"/>
  <w15:chartTrackingRefBased/>
  <w15:docId w15:val="{5E052201-6F78-48E5-AA5A-7CE6D41A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3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1b54463-0dc6-4729-9f0b-886b1c3961cf}" enabled="1" method="Standard" siteId="{3dd59dce-9563-4ed5-b9aa-d0320fb1b44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Bhatnagar</dc:creator>
  <cp:keywords/>
  <dc:description/>
  <cp:lastModifiedBy>Sharad Bhatnagar</cp:lastModifiedBy>
  <cp:revision>33</cp:revision>
  <dcterms:created xsi:type="dcterms:W3CDTF">2024-04-26T18:06:00Z</dcterms:created>
  <dcterms:modified xsi:type="dcterms:W3CDTF">2024-04-26T18:44:00Z</dcterms:modified>
</cp:coreProperties>
</file>