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C5D2" w14:textId="5EC010A8" w:rsidR="002E4F92" w:rsidRDefault="255C872D" w:rsidP="54199837">
      <w:pPr>
        <w:spacing w:after="0"/>
        <w:rPr>
          <w:rFonts w:ascii="Aptos" w:eastAsia="Aptos" w:hAnsi="Aptos" w:cs="Aptos"/>
        </w:rPr>
      </w:pPr>
      <w:r w:rsidRPr="54199837">
        <w:rPr>
          <w:rFonts w:ascii="Aptos" w:eastAsia="Aptos" w:hAnsi="Aptos" w:cs="Aptos"/>
          <w:color w:val="000000" w:themeColor="text1"/>
        </w:rPr>
        <w:t># AI-Generated Diabetes Clinic Letter Evaluation (Pilot)#</w:t>
      </w:r>
    </w:p>
    <w:p w14:paraId="7A14B3C3" w14:textId="4C25676F" w:rsidR="002E4F92" w:rsidRDefault="002E4F92" w:rsidP="54199837">
      <w:pPr>
        <w:spacing w:after="0"/>
        <w:rPr>
          <w:rFonts w:ascii="Aptos" w:eastAsia="Aptos" w:hAnsi="Aptos" w:cs="Aptos"/>
          <w:color w:val="000000" w:themeColor="text1"/>
        </w:rPr>
      </w:pPr>
    </w:p>
    <w:p w14:paraId="5ABECAFC" w14:textId="52A1FC5D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Overview</w:t>
      </w:r>
    </w:p>
    <w:p w14:paraId="06C1E406" w14:textId="260C2E9C" w:rsidR="002E4F92" w:rsidRDefault="7C810BD1" w:rsidP="15E25165">
      <w:pPr>
        <w:spacing w:after="0"/>
        <w:rPr>
          <w:rFonts w:ascii="Aptos" w:eastAsia="Aptos" w:hAnsi="Aptos" w:cs="Aptos"/>
          <w:color w:val="000000" w:themeColor="text1"/>
        </w:rPr>
      </w:pPr>
      <w:r w:rsidRPr="13E9C9A1">
        <w:rPr>
          <w:rFonts w:ascii="Aptos" w:eastAsia="Aptos" w:hAnsi="Aptos" w:cs="Aptos"/>
          <w:color w:val="000000" w:themeColor="text1"/>
        </w:rPr>
        <w:t xml:space="preserve">This repository contains information about a pilot study </w:t>
      </w:r>
      <w:r w:rsidR="0AE70AB0" w:rsidRPr="13E9C9A1">
        <w:rPr>
          <w:rFonts w:ascii="Aptos" w:eastAsia="Aptos" w:hAnsi="Aptos" w:cs="Aptos"/>
          <w:color w:val="000000" w:themeColor="text1"/>
        </w:rPr>
        <w:t>evaluating</w:t>
      </w:r>
      <w:r w:rsidRPr="13E9C9A1">
        <w:rPr>
          <w:rFonts w:ascii="Aptos" w:eastAsia="Aptos" w:hAnsi="Aptos" w:cs="Aptos"/>
          <w:color w:val="000000" w:themeColor="text1"/>
        </w:rPr>
        <w:t xml:space="preserve"> AI generated clinic letters intended for </w:t>
      </w:r>
      <w:r w:rsidR="480A09BA" w:rsidRPr="13E9C9A1">
        <w:rPr>
          <w:rFonts w:ascii="Aptos" w:eastAsia="Aptos" w:hAnsi="Aptos" w:cs="Aptos"/>
          <w:color w:val="000000" w:themeColor="text1"/>
        </w:rPr>
        <w:t xml:space="preserve">a </w:t>
      </w:r>
      <w:r w:rsidRPr="13E9C9A1">
        <w:rPr>
          <w:rFonts w:ascii="Aptos" w:eastAsia="Aptos" w:hAnsi="Aptos" w:cs="Aptos"/>
          <w:color w:val="000000" w:themeColor="text1"/>
        </w:rPr>
        <w:t xml:space="preserve">patient’s GP following a visit to </w:t>
      </w:r>
      <w:r w:rsidR="26007C23" w:rsidRPr="13E9C9A1">
        <w:rPr>
          <w:rFonts w:ascii="Aptos" w:eastAsia="Aptos" w:hAnsi="Aptos" w:cs="Aptos"/>
          <w:color w:val="000000" w:themeColor="text1"/>
        </w:rPr>
        <w:t xml:space="preserve">an </w:t>
      </w:r>
      <w:r w:rsidRPr="13E9C9A1">
        <w:rPr>
          <w:rFonts w:ascii="Aptos" w:eastAsia="Aptos" w:hAnsi="Aptos" w:cs="Aptos"/>
          <w:color w:val="000000" w:themeColor="text1"/>
        </w:rPr>
        <w:t xml:space="preserve">outpatient diabetes </w:t>
      </w:r>
      <w:r w:rsidR="3EA01D4B" w:rsidRPr="13E9C9A1">
        <w:rPr>
          <w:rFonts w:ascii="Aptos" w:eastAsia="Aptos" w:hAnsi="Aptos" w:cs="Aptos"/>
          <w:color w:val="000000" w:themeColor="text1"/>
        </w:rPr>
        <w:t>c</w:t>
      </w:r>
      <w:r w:rsidRPr="13E9C9A1">
        <w:rPr>
          <w:rFonts w:ascii="Aptos" w:eastAsia="Aptos" w:hAnsi="Aptos" w:cs="Aptos"/>
          <w:color w:val="000000" w:themeColor="text1"/>
        </w:rPr>
        <w:t xml:space="preserve">linic. </w:t>
      </w:r>
    </w:p>
    <w:p w14:paraId="12C508BD" w14:textId="0DE36B7A" w:rsidR="002E4F92" w:rsidRDefault="002E4F92" w:rsidP="798ED30D">
      <w:pPr>
        <w:spacing w:after="0"/>
        <w:rPr>
          <w:rFonts w:ascii="Aptos" w:eastAsia="Aptos" w:hAnsi="Aptos" w:cs="Aptos"/>
          <w:color w:val="000000" w:themeColor="text1"/>
        </w:rPr>
      </w:pPr>
    </w:p>
    <w:p w14:paraId="0ACD36CC" w14:textId="09E48057" w:rsidR="002E4F92" w:rsidRDefault="37024ECF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0F08CBC7">
        <w:rPr>
          <w:rFonts w:ascii="Aptos" w:eastAsia="Aptos" w:hAnsi="Aptos" w:cs="Aptos"/>
          <w:color w:val="000000" w:themeColor="text1"/>
        </w:rPr>
        <w:t>Th</w:t>
      </w:r>
      <w:r w:rsidR="788392DF" w:rsidRPr="0F08CBC7">
        <w:rPr>
          <w:rFonts w:ascii="Aptos" w:eastAsia="Aptos" w:hAnsi="Aptos" w:cs="Aptos"/>
          <w:color w:val="000000" w:themeColor="text1"/>
        </w:rPr>
        <w:t xml:space="preserve">e </w:t>
      </w:r>
      <w:r w:rsidRPr="0F08CBC7">
        <w:rPr>
          <w:rFonts w:ascii="Aptos" w:eastAsia="Aptos" w:hAnsi="Aptos" w:cs="Aptos"/>
          <w:color w:val="000000" w:themeColor="text1"/>
        </w:rPr>
        <w:t>study</w:t>
      </w:r>
      <w:r w:rsidRPr="54199837">
        <w:rPr>
          <w:rFonts w:ascii="Aptos" w:eastAsia="Aptos" w:hAnsi="Aptos" w:cs="Aptos"/>
          <w:color w:val="000000" w:themeColor="text1"/>
        </w:rPr>
        <w:t xml:space="preserve"> aims to evaluate whether Clinician’s intent and </w:t>
      </w:r>
      <w:r w:rsidR="2AAB91E0" w:rsidRPr="1171C184">
        <w:rPr>
          <w:rFonts w:ascii="Aptos" w:eastAsia="Aptos" w:hAnsi="Aptos" w:cs="Aptos"/>
          <w:color w:val="000000" w:themeColor="text1"/>
        </w:rPr>
        <w:t xml:space="preserve">clinical </w:t>
      </w:r>
      <w:r w:rsidRPr="1171C184">
        <w:rPr>
          <w:rFonts w:ascii="Aptos" w:eastAsia="Aptos" w:hAnsi="Aptos" w:cs="Aptos"/>
          <w:color w:val="000000" w:themeColor="text1"/>
        </w:rPr>
        <w:t>reasoning</w:t>
      </w:r>
      <w:r w:rsidRPr="54199837">
        <w:rPr>
          <w:rFonts w:ascii="Aptos" w:eastAsia="Aptos" w:hAnsi="Aptos" w:cs="Aptos"/>
          <w:color w:val="000000" w:themeColor="text1"/>
        </w:rPr>
        <w:t xml:space="preserve"> </w:t>
      </w:r>
      <w:r w:rsidR="1FA46ABB" w:rsidRPr="6767B324">
        <w:rPr>
          <w:rFonts w:ascii="Aptos" w:eastAsia="Aptos" w:hAnsi="Aptos" w:cs="Aptos"/>
          <w:color w:val="000000" w:themeColor="text1"/>
        </w:rPr>
        <w:t>are</w:t>
      </w:r>
      <w:r w:rsidRPr="54199837">
        <w:rPr>
          <w:rFonts w:ascii="Aptos" w:eastAsia="Aptos" w:hAnsi="Aptos" w:cs="Aptos"/>
          <w:color w:val="000000" w:themeColor="text1"/>
        </w:rPr>
        <w:t xml:space="preserve"> preserved while generating such letters and </w:t>
      </w:r>
      <w:r w:rsidR="6405EF3B" w:rsidRPr="55D2CBA6">
        <w:rPr>
          <w:rFonts w:ascii="Aptos" w:eastAsia="Aptos" w:hAnsi="Aptos" w:cs="Aptos"/>
          <w:color w:val="000000" w:themeColor="text1"/>
        </w:rPr>
        <w:t>whether</w:t>
      </w:r>
      <w:r w:rsidRPr="54199837">
        <w:rPr>
          <w:rFonts w:ascii="Aptos" w:eastAsia="Aptos" w:hAnsi="Aptos" w:cs="Aptos"/>
          <w:color w:val="000000" w:themeColor="text1"/>
        </w:rPr>
        <w:t xml:space="preserve"> clinical information is accurately transmitted between clinicians while avoiding uns</w:t>
      </w:r>
      <w:r w:rsidR="54A60BF2" w:rsidRPr="54199837">
        <w:rPr>
          <w:rFonts w:ascii="Aptos" w:eastAsia="Aptos" w:hAnsi="Aptos" w:cs="Aptos"/>
          <w:color w:val="000000" w:themeColor="text1"/>
        </w:rPr>
        <w:t>afe omission, commission and hallucination errors.</w:t>
      </w:r>
    </w:p>
    <w:p w14:paraId="1CCB0542" w14:textId="7307C7A8" w:rsidR="002E4F92" w:rsidRDefault="002E4F92" w:rsidP="54199837">
      <w:pPr>
        <w:spacing w:after="0"/>
        <w:rPr>
          <w:rFonts w:ascii="Aptos" w:eastAsia="Aptos" w:hAnsi="Aptos" w:cs="Aptos"/>
          <w:color w:val="000000" w:themeColor="text1"/>
        </w:rPr>
      </w:pPr>
    </w:p>
    <w:p w14:paraId="6FF76B98" w14:textId="43A66381" w:rsidR="002E4F92" w:rsidRDefault="54A60BF2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40AF1E9B">
        <w:rPr>
          <w:rFonts w:ascii="Aptos" w:eastAsia="Aptos" w:hAnsi="Aptos" w:cs="Aptos"/>
          <w:color w:val="000000" w:themeColor="text1"/>
        </w:rPr>
        <w:t xml:space="preserve">This study </w:t>
      </w:r>
      <w:r w:rsidR="75A2AC1A" w:rsidRPr="40AF1E9B">
        <w:rPr>
          <w:rFonts w:ascii="Aptos" w:eastAsia="Aptos" w:hAnsi="Aptos" w:cs="Aptos"/>
          <w:color w:val="000000" w:themeColor="text1"/>
        </w:rPr>
        <w:t>uses</w:t>
      </w:r>
      <w:r w:rsidRPr="40AF1E9B">
        <w:rPr>
          <w:rFonts w:ascii="Aptos" w:eastAsia="Aptos" w:hAnsi="Aptos" w:cs="Aptos"/>
          <w:color w:val="000000" w:themeColor="text1"/>
        </w:rPr>
        <w:t xml:space="preserve"> a *simulated structured patient case </w:t>
      </w:r>
      <w:r w:rsidR="73D1BFEC" w:rsidRPr="40AF1E9B">
        <w:rPr>
          <w:rFonts w:ascii="Aptos" w:eastAsia="Aptos" w:hAnsi="Aptos" w:cs="Aptos"/>
          <w:color w:val="000000" w:themeColor="text1"/>
        </w:rPr>
        <w:t>vignette</w:t>
      </w:r>
      <w:r w:rsidRPr="40AF1E9B">
        <w:rPr>
          <w:rFonts w:ascii="Aptos" w:eastAsia="Aptos" w:hAnsi="Aptos" w:cs="Aptos"/>
          <w:color w:val="000000" w:themeColor="text1"/>
        </w:rPr>
        <w:t>* and a *structured evaluation framework</w:t>
      </w:r>
      <w:r w:rsidR="60CDCC84" w:rsidRPr="40AF1E9B">
        <w:rPr>
          <w:rFonts w:ascii="Aptos" w:eastAsia="Aptos" w:hAnsi="Aptos" w:cs="Aptos"/>
          <w:color w:val="000000" w:themeColor="text1"/>
        </w:rPr>
        <w:t>* focused</w:t>
      </w:r>
      <w:r w:rsidR="44AF27D0" w:rsidRPr="40AF1E9B">
        <w:rPr>
          <w:rFonts w:ascii="Aptos" w:eastAsia="Aptos" w:hAnsi="Aptos" w:cs="Aptos"/>
          <w:color w:val="000000" w:themeColor="text1"/>
        </w:rPr>
        <w:t xml:space="preserve"> on assessment of safety, omission risk, commission risk and preservation of clinical intent.</w:t>
      </w:r>
    </w:p>
    <w:p w14:paraId="51D3BE0D" w14:textId="1E90EF35" w:rsidR="002E4F92" w:rsidRDefault="002E4F92" w:rsidP="40AF1E9B">
      <w:pPr>
        <w:spacing w:after="0"/>
        <w:rPr>
          <w:rFonts w:ascii="Aptos" w:eastAsia="Aptos" w:hAnsi="Aptos" w:cs="Aptos"/>
          <w:color w:val="000000" w:themeColor="text1"/>
        </w:rPr>
      </w:pPr>
    </w:p>
    <w:p w14:paraId="015981C2" w14:textId="765711FB" w:rsidR="002E4F92" w:rsidRDefault="69834544" w:rsidP="40AF1E9B">
      <w:pPr>
        <w:spacing w:after="0"/>
        <w:rPr>
          <w:rFonts w:ascii="Aptos" w:eastAsia="Aptos" w:hAnsi="Aptos" w:cs="Aptos"/>
          <w:color w:val="000000" w:themeColor="text1"/>
        </w:rPr>
      </w:pPr>
      <w:r w:rsidRPr="40AF1E9B">
        <w:rPr>
          <w:rFonts w:ascii="Aptos" w:eastAsia="Aptos" w:hAnsi="Aptos" w:cs="Aptos"/>
          <w:color w:val="000000" w:themeColor="text1"/>
        </w:rPr>
        <w:t>##</w:t>
      </w:r>
      <w:r w:rsidR="197EFF55" w:rsidRPr="29E7C190">
        <w:rPr>
          <w:rFonts w:ascii="Aptos" w:eastAsia="Aptos" w:hAnsi="Aptos" w:cs="Aptos"/>
          <w:color w:val="000000" w:themeColor="text1"/>
        </w:rPr>
        <w:t xml:space="preserve"> </w:t>
      </w:r>
      <w:r w:rsidRPr="40AF1E9B">
        <w:rPr>
          <w:rFonts w:ascii="Aptos" w:eastAsia="Aptos" w:hAnsi="Aptos" w:cs="Aptos"/>
          <w:color w:val="000000" w:themeColor="text1"/>
        </w:rPr>
        <w:t xml:space="preserve">Why This </w:t>
      </w:r>
      <w:r w:rsidR="06384D30" w:rsidRPr="40AF1E9B">
        <w:rPr>
          <w:rFonts w:ascii="Aptos" w:eastAsia="Aptos" w:hAnsi="Aptos" w:cs="Aptos"/>
          <w:color w:val="000000" w:themeColor="text1"/>
        </w:rPr>
        <w:t>M</w:t>
      </w:r>
      <w:r w:rsidRPr="40AF1E9B">
        <w:rPr>
          <w:rFonts w:ascii="Aptos" w:eastAsia="Aptos" w:hAnsi="Aptos" w:cs="Aptos"/>
          <w:color w:val="000000" w:themeColor="text1"/>
        </w:rPr>
        <w:t>atters for Clinical AI</w:t>
      </w:r>
    </w:p>
    <w:p w14:paraId="73003BAF" w14:textId="624FE385" w:rsidR="002E4F92" w:rsidRDefault="69834544" w:rsidP="40AF1E9B">
      <w:pPr>
        <w:spacing w:after="0"/>
        <w:rPr>
          <w:rFonts w:ascii="Aptos" w:eastAsia="Aptos" w:hAnsi="Aptos" w:cs="Aptos"/>
          <w:color w:val="000000" w:themeColor="text1"/>
        </w:rPr>
      </w:pPr>
      <w:r w:rsidRPr="40AF1E9B">
        <w:rPr>
          <w:rFonts w:ascii="Aptos" w:eastAsia="Aptos" w:hAnsi="Aptos" w:cs="Aptos"/>
          <w:color w:val="000000" w:themeColor="text1"/>
        </w:rPr>
        <w:t>Clinical documentation is a key part of medical care</w:t>
      </w:r>
      <w:r w:rsidR="59438A8F" w:rsidRPr="40AF1E9B">
        <w:rPr>
          <w:rFonts w:ascii="Aptos" w:eastAsia="Aptos" w:hAnsi="Aptos" w:cs="Aptos"/>
          <w:color w:val="000000" w:themeColor="text1"/>
        </w:rPr>
        <w:t xml:space="preserve">. </w:t>
      </w:r>
      <w:r w:rsidR="59438A8F" w:rsidRPr="194134B6">
        <w:rPr>
          <w:rFonts w:ascii="Aptos" w:eastAsia="Aptos" w:hAnsi="Aptos" w:cs="Aptos"/>
          <w:color w:val="000000" w:themeColor="text1"/>
        </w:rPr>
        <w:t>It</w:t>
      </w:r>
      <w:r w:rsidRPr="194134B6">
        <w:rPr>
          <w:rFonts w:ascii="Aptos" w:eastAsia="Aptos" w:hAnsi="Aptos" w:cs="Aptos"/>
          <w:color w:val="000000" w:themeColor="text1"/>
        </w:rPr>
        <w:t xml:space="preserve"> </w:t>
      </w:r>
      <w:r w:rsidR="255A6ADF" w:rsidRPr="194134B6">
        <w:rPr>
          <w:rFonts w:ascii="Aptos" w:eastAsia="Aptos" w:hAnsi="Aptos" w:cs="Aptos"/>
          <w:color w:val="000000" w:themeColor="text1"/>
        </w:rPr>
        <w:t xml:space="preserve">serves </w:t>
      </w:r>
      <w:r w:rsidRPr="194134B6">
        <w:rPr>
          <w:rFonts w:ascii="Aptos" w:eastAsia="Aptos" w:hAnsi="Aptos" w:cs="Aptos"/>
          <w:color w:val="000000" w:themeColor="text1"/>
        </w:rPr>
        <w:t>as</w:t>
      </w:r>
      <w:r w:rsidRPr="40AF1E9B">
        <w:rPr>
          <w:rFonts w:ascii="Aptos" w:eastAsia="Aptos" w:hAnsi="Aptos" w:cs="Aptos"/>
          <w:color w:val="000000" w:themeColor="text1"/>
        </w:rPr>
        <w:t xml:space="preserve"> a communication channel between clinicians. Errors in clinic letters can lead to change in management plan, delayed </w:t>
      </w:r>
      <w:r w:rsidR="327DD3D3" w:rsidRPr="40AF1E9B">
        <w:rPr>
          <w:rFonts w:ascii="Aptos" w:eastAsia="Aptos" w:hAnsi="Aptos" w:cs="Aptos"/>
          <w:color w:val="000000" w:themeColor="text1"/>
        </w:rPr>
        <w:t>treatment</w:t>
      </w:r>
      <w:r w:rsidRPr="40AF1E9B">
        <w:rPr>
          <w:rFonts w:ascii="Aptos" w:eastAsia="Aptos" w:hAnsi="Aptos" w:cs="Aptos"/>
          <w:color w:val="000000" w:themeColor="text1"/>
        </w:rPr>
        <w:t xml:space="preserve"> and ultimately patien</w:t>
      </w:r>
      <w:r w:rsidR="7BA55547" w:rsidRPr="40AF1E9B">
        <w:rPr>
          <w:rFonts w:ascii="Aptos" w:eastAsia="Aptos" w:hAnsi="Aptos" w:cs="Aptos"/>
          <w:color w:val="000000" w:themeColor="text1"/>
        </w:rPr>
        <w:t>t harm.</w:t>
      </w:r>
    </w:p>
    <w:p w14:paraId="7AC64BEF" w14:textId="1532EDBE" w:rsidR="002E4F92" w:rsidRDefault="002E4F92" w:rsidP="40AF1E9B">
      <w:pPr>
        <w:spacing w:after="0"/>
        <w:rPr>
          <w:rFonts w:ascii="Aptos" w:eastAsia="Aptos" w:hAnsi="Aptos" w:cs="Aptos"/>
          <w:color w:val="000000" w:themeColor="text1"/>
        </w:rPr>
      </w:pPr>
    </w:p>
    <w:p w14:paraId="28ABBDEA" w14:textId="46C62E43" w:rsidR="002E4F92" w:rsidRDefault="68574B05" w:rsidP="40AF1E9B">
      <w:pPr>
        <w:spacing w:after="0"/>
        <w:rPr>
          <w:rFonts w:ascii="Aptos" w:eastAsia="Aptos" w:hAnsi="Aptos" w:cs="Aptos"/>
          <w:color w:val="000000" w:themeColor="text1"/>
        </w:rPr>
      </w:pPr>
      <w:r w:rsidRPr="40AF1E9B">
        <w:rPr>
          <w:rFonts w:ascii="Aptos" w:eastAsia="Aptos" w:hAnsi="Aptos" w:cs="Aptos"/>
          <w:color w:val="000000" w:themeColor="text1"/>
        </w:rPr>
        <w:t xml:space="preserve">Large Language Models are becoming increasingly popular to generate clinical documentations. </w:t>
      </w:r>
      <w:r w:rsidR="01C72116" w:rsidRPr="40AF1E9B">
        <w:rPr>
          <w:rFonts w:ascii="Aptos" w:eastAsia="Aptos" w:hAnsi="Aptos" w:cs="Aptos"/>
          <w:color w:val="000000" w:themeColor="text1"/>
        </w:rPr>
        <w:t>However,</w:t>
      </w:r>
      <w:r w:rsidRPr="40AF1E9B">
        <w:rPr>
          <w:rFonts w:ascii="Aptos" w:eastAsia="Aptos" w:hAnsi="Aptos" w:cs="Aptos"/>
          <w:color w:val="000000" w:themeColor="text1"/>
        </w:rPr>
        <w:t xml:space="preserve"> its safe deployment requires more than </w:t>
      </w:r>
      <w:r w:rsidR="7B485B80" w:rsidRPr="40AF1E9B">
        <w:rPr>
          <w:rFonts w:ascii="Aptos" w:eastAsia="Aptos" w:hAnsi="Aptos" w:cs="Aptos"/>
          <w:color w:val="000000" w:themeColor="text1"/>
        </w:rPr>
        <w:t>linguistic</w:t>
      </w:r>
      <w:r w:rsidRPr="40AF1E9B">
        <w:rPr>
          <w:rFonts w:ascii="Aptos" w:eastAsia="Aptos" w:hAnsi="Aptos" w:cs="Aptos"/>
          <w:color w:val="000000" w:themeColor="text1"/>
        </w:rPr>
        <w:t xml:space="preserve"> fluency. AI generated letters should also preserve </w:t>
      </w:r>
      <w:r w:rsidR="7F6E7F04" w:rsidRPr="40AF1E9B">
        <w:rPr>
          <w:rFonts w:ascii="Aptos" w:eastAsia="Aptos" w:hAnsi="Aptos" w:cs="Aptos"/>
          <w:color w:val="000000" w:themeColor="text1"/>
        </w:rPr>
        <w:t>clinician's</w:t>
      </w:r>
      <w:r w:rsidR="27FA31DE" w:rsidRPr="40AF1E9B">
        <w:rPr>
          <w:rFonts w:ascii="Aptos" w:eastAsia="Aptos" w:hAnsi="Aptos" w:cs="Aptos"/>
          <w:color w:val="000000" w:themeColor="text1"/>
        </w:rPr>
        <w:t xml:space="preserve"> intent, clinical reasoning and key safety information.</w:t>
      </w:r>
    </w:p>
    <w:p w14:paraId="31B8623F" w14:textId="755073B0" w:rsidR="002E4F92" w:rsidRDefault="002E4F92" w:rsidP="40AF1E9B">
      <w:pPr>
        <w:spacing w:after="0"/>
        <w:rPr>
          <w:rFonts w:ascii="Aptos" w:eastAsia="Aptos" w:hAnsi="Aptos" w:cs="Aptos"/>
          <w:color w:val="000000" w:themeColor="text1"/>
        </w:rPr>
      </w:pPr>
    </w:p>
    <w:p w14:paraId="5E07390B" w14:textId="2E7CD2E0" w:rsidR="002E4F92" w:rsidRDefault="27FA31DE" w:rsidP="40AF1E9B">
      <w:pPr>
        <w:spacing w:after="0"/>
        <w:rPr>
          <w:rFonts w:ascii="Aptos" w:eastAsia="Aptos" w:hAnsi="Aptos" w:cs="Aptos"/>
          <w:color w:val="000000" w:themeColor="text1"/>
        </w:rPr>
      </w:pPr>
      <w:r w:rsidRPr="40AF1E9B">
        <w:rPr>
          <w:rFonts w:ascii="Aptos" w:eastAsia="Aptos" w:hAnsi="Aptos" w:cs="Aptos"/>
          <w:color w:val="000000" w:themeColor="text1"/>
        </w:rPr>
        <w:t xml:space="preserve">This pilot study evaluated whether structured clinical input combined with </w:t>
      </w:r>
      <w:r w:rsidR="2A083C9F" w:rsidRPr="40AF1E9B">
        <w:rPr>
          <w:rFonts w:ascii="Aptos" w:eastAsia="Aptos" w:hAnsi="Aptos" w:cs="Aptos"/>
          <w:color w:val="000000" w:themeColor="text1"/>
        </w:rPr>
        <w:t>constrained</w:t>
      </w:r>
      <w:r w:rsidRPr="40AF1E9B">
        <w:rPr>
          <w:rFonts w:ascii="Aptos" w:eastAsia="Aptos" w:hAnsi="Aptos" w:cs="Aptos"/>
          <w:color w:val="000000" w:themeColor="text1"/>
        </w:rPr>
        <w:t xml:space="preserve"> prompt can allow AI generated </w:t>
      </w:r>
      <w:r w:rsidR="1767F519" w:rsidRPr="40AF1E9B">
        <w:rPr>
          <w:rFonts w:ascii="Aptos" w:eastAsia="Aptos" w:hAnsi="Aptos" w:cs="Aptos"/>
          <w:color w:val="000000" w:themeColor="text1"/>
        </w:rPr>
        <w:t>clinic</w:t>
      </w:r>
      <w:r w:rsidRPr="40AF1E9B">
        <w:rPr>
          <w:rFonts w:ascii="Aptos" w:eastAsia="Aptos" w:hAnsi="Aptos" w:cs="Aptos"/>
          <w:color w:val="000000" w:themeColor="text1"/>
        </w:rPr>
        <w:t xml:space="preserve"> </w:t>
      </w:r>
      <w:r w:rsidR="5A3589A0" w:rsidRPr="40AF1E9B">
        <w:rPr>
          <w:rFonts w:ascii="Aptos" w:eastAsia="Aptos" w:hAnsi="Aptos" w:cs="Aptos"/>
          <w:color w:val="000000" w:themeColor="text1"/>
        </w:rPr>
        <w:t>letters to</w:t>
      </w:r>
      <w:r w:rsidRPr="40AF1E9B">
        <w:rPr>
          <w:rFonts w:ascii="Aptos" w:eastAsia="Aptos" w:hAnsi="Aptos" w:cs="Aptos"/>
          <w:color w:val="000000" w:themeColor="text1"/>
        </w:rPr>
        <w:t xml:space="preserve"> </w:t>
      </w:r>
      <w:r w:rsidR="7767470B" w:rsidRPr="40AF1E9B">
        <w:rPr>
          <w:rFonts w:ascii="Aptos" w:eastAsia="Aptos" w:hAnsi="Aptos" w:cs="Aptos"/>
          <w:color w:val="000000" w:themeColor="text1"/>
        </w:rPr>
        <w:t xml:space="preserve">accurately </w:t>
      </w:r>
      <w:r w:rsidR="62138923" w:rsidRPr="40AF1E9B">
        <w:rPr>
          <w:rFonts w:ascii="Aptos" w:eastAsia="Aptos" w:hAnsi="Aptos" w:cs="Aptos"/>
          <w:color w:val="000000" w:themeColor="text1"/>
        </w:rPr>
        <w:t>transmit</w:t>
      </w:r>
      <w:r w:rsidRPr="40AF1E9B">
        <w:rPr>
          <w:rFonts w:ascii="Aptos" w:eastAsia="Aptos" w:hAnsi="Aptos" w:cs="Aptos"/>
          <w:color w:val="000000" w:themeColor="text1"/>
        </w:rPr>
        <w:t xml:space="preserve"> clinical </w:t>
      </w:r>
      <w:r w:rsidR="5F9C3A1F" w:rsidRPr="40AF1E9B">
        <w:rPr>
          <w:rFonts w:ascii="Aptos" w:eastAsia="Aptos" w:hAnsi="Aptos" w:cs="Aptos"/>
          <w:color w:val="000000" w:themeColor="text1"/>
        </w:rPr>
        <w:t>reasoning between</w:t>
      </w:r>
      <w:r w:rsidRPr="40AF1E9B">
        <w:rPr>
          <w:rFonts w:ascii="Aptos" w:eastAsia="Aptos" w:hAnsi="Aptos" w:cs="Aptos"/>
          <w:color w:val="000000" w:themeColor="text1"/>
        </w:rPr>
        <w:t xml:space="preserve"> clinicians while minimising safety risks</w:t>
      </w:r>
      <w:r w:rsidR="4F9F27F2" w:rsidRPr="40AF1E9B">
        <w:rPr>
          <w:rFonts w:ascii="Aptos" w:eastAsia="Aptos" w:hAnsi="Aptos" w:cs="Aptos"/>
          <w:color w:val="000000" w:themeColor="text1"/>
        </w:rPr>
        <w:t>.</w:t>
      </w:r>
    </w:p>
    <w:p w14:paraId="1886915F" w14:textId="17790FD9" w:rsidR="002E4F92" w:rsidRDefault="002E4F92" w:rsidP="40AF1E9B">
      <w:pPr>
        <w:spacing w:after="0"/>
        <w:rPr>
          <w:rFonts w:ascii="Aptos" w:eastAsia="Aptos" w:hAnsi="Aptos" w:cs="Aptos"/>
          <w:color w:val="000000" w:themeColor="text1"/>
        </w:rPr>
      </w:pPr>
    </w:p>
    <w:p w14:paraId="5483EA9B" w14:textId="173089BA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Research Question</w:t>
      </w:r>
    </w:p>
    <w:p w14:paraId="251AAC75" w14:textId="078DAFE7" w:rsidR="002E4F92" w:rsidRDefault="78F4D374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Can an AI model safely generate clinic letters intended for patient’s </w:t>
      </w:r>
      <w:r w:rsidR="38E951EE" w:rsidRPr="472B5E9E">
        <w:rPr>
          <w:rFonts w:ascii="Aptos" w:eastAsia="Aptos" w:hAnsi="Aptos" w:cs="Aptos"/>
          <w:color w:val="000000" w:themeColor="text1"/>
        </w:rPr>
        <w:t>GP</w:t>
      </w:r>
      <w:r w:rsidRPr="54199837">
        <w:rPr>
          <w:rFonts w:ascii="Aptos" w:eastAsia="Aptos" w:hAnsi="Aptos" w:cs="Aptos"/>
          <w:color w:val="000000" w:themeColor="text1"/>
        </w:rPr>
        <w:t xml:space="preserve"> following </w:t>
      </w:r>
      <w:r w:rsidR="6DD161D8" w:rsidRPr="3DAC6E0F">
        <w:rPr>
          <w:rFonts w:ascii="Aptos" w:eastAsia="Aptos" w:hAnsi="Aptos" w:cs="Aptos"/>
          <w:color w:val="000000" w:themeColor="text1"/>
        </w:rPr>
        <w:t>an</w:t>
      </w:r>
      <w:r w:rsidRPr="54199837">
        <w:rPr>
          <w:rFonts w:ascii="Aptos" w:eastAsia="Aptos" w:hAnsi="Aptos" w:cs="Aptos"/>
          <w:color w:val="000000" w:themeColor="text1"/>
        </w:rPr>
        <w:t xml:space="preserve"> </w:t>
      </w:r>
      <w:r w:rsidR="6DD161D8" w:rsidRPr="6734BD27">
        <w:rPr>
          <w:rFonts w:ascii="Aptos" w:eastAsia="Aptos" w:hAnsi="Aptos" w:cs="Aptos"/>
          <w:color w:val="000000" w:themeColor="text1"/>
        </w:rPr>
        <w:t>o</w:t>
      </w:r>
      <w:r w:rsidRPr="6734BD27">
        <w:rPr>
          <w:rFonts w:ascii="Aptos" w:eastAsia="Aptos" w:hAnsi="Aptos" w:cs="Aptos"/>
          <w:color w:val="000000" w:themeColor="text1"/>
        </w:rPr>
        <w:t>utpatient</w:t>
      </w:r>
      <w:r w:rsidRPr="54199837">
        <w:rPr>
          <w:rFonts w:ascii="Aptos" w:eastAsia="Aptos" w:hAnsi="Aptos" w:cs="Aptos"/>
          <w:color w:val="000000" w:themeColor="text1"/>
        </w:rPr>
        <w:t xml:space="preserve"> clinic visit such that another clinician can </w:t>
      </w:r>
      <w:r w:rsidRPr="76722D39">
        <w:rPr>
          <w:rFonts w:ascii="Aptos" w:eastAsia="Aptos" w:hAnsi="Aptos" w:cs="Aptos"/>
          <w:color w:val="000000" w:themeColor="text1"/>
        </w:rPr>
        <w:t>under</w:t>
      </w:r>
      <w:r w:rsidR="490B5A46" w:rsidRPr="76722D39">
        <w:rPr>
          <w:rFonts w:ascii="Aptos" w:eastAsia="Aptos" w:hAnsi="Aptos" w:cs="Aptos"/>
          <w:color w:val="000000" w:themeColor="text1"/>
        </w:rPr>
        <w:t>stand</w:t>
      </w:r>
      <w:r w:rsidRPr="54199837">
        <w:rPr>
          <w:rFonts w:ascii="Aptos" w:eastAsia="Aptos" w:hAnsi="Aptos" w:cs="Aptos"/>
          <w:color w:val="000000" w:themeColor="text1"/>
        </w:rPr>
        <w:t>:</w:t>
      </w:r>
    </w:p>
    <w:p w14:paraId="6F809BB5" w14:textId="76E7313B" w:rsidR="002E4F92" w:rsidRDefault="78F4D374" w:rsidP="5419983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What happened in the clinic</w:t>
      </w:r>
    </w:p>
    <w:p w14:paraId="5FF99C62" w14:textId="433241F1" w:rsidR="002E4F92" w:rsidRDefault="78F4D374" w:rsidP="5419983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what was discussed and what decisions were made</w:t>
      </w:r>
    </w:p>
    <w:p w14:paraId="2FB44550" w14:textId="6D78BF3D" w:rsidR="002E4F92" w:rsidRDefault="78F4D374" w:rsidP="5419983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Clinical reasoning behind such decision </w:t>
      </w:r>
      <w:r w:rsidR="6FC65AE9" w:rsidRPr="0DB7D936">
        <w:rPr>
          <w:rFonts w:ascii="Aptos" w:eastAsia="Aptos" w:hAnsi="Aptos" w:cs="Aptos"/>
          <w:color w:val="000000" w:themeColor="text1"/>
        </w:rPr>
        <w:t>(</w:t>
      </w:r>
      <w:r w:rsidRPr="54199837">
        <w:rPr>
          <w:rFonts w:ascii="Aptos" w:eastAsia="Aptos" w:hAnsi="Aptos" w:cs="Aptos"/>
          <w:color w:val="000000" w:themeColor="text1"/>
        </w:rPr>
        <w:t xml:space="preserve">where </w:t>
      </w:r>
      <w:r w:rsidR="1ECEC42E" w:rsidRPr="28B24D59">
        <w:rPr>
          <w:rFonts w:ascii="Aptos" w:eastAsia="Aptos" w:hAnsi="Aptos" w:cs="Aptos"/>
          <w:color w:val="000000" w:themeColor="text1"/>
        </w:rPr>
        <w:t>explicitly documented)</w:t>
      </w:r>
    </w:p>
    <w:p w14:paraId="1C554CBC" w14:textId="312FB112" w:rsidR="002E4F92" w:rsidRDefault="78F4D374" w:rsidP="54199837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What </w:t>
      </w:r>
      <w:r w:rsidR="49F38593" w:rsidRPr="3F0B863B">
        <w:rPr>
          <w:rFonts w:ascii="Aptos" w:eastAsia="Aptos" w:hAnsi="Aptos" w:cs="Aptos"/>
          <w:color w:val="000000" w:themeColor="text1"/>
        </w:rPr>
        <w:t>actions</w:t>
      </w:r>
      <w:r w:rsidRPr="54199837">
        <w:rPr>
          <w:rFonts w:ascii="Aptos" w:eastAsia="Aptos" w:hAnsi="Aptos" w:cs="Aptos"/>
          <w:color w:val="000000" w:themeColor="text1"/>
        </w:rPr>
        <w:t xml:space="preserve"> GP </w:t>
      </w:r>
      <w:r w:rsidR="49F38593" w:rsidRPr="229BDD2A">
        <w:rPr>
          <w:rFonts w:ascii="Aptos" w:eastAsia="Aptos" w:hAnsi="Aptos" w:cs="Aptos"/>
          <w:color w:val="000000" w:themeColor="text1"/>
        </w:rPr>
        <w:t>needs to take</w:t>
      </w:r>
      <w:r w:rsidRPr="54199837">
        <w:rPr>
          <w:rFonts w:ascii="Aptos" w:eastAsia="Aptos" w:hAnsi="Aptos" w:cs="Aptos"/>
          <w:color w:val="000000" w:themeColor="text1"/>
        </w:rPr>
        <w:t xml:space="preserve"> (if any)</w:t>
      </w:r>
    </w:p>
    <w:p w14:paraId="76EA5121" w14:textId="0DDD3DA4" w:rsidR="002E4F92" w:rsidRDefault="002E4F92" w:rsidP="54199837">
      <w:pPr>
        <w:spacing w:after="0"/>
        <w:rPr>
          <w:rFonts w:ascii="Aptos" w:eastAsia="Aptos" w:hAnsi="Aptos" w:cs="Aptos"/>
          <w:color w:val="000000" w:themeColor="text1"/>
        </w:rPr>
      </w:pPr>
    </w:p>
    <w:p w14:paraId="7F0C5B88" w14:textId="558861FA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Pilot Study Design</w:t>
      </w:r>
    </w:p>
    <w:p w14:paraId="394D1F7D" w14:textId="08C8E7D9" w:rsidR="002E4F92" w:rsidRDefault="50D9E728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**Setting**- outpatient diabetes clinic (structured clinic notes reflecting real-world </w:t>
      </w:r>
      <w:r w:rsidR="5D8F3078" w:rsidRPr="5DC44444">
        <w:rPr>
          <w:rFonts w:ascii="Aptos" w:eastAsia="Aptos" w:hAnsi="Aptos" w:cs="Aptos"/>
          <w:color w:val="000000" w:themeColor="text1"/>
        </w:rPr>
        <w:t>clinical documentation</w:t>
      </w:r>
      <w:r w:rsidRPr="54199837">
        <w:rPr>
          <w:rFonts w:ascii="Aptos" w:eastAsia="Aptos" w:hAnsi="Aptos" w:cs="Aptos"/>
          <w:color w:val="000000" w:themeColor="text1"/>
        </w:rPr>
        <w:t xml:space="preserve"> were used to generate clinic letters)</w:t>
      </w:r>
    </w:p>
    <w:p w14:paraId="5FFA408A" w14:textId="5E8477A6" w:rsidR="002E4F92" w:rsidRDefault="50D9E728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**Cases**- 5 simulated diabetes clinic follow up cases that reflects real world </w:t>
      </w:r>
      <w:r w:rsidRPr="707938CE">
        <w:rPr>
          <w:rFonts w:ascii="Aptos" w:eastAsia="Aptos" w:hAnsi="Aptos" w:cs="Aptos"/>
          <w:color w:val="000000" w:themeColor="text1"/>
        </w:rPr>
        <w:t>c</w:t>
      </w:r>
      <w:r w:rsidR="7623F332" w:rsidRPr="707938CE">
        <w:rPr>
          <w:rFonts w:ascii="Aptos" w:eastAsia="Aptos" w:hAnsi="Aptos" w:cs="Aptos"/>
          <w:color w:val="000000" w:themeColor="text1"/>
        </w:rPr>
        <w:t xml:space="preserve">linical </w:t>
      </w:r>
      <w:r w:rsidR="7623F332" w:rsidRPr="6C0208A4">
        <w:rPr>
          <w:rFonts w:ascii="Aptos" w:eastAsia="Aptos" w:hAnsi="Aptos" w:cs="Aptos"/>
          <w:color w:val="000000" w:themeColor="text1"/>
        </w:rPr>
        <w:t>scenarios</w:t>
      </w:r>
      <w:r w:rsidRPr="54199837">
        <w:rPr>
          <w:rFonts w:ascii="Aptos" w:eastAsia="Aptos" w:hAnsi="Aptos" w:cs="Aptos"/>
          <w:color w:val="000000" w:themeColor="text1"/>
        </w:rPr>
        <w:t xml:space="preserve"> and complexities</w:t>
      </w:r>
    </w:p>
    <w:p w14:paraId="1972EA1B" w14:textId="50B823B2" w:rsidR="002E4F92" w:rsidRDefault="50D9E728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**Gold standard**- clinician authored gold standard letters were written for each case</w:t>
      </w:r>
    </w:p>
    <w:p w14:paraId="3EC90BB3" w14:textId="5D8F8949" w:rsidR="002E4F92" w:rsidRDefault="50D9E728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**AI letters**- One AI generated clinic letter per case using standardised prompt and fixed model settings</w:t>
      </w:r>
    </w:p>
    <w:p w14:paraId="5F598666" w14:textId="3D8065E2" w:rsidR="002E4F92" w:rsidRDefault="50D9E728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**Evaluation timepoints**- T0- initial evaluation of letters T1- delayed evaluation of same letter a 3-day washout period (single rater delayed review)</w:t>
      </w:r>
    </w:p>
    <w:p w14:paraId="1E18AD2F" w14:textId="0A0D58DB" w:rsidR="002E4F92" w:rsidRDefault="50D9E728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**Evaluator**- </w:t>
      </w:r>
      <w:r w:rsidRPr="03C32735">
        <w:rPr>
          <w:rFonts w:ascii="Aptos" w:eastAsia="Aptos" w:hAnsi="Aptos" w:cs="Aptos"/>
          <w:color w:val="000000" w:themeColor="text1"/>
        </w:rPr>
        <w:t>S</w:t>
      </w:r>
      <w:r w:rsidR="66137375" w:rsidRPr="03C32735">
        <w:rPr>
          <w:rFonts w:ascii="Aptos" w:eastAsia="Aptos" w:hAnsi="Aptos" w:cs="Aptos"/>
          <w:color w:val="000000" w:themeColor="text1"/>
        </w:rPr>
        <w:t>enior</w:t>
      </w:r>
      <w:r w:rsidR="66137375" w:rsidRPr="0FAB9048">
        <w:rPr>
          <w:rFonts w:ascii="Aptos" w:eastAsia="Aptos" w:hAnsi="Aptos" w:cs="Aptos"/>
          <w:color w:val="000000" w:themeColor="text1"/>
        </w:rPr>
        <w:t xml:space="preserve"> </w:t>
      </w:r>
      <w:r w:rsidRPr="0FAB9048">
        <w:rPr>
          <w:rFonts w:ascii="Aptos" w:eastAsia="Aptos" w:hAnsi="Aptos" w:cs="Aptos"/>
          <w:color w:val="000000" w:themeColor="text1"/>
        </w:rPr>
        <w:t>clinician</w:t>
      </w:r>
      <w:r w:rsidR="3A16223E" w:rsidRPr="558D8D0D">
        <w:rPr>
          <w:rFonts w:ascii="Aptos" w:eastAsia="Aptos" w:hAnsi="Aptos" w:cs="Aptos"/>
          <w:color w:val="000000" w:themeColor="text1"/>
        </w:rPr>
        <w:t xml:space="preserve"> </w:t>
      </w:r>
      <w:r w:rsidR="3A16223E" w:rsidRPr="2668A45F">
        <w:rPr>
          <w:rFonts w:ascii="Aptos" w:eastAsia="Aptos" w:hAnsi="Aptos" w:cs="Aptos"/>
          <w:color w:val="000000" w:themeColor="text1"/>
        </w:rPr>
        <w:t xml:space="preserve">(single </w:t>
      </w:r>
      <w:r w:rsidR="3A16223E" w:rsidRPr="3056CE82">
        <w:rPr>
          <w:rFonts w:ascii="Aptos" w:eastAsia="Aptos" w:hAnsi="Aptos" w:cs="Aptos"/>
          <w:color w:val="000000" w:themeColor="text1"/>
        </w:rPr>
        <w:t>reviewer)</w:t>
      </w:r>
    </w:p>
    <w:p w14:paraId="3E91AB71" w14:textId="4D68FB17" w:rsidR="002E4F92" w:rsidRDefault="002E4F92" w:rsidP="54199837">
      <w:pPr>
        <w:spacing w:after="0"/>
        <w:rPr>
          <w:rFonts w:ascii="Aptos" w:eastAsia="Aptos" w:hAnsi="Aptos" w:cs="Aptos"/>
          <w:color w:val="000000" w:themeColor="text1"/>
        </w:rPr>
      </w:pPr>
    </w:p>
    <w:p w14:paraId="006FF360" w14:textId="19F8EE8F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AI generation</w:t>
      </w:r>
    </w:p>
    <w:p w14:paraId="2C0AE874" w14:textId="361B1417" w:rsidR="002E4F92" w:rsidRDefault="46CC2B13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**Model**- ChatGPT 5.2 thinking</w:t>
      </w:r>
    </w:p>
    <w:p w14:paraId="5EE6AB0C" w14:textId="50008C3B" w:rsidR="002E4F92" w:rsidRDefault="46CC2B13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Prompt</w:t>
      </w:r>
      <w:r w:rsidR="10C74041" w:rsidRPr="54199837">
        <w:rPr>
          <w:rFonts w:ascii="Aptos" w:eastAsia="Aptos" w:hAnsi="Aptos" w:cs="Aptos"/>
          <w:color w:val="000000" w:themeColor="text1"/>
        </w:rPr>
        <w:t xml:space="preserve"> design:</w:t>
      </w:r>
    </w:p>
    <w:p w14:paraId="259DCDC2" w14:textId="0F2EE17B" w:rsidR="002E4F92" w:rsidRDefault="46CC2B13" w:rsidP="54199837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Structured clinic documentation provided as input</w:t>
      </w:r>
    </w:p>
    <w:p w14:paraId="0BED12DE" w14:textId="7615AE40" w:rsidR="002E4F92" w:rsidRDefault="46CC2B13" w:rsidP="54199837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Fixed output structure </w:t>
      </w:r>
      <w:r w:rsidR="5AD648B1" w:rsidRPr="54199837">
        <w:rPr>
          <w:rFonts w:ascii="Aptos" w:eastAsia="Aptos" w:hAnsi="Aptos" w:cs="Aptos"/>
          <w:color w:val="000000" w:themeColor="text1"/>
        </w:rPr>
        <w:t>similar to gold standard letter</w:t>
      </w:r>
    </w:p>
    <w:p w14:paraId="24D3F3CE" w14:textId="112E2E18" w:rsidR="002E4F92" w:rsidRDefault="5AD648B1" w:rsidP="54199837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Rule based constraints</w:t>
      </w:r>
      <w:r w:rsidR="12CA0E28" w:rsidRPr="54199837">
        <w:rPr>
          <w:rFonts w:ascii="Aptos" w:eastAsia="Aptos" w:hAnsi="Aptos" w:cs="Aptos"/>
          <w:color w:val="000000" w:themeColor="text1"/>
        </w:rPr>
        <w:t xml:space="preserve"> were used</w:t>
      </w:r>
      <w:r w:rsidRPr="54199837">
        <w:rPr>
          <w:rFonts w:ascii="Aptos" w:eastAsia="Aptos" w:hAnsi="Aptos" w:cs="Aptos"/>
          <w:color w:val="000000" w:themeColor="text1"/>
        </w:rPr>
        <w:t xml:space="preserve"> such as use only the information </w:t>
      </w:r>
      <w:r w:rsidR="2DB27D0F" w:rsidRPr="31297664">
        <w:rPr>
          <w:rFonts w:ascii="Aptos" w:eastAsia="Aptos" w:hAnsi="Aptos" w:cs="Aptos"/>
          <w:color w:val="000000" w:themeColor="text1"/>
        </w:rPr>
        <w:t>present</w:t>
      </w:r>
      <w:r w:rsidRPr="54199837">
        <w:rPr>
          <w:rFonts w:ascii="Aptos" w:eastAsia="Aptos" w:hAnsi="Aptos" w:cs="Aptos"/>
          <w:color w:val="000000" w:themeColor="text1"/>
        </w:rPr>
        <w:t xml:space="preserve"> in the source data, do not invent diagnoses/ complications/ tests or treatments.</w:t>
      </w:r>
    </w:p>
    <w:p w14:paraId="29274668" w14:textId="69909270" w:rsidR="002E4F92" w:rsidRDefault="002E4F92" w:rsidP="54199837">
      <w:pPr>
        <w:pStyle w:val="ListParagraph"/>
        <w:spacing w:after="0"/>
        <w:ind w:left="360"/>
        <w:rPr>
          <w:rFonts w:ascii="Aptos" w:eastAsia="Aptos" w:hAnsi="Aptos" w:cs="Aptos"/>
          <w:color w:val="000000" w:themeColor="text1"/>
        </w:rPr>
      </w:pPr>
    </w:p>
    <w:p w14:paraId="4A49EBB3" w14:textId="55F8F91E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Evaluation Framework</w:t>
      </w:r>
    </w:p>
    <w:p w14:paraId="477C317D" w14:textId="1CB6B3EA" w:rsidR="002E4F92" w:rsidRDefault="5CE4E720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Each </w:t>
      </w:r>
      <w:r w:rsidRPr="3F070D8E">
        <w:rPr>
          <w:rFonts w:ascii="Aptos" w:eastAsia="Aptos" w:hAnsi="Aptos" w:cs="Aptos"/>
          <w:color w:val="000000" w:themeColor="text1"/>
        </w:rPr>
        <w:t>A</w:t>
      </w:r>
      <w:r w:rsidR="413A5D15" w:rsidRPr="3F070D8E">
        <w:rPr>
          <w:rFonts w:ascii="Aptos" w:eastAsia="Aptos" w:hAnsi="Aptos" w:cs="Aptos"/>
          <w:color w:val="000000" w:themeColor="text1"/>
        </w:rPr>
        <w:t>I</w:t>
      </w:r>
      <w:r w:rsidRPr="54199837">
        <w:rPr>
          <w:rFonts w:ascii="Aptos" w:eastAsia="Aptos" w:hAnsi="Aptos" w:cs="Aptos"/>
          <w:color w:val="000000" w:themeColor="text1"/>
        </w:rPr>
        <w:t xml:space="preserve"> letter was assessed for:</w:t>
      </w:r>
    </w:p>
    <w:p w14:paraId="12EBCE22" w14:textId="661F9A23" w:rsidR="002E4F92" w:rsidRDefault="440015DE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-</w:t>
      </w:r>
      <w:r w:rsidR="5CE4E720" w:rsidRPr="54199837">
        <w:rPr>
          <w:rFonts w:ascii="Aptos" w:eastAsia="Aptos" w:hAnsi="Aptos" w:cs="Aptos"/>
          <w:color w:val="000000" w:themeColor="text1"/>
        </w:rPr>
        <w:t>Clarity of the information</w:t>
      </w:r>
    </w:p>
    <w:p w14:paraId="4A5BBE63" w14:textId="71B2F674" w:rsidR="002E4F92" w:rsidRDefault="26F1FE77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-</w:t>
      </w:r>
      <w:r w:rsidR="5CE4E720" w:rsidRPr="54199837">
        <w:rPr>
          <w:rFonts w:ascii="Aptos" w:eastAsia="Aptos" w:hAnsi="Aptos" w:cs="Aptos"/>
          <w:color w:val="000000" w:themeColor="text1"/>
        </w:rPr>
        <w:t>GP usability</w:t>
      </w:r>
      <w:r w:rsidR="2CD4B94D" w:rsidRPr="72BE3A20">
        <w:rPr>
          <w:rFonts w:ascii="Aptos" w:eastAsia="Aptos" w:hAnsi="Aptos" w:cs="Aptos"/>
          <w:color w:val="000000" w:themeColor="text1"/>
        </w:rPr>
        <w:t xml:space="preserve"> </w:t>
      </w:r>
      <w:r w:rsidR="2CD4B94D" w:rsidRPr="230DB430">
        <w:rPr>
          <w:rFonts w:ascii="Aptos" w:eastAsia="Aptos" w:hAnsi="Aptos" w:cs="Aptos"/>
          <w:color w:val="000000" w:themeColor="text1"/>
        </w:rPr>
        <w:t>(</w:t>
      </w:r>
      <w:r w:rsidR="2CD4B94D" w:rsidRPr="14D4D0C7">
        <w:rPr>
          <w:rFonts w:ascii="Aptos" w:eastAsia="Aptos" w:hAnsi="Aptos" w:cs="Aptos"/>
          <w:color w:val="000000" w:themeColor="text1"/>
        </w:rPr>
        <w:t xml:space="preserve">whether the </w:t>
      </w:r>
      <w:r w:rsidR="2CD4B94D" w:rsidRPr="50DEC6A8">
        <w:rPr>
          <w:rFonts w:ascii="Aptos" w:eastAsia="Aptos" w:hAnsi="Aptos" w:cs="Aptos"/>
          <w:color w:val="000000" w:themeColor="text1"/>
        </w:rPr>
        <w:t>letter</w:t>
      </w:r>
      <w:r w:rsidR="5CE4E720" w:rsidRPr="54199837">
        <w:rPr>
          <w:rFonts w:ascii="Aptos" w:eastAsia="Aptos" w:hAnsi="Aptos" w:cs="Aptos"/>
          <w:color w:val="000000" w:themeColor="text1"/>
        </w:rPr>
        <w:t xml:space="preserve"> can be used </w:t>
      </w:r>
      <w:r w:rsidR="1A408D1F" w:rsidRPr="589B0651">
        <w:rPr>
          <w:rFonts w:ascii="Aptos" w:eastAsia="Aptos" w:hAnsi="Aptos" w:cs="Aptos"/>
          <w:color w:val="000000" w:themeColor="text1"/>
        </w:rPr>
        <w:t>for</w:t>
      </w:r>
      <w:r w:rsidR="5CE4E720" w:rsidRPr="54199837">
        <w:rPr>
          <w:rFonts w:ascii="Aptos" w:eastAsia="Aptos" w:hAnsi="Aptos" w:cs="Aptos"/>
          <w:color w:val="000000" w:themeColor="text1"/>
        </w:rPr>
        <w:t xml:space="preserve"> GP communication</w:t>
      </w:r>
      <w:r w:rsidR="60D86581" w:rsidRPr="54199837">
        <w:rPr>
          <w:rFonts w:ascii="Aptos" w:eastAsia="Aptos" w:hAnsi="Aptos" w:cs="Aptos"/>
          <w:color w:val="000000" w:themeColor="text1"/>
        </w:rPr>
        <w:t xml:space="preserve"> and if action</w:t>
      </w:r>
      <w:r w:rsidR="38D65CEB" w:rsidRPr="54199837">
        <w:rPr>
          <w:rFonts w:ascii="Aptos" w:eastAsia="Aptos" w:hAnsi="Aptos" w:cs="Aptos"/>
          <w:color w:val="000000" w:themeColor="text1"/>
        </w:rPr>
        <w:t xml:space="preserve"> plan for GP is clear</w:t>
      </w:r>
      <w:r w:rsidR="329E0716" w:rsidRPr="28193467">
        <w:rPr>
          <w:rFonts w:ascii="Aptos" w:eastAsia="Aptos" w:hAnsi="Aptos" w:cs="Aptos"/>
          <w:color w:val="000000" w:themeColor="text1"/>
        </w:rPr>
        <w:t>)</w:t>
      </w:r>
    </w:p>
    <w:p w14:paraId="7627D050" w14:textId="7BDBF5F7" w:rsidR="002E4F92" w:rsidRDefault="53EBD136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-</w:t>
      </w:r>
      <w:r w:rsidR="51E99349" w:rsidRPr="449BEE51">
        <w:rPr>
          <w:rFonts w:ascii="Aptos" w:eastAsia="Aptos" w:hAnsi="Aptos" w:cs="Aptos"/>
          <w:color w:val="000000" w:themeColor="text1"/>
        </w:rPr>
        <w:t>missing</w:t>
      </w:r>
      <w:r w:rsidR="062B975C" w:rsidRPr="54199837">
        <w:rPr>
          <w:rFonts w:ascii="Aptos" w:eastAsia="Aptos" w:hAnsi="Aptos" w:cs="Aptos"/>
          <w:color w:val="000000" w:themeColor="text1"/>
        </w:rPr>
        <w:t xml:space="preserve"> </w:t>
      </w:r>
      <w:r w:rsidR="5CE4E720" w:rsidRPr="54199837">
        <w:rPr>
          <w:rFonts w:ascii="Aptos" w:eastAsia="Aptos" w:hAnsi="Aptos" w:cs="Aptos"/>
          <w:color w:val="000000" w:themeColor="text1"/>
        </w:rPr>
        <w:t>critical clinical information</w:t>
      </w:r>
      <w:r w:rsidR="1D1671EA" w:rsidRPr="54199837">
        <w:rPr>
          <w:rFonts w:ascii="Aptos" w:eastAsia="Aptos" w:hAnsi="Aptos" w:cs="Aptos"/>
          <w:color w:val="000000" w:themeColor="text1"/>
        </w:rPr>
        <w:t xml:space="preserve"> or</w:t>
      </w:r>
      <w:r w:rsidR="5CE4E720" w:rsidRPr="54199837">
        <w:rPr>
          <w:rFonts w:ascii="Aptos" w:eastAsia="Aptos" w:hAnsi="Aptos" w:cs="Aptos"/>
          <w:color w:val="000000" w:themeColor="text1"/>
        </w:rPr>
        <w:t xml:space="preserve"> patient safety information</w:t>
      </w:r>
    </w:p>
    <w:p w14:paraId="767E235D" w14:textId="550CE3B7" w:rsidR="002E4F92" w:rsidRDefault="022FBA52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-</w:t>
      </w:r>
      <w:r w:rsidR="00DEC0C4" w:rsidRPr="16DE7B3B">
        <w:rPr>
          <w:rFonts w:ascii="Aptos" w:eastAsia="Aptos" w:hAnsi="Aptos" w:cs="Aptos"/>
          <w:color w:val="000000" w:themeColor="text1"/>
        </w:rPr>
        <w:t xml:space="preserve"> preservation </w:t>
      </w:r>
      <w:r w:rsidR="00DEC0C4" w:rsidRPr="46843432">
        <w:rPr>
          <w:rFonts w:ascii="Aptos" w:eastAsia="Aptos" w:hAnsi="Aptos" w:cs="Aptos"/>
          <w:color w:val="000000" w:themeColor="text1"/>
        </w:rPr>
        <w:t xml:space="preserve">of </w:t>
      </w:r>
      <w:r w:rsidR="79746388" w:rsidRPr="46843432">
        <w:rPr>
          <w:rFonts w:ascii="Aptos" w:eastAsia="Aptos" w:hAnsi="Aptos" w:cs="Aptos"/>
          <w:color w:val="000000" w:themeColor="text1"/>
        </w:rPr>
        <w:t>Clinicians'</w:t>
      </w:r>
      <w:r w:rsidR="5CE4E720" w:rsidRPr="54199837">
        <w:rPr>
          <w:rFonts w:ascii="Aptos" w:eastAsia="Aptos" w:hAnsi="Aptos" w:cs="Aptos"/>
          <w:color w:val="000000" w:themeColor="text1"/>
        </w:rPr>
        <w:t xml:space="preserve"> intent </w:t>
      </w:r>
    </w:p>
    <w:p w14:paraId="5804C269" w14:textId="39195637" w:rsidR="002E4F92" w:rsidRDefault="258A6378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-</w:t>
      </w:r>
      <w:r w:rsidR="237F5744" w:rsidRPr="54199837">
        <w:rPr>
          <w:rFonts w:ascii="Aptos" w:eastAsia="Aptos" w:hAnsi="Aptos" w:cs="Aptos"/>
          <w:color w:val="000000" w:themeColor="text1"/>
        </w:rPr>
        <w:t>Omission,</w:t>
      </w:r>
      <w:r w:rsidR="5CE4E720" w:rsidRPr="54199837">
        <w:rPr>
          <w:rFonts w:ascii="Aptos" w:eastAsia="Aptos" w:hAnsi="Aptos" w:cs="Aptos"/>
          <w:color w:val="000000" w:themeColor="text1"/>
        </w:rPr>
        <w:t xml:space="preserve"> </w:t>
      </w:r>
      <w:r w:rsidR="79DEFC41" w:rsidRPr="54199837">
        <w:rPr>
          <w:rFonts w:ascii="Aptos" w:eastAsia="Aptos" w:hAnsi="Aptos" w:cs="Aptos"/>
          <w:color w:val="000000" w:themeColor="text1"/>
        </w:rPr>
        <w:t>commission</w:t>
      </w:r>
      <w:r w:rsidR="5CE4E720" w:rsidRPr="54199837">
        <w:rPr>
          <w:rFonts w:ascii="Aptos" w:eastAsia="Aptos" w:hAnsi="Aptos" w:cs="Aptos"/>
          <w:color w:val="000000" w:themeColor="text1"/>
        </w:rPr>
        <w:t>, hallucination error</w:t>
      </w:r>
    </w:p>
    <w:p w14:paraId="647E41B3" w14:textId="064AE624" w:rsidR="002E4F92" w:rsidRDefault="266E8EF4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-</w:t>
      </w:r>
      <w:r w:rsidR="616BB1B2" w:rsidRPr="54199837">
        <w:rPr>
          <w:rFonts w:ascii="Aptos" w:eastAsia="Aptos" w:hAnsi="Aptos" w:cs="Aptos"/>
          <w:color w:val="000000" w:themeColor="text1"/>
        </w:rPr>
        <w:t>Clarity of follow up plan and responsibility</w:t>
      </w:r>
      <w:r w:rsidR="6B51DB60" w:rsidRPr="578A6359">
        <w:rPr>
          <w:rFonts w:ascii="Aptos" w:eastAsia="Aptos" w:hAnsi="Aptos" w:cs="Aptos"/>
          <w:color w:val="000000" w:themeColor="text1"/>
        </w:rPr>
        <w:t xml:space="preserve"> </w:t>
      </w:r>
      <w:r w:rsidR="6B51DB60" w:rsidRPr="2904E5CB">
        <w:rPr>
          <w:rFonts w:ascii="Aptos" w:eastAsia="Aptos" w:hAnsi="Aptos" w:cs="Aptos"/>
          <w:color w:val="000000" w:themeColor="text1"/>
        </w:rPr>
        <w:t>allocation</w:t>
      </w:r>
    </w:p>
    <w:p w14:paraId="65CE514C" w14:textId="47951C57" w:rsidR="002E4F92" w:rsidRDefault="25340E70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-</w:t>
      </w:r>
      <w:r w:rsidR="616BB1B2" w:rsidRPr="54199837">
        <w:rPr>
          <w:rFonts w:ascii="Aptos" w:eastAsia="Aptos" w:hAnsi="Aptos" w:cs="Aptos"/>
          <w:color w:val="000000" w:themeColor="text1"/>
        </w:rPr>
        <w:t>Interpretation drift</w:t>
      </w:r>
    </w:p>
    <w:p w14:paraId="72BC5E8F" w14:textId="538B059A" w:rsidR="002E4F92" w:rsidRDefault="42536940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-</w:t>
      </w:r>
      <w:r w:rsidR="616BB1B2" w:rsidRPr="54199837">
        <w:rPr>
          <w:rFonts w:ascii="Aptos" w:eastAsia="Aptos" w:hAnsi="Aptos" w:cs="Aptos"/>
          <w:color w:val="000000" w:themeColor="text1"/>
        </w:rPr>
        <w:t>Potential harm for patients if errors are actioned</w:t>
      </w:r>
    </w:p>
    <w:p w14:paraId="712D2AC6" w14:textId="7ABFDA8F" w:rsidR="002E4F92" w:rsidRDefault="002E4F92" w:rsidP="54199837">
      <w:pPr>
        <w:spacing w:after="0"/>
        <w:rPr>
          <w:rFonts w:ascii="Aptos" w:eastAsia="Aptos" w:hAnsi="Aptos" w:cs="Aptos"/>
          <w:color w:val="000000" w:themeColor="text1"/>
        </w:rPr>
      </w:pPr>
    </w:p>
    <w:p w14:paraId="11AD3EE4" w14:textId="06D24E1B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Repository Structure</w:t>
      </w:r>
    </w:p>
    <w:p w14:paraId="3F9B844A" w14:textId="4DCC3639" w:rsidR="002E4F92" w:rsidRDefault="333AA742" w:rsidP="54199837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Protocol- study description and methodology</w:t>
      </w:r>
    </w:p>
    <w:p w14:paraId="428C152A" w14:textId="36334B9F" w:rsidR="002E4F92" w:rsidRDefault="333AA742" w:rsidP="54199837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Prompt- final prompt used for letter generation</w:t>
      </w:r>
    </w:p>
    <w:p w14:paraId="2F0C16B7" w14:textId="544C3FB9" w:rsidR="002E4F92" w:rsidRDefault="333AA742" w:rsidP="54199837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cases- simulated structured clinical documentation</w:t>
      </w:r>
    </w:p>
    <w:p w14:paraId="67CBE4D3" w14:textId="533EE91B" w:rsidR="002E4F92" w:rsidRDefault="333AA742" w:rsidP="54199837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Gold standard letters- clinician authored standard of reference letters</w:t>
      </w:r>
    </w:p>
    <w:p w14:paraId="2012F1EE" w14:textId="4569D61E" w:rsidR="002E4F92" w:rsidRDefault="333AA742" w:rsidP="54199837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AI letters- AI generated letters</w:t>
      </w:r>
    </w:p>
    <w:p w14:paraId="76BE6C9B" w14:textId="1B6FC706" w:rsidR="002E4F92" w:rsidRDefault="333AA742" w:rsidP="54199837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Evaluation- completed evaluation sheet for gold standard letters and AI letters (across two timepoints T0 and T1)</w:t>
      </w:r>
    </w:p>
    <w:p w14:paraId="06FF0CE9" w14:textId="0345F2BB" w:rsidR="002E4F92" w:rsidRDefault="333AA742" w:rsidP="54199837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Analysis table- data chart and summary table</w:t>
      </w:r>
    </w:p>
    <w:p w14:paraId="5B65498D" w14:textId="72D79295" w:rsidR="002E4F92" w:rsidRDefault="333AA742" w:rsidP="54199837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Results- final </w:t>
      </w:r>
      <w:r w:rsidRPr="171C1F69">
        <w:rPr>
          <w:rFonts w:ascii="Aptos" w:eastAsia="Aptos" w:hAnsi="Aptos" w:cs="Aptos"/>
          <w:color w:val="000000" w:themeColor="text1"/>
        </w:rPr>
        <w:t>figure</w:t>
      </w:r>
      <w:r w:rsidR="49C86D6B" w:rsidRPr="171C1F69">
        <w:rPr>
          <w:rFonts w:ascii="Aptos" w:eastAsia="Aptos" w:hAnsi="Aptos" w:cs="Aptos"/>
          <w:color w:val="000000" w:themeColor="text1"/>
        </w:rPr>
        <w:t>s</w:t>
      </w:r>
      <w:r w:rsidRPr="54199837">
        <w:rPr>
          <w:rFonts w:ascii="Aptos" w:eastAsia="Aptos" w:hAnsi="Aptos" w:cs="Aptos"/>
          <w:color w:val="000000" w:themeColor="text1"/>
        </w:rPr>
        <w:t xml:space="preserve"> and </w:t>
      </w:r>
      <w:r w:rsidR="3871BFD3" w:rsidRPr="54199837">
        <w:rPr>
          <w:rFonts w:ascii="Aptos" w:eastAsia="Aptos" w:hAnsi="Aptos" w:cs="Aptos"/>
          <w:color w:val="000000" w:themeColor="text1"/>
        </w:rPr>
        <w:t>conclusion</w:t>
      </w:r>
    </w:p>
    <w:p w14:paraId="7FDE87A1" w14:textId="7E5E7260" w:rsidR="002E4F92" w:rsidRDefault="002E4F92" w:rsidP="54199837">
      <w:pPr>
        <w:spacing w:after="0"/>
        <w:rPr>
          <w:rFonts w:ascii="Aptos" w:eastAsia="Aptos" w:hAnsi="Aptos" w:cs="Aptos"/>
          <w:color w:val="000000" w:themeColor="text1"/>
        </w:rPr>
      </w:pPr>
    </w:p>
    <w:p w14:paraId="02D1CF02" w14:textId="20512D80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Key Outputs</w:t>
      </w:r>
    </w:p>
    <w:p w14:paraId="1E3ADCE2" w14:textId="7810D255" w:rsidR="002E4F92" w:rsidRDefault="3EF7ADCB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This repository contains:</w:t>
      </w:r>
    </w:p>
    <w:p w14:paraId="0E8F4596" w14:textId="5F262C9F" w:rsidR="002E4F92" w:rsidRDefault="3EF7ADCB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Simulated case vignette</w:t>
      </w:r>
    </w:p>
    <w:p w14:paraId="66DD54E6" w14:textId="14B0C274" w:rsidR="002E4F92" w:rsidRDefault="3EF7ADCB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Gold standard </w:t>
      </w:r>
      <w:r w:rsidR="0E5B65F3" w:rsidRPr="29ED7170">
        <w:rPr>
          <w:rFonts w:ascii="Aptos" w:eastAsia="Aptos" w:hAnsi="Aptos" w:cs="Aptos"/>
          <w:color w:val="000000" w:themeColor="text1"/>
        </w:rPr>
        <w:t xml:space="preserve">clinic </w:t>
      </w:r>
      <w:r w:rsidRPr="29ED7170">
        <w:rPr>
          <w:rFonts w:ascii="Aptos" w:eastAsia="Aptos" w:hAnsi="Aptos" w:cs="Aptos"/>
          <w:color w:val="000000" w:themeColor="text1"/>
        </w:rPr>
        <w:t>letters</w:t>
      </w:r>
    </w:p>
    <w:p w14:paraId="1E68764D" w14:textId="5761A5D1" w:rsidR="002E4F92" w:rsidRDefault="3EF7ADCB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Standardised prompt used</w:t>
      </w:r>
      <w:r w:rsidR="4FA0E007" w:rsidRPr="735C0EEE">
        <w:rPr>
          <w:rFonts w:ascii="Aptos" w:eastAsia="Aptos" w:hAnsi="Aptos" w:cs="Aptos"/>
          <w:color w:val="000000" w:themeColor="text1"/>
        </w:rPr>
        <w:t xml:space="preserve"> </w:t>
      </w:r>
      <w:r w:rsidR="4FA0E007" w:rsidRPr="0AD23D8B">
        <w:rPr>
          <w:rFonts w:ascii="Aptos" w:eastAsia="Aptos" w:hAnsi="Aptos" w:cs="Aptos"/>
          <w:color w:val="000000" w:themeColor="text1"/>
        </w:rPr>
        <w:t xml:space="preserve">for AI </w:t>
      </w:r>
      <w:r w:rsidR="4FA0E007" w:rsidRPr="1DA7188E">
        <w:rPr>
          <w:rFonts w:ascii="Aptos" w:eastAsia="Aptos" w:hAnsi="Aptos" w:cs="Aptos"/>
          <w:color w:val="000000" w:themeColor="text1"/>
        </w:rPr>
        <w:t>letter generation</w:t>
      </w:r>
    </w:p>
    <w:p w14:paraId="37DB8E53" w14:textId="7637E605" w:rsidR="002E4F92" w:rsidRDefault="3EF7ADCB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AI generated </w:t>
      </w:r>
      <w:r w:rsidR="59EE9275" w:rsidRPr="7209F80D">
        <w:rPr>
          <w:rFonts w:ascii="Aptos" w:eastAsia="Aptos" w:hAnsi="Aptos" w:cs="Aptos"/>
          <w:color w:val="000000" w:themeColor="text1"/>
        </w:rPr>
        <w:t xml:space="preserve">clinic </w:t>
      </w:r>
      <w:r w:rsidRPr="7209F80D">
        <w:rPr>
          <w:rFonts w:ascii="Aptos" w:eastAsia="Aptos" w:hAnsi="Aptos" w:cs="Aptos"/>
          <w:color w:val="000000" w:themeColor="text1"/>
        </w:rPr>
        <w:t>letters</w:t>
      </w:r>
    </w:p>
    <w:p w14:paraId="4C1543AA" w14:textId="2FE9C93E" w:rsidR="002E4F92" w:rsidRDefault="3EF7ADCB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Evaluation sheet for evaluation of gold standard letters and AI generated letters across two time points</w:t>
      </w:r>
      <w:r w:rsidR="3248CB09" w:rsidRPr="15B81817">
        <w:rPr>
          <w:rFonts w:ascii="Aptos" w:eastAsia="Aptos" w:hAnsi="Aptos" w:cs="Aptos"/>
          <w:color w:val="000000" w:themeColor="text1"/>
        </w:rPr>
        <w:t xml:space="preserve"> </w:t>
      </w:r>
      <w:r w:rsidR="3248CB09" w:rsidRPr="0B718992">
        <w:rPr>
          <w:rFonts w:ascii="Aptos" w:eastAsia="Aptos" w:hAnsi="Aptos" w:cs="Aptos"/>
          <w:color w:val="000000" w:themeColor="text1"/>
        </w:rPr>
        <w:t>(</w:t>
      </w:r>
      <w:r w:rsidR="3248CB09" w:rsidRPr="68280BA0">
        <w:rPr>
          <w:rFonts w:ascii="Aptos" w:eastAsia="Aptos" w:hAnsi="Aptos" w:cs="Aptos"/>
          <w:color w:val="000000" w:themeColor="text1"/>
        </w:rPr>
        <w:t>T0and T1)</w:t>
      </w:r>
    </w:p>
    <w:p w14:paraId="30BC6FA7" w14:textId="0DFEAEE3" w:rsidR="002E4F92" w:rsidRDefault="3EF7ADCB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Results table comparing AI vs gold standard letters and intra rater stability</w:t>
      </w:r>
      <w:r w:rsidR="700682E4" w:rsidRPr="6EBBA69D">
        <w:rPr>
          <w:rFonts w:ascii="Aptos" w:eastAsia="Aptos" w:hAnsi="Aptos" w:cs="Aptos"/>
          <w:color w:val="000000" w:themeColor="text1"/>
        </w:rPr>
        <w:t xml:space="preserve"> </w:t>
      </w:r>
      <w:r w:rsidR="700682E4" w:rsidRPr="59120D81">
        <w:rPr>
          <w:rFonts w:ascii="Aptos" w:eastAsia="Aptos" w:hAnsi="Aptos" w:cs="Aptos"/>
          <w:color w:val="000000" w:themeColor="text1"/>
        </w:rPr>
        <w:t>analysis</w:t>
      </w:r>
    </w:p>
    <w:p w14:paraId="6F7536FF" w14:textId="471E7F5D" w:rsidR="002E4F92" w:rsidRDefault="002E4F92" w:rsidP="54199837">
      <w:pPr>
        <w:spacing w:after="0"/>
        <w:rPr>
          <w:rFonts w:ascii="Aptos" w:eastAsia="Aptos" w:hAnsi="Aptos" w:cs="Aptos"/>
          <w:color w:val="000000" w:themeColor="text1"/>
        </w:rPr>
      </w:pPr>
    </w:p>
    <w:p w14:paraId="33C25719" w14:textId="0EBB8485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Key Findings</w:t>
      </w:r>
    </w:p>
    <w:p w14:paraId="49CF5055" w14:textId="714FAC99" w:rsidR="002E4F92" w:rsidRDefault="3BBC5D8B" w:rsidP="54199837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AI generated letters preserved clinician intent, patient safety information and GP action plans in this pilot study</w:t>
      </w:r>
    </w:p>
    <w:p w14:paraId="570293AD" w14:textId="1A92FDAE" w:rsidR="002E4F92" w:rsidRDefault="3BBC5D8B" w:rsidP="54199837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Ai letters required minor edits in 60% of the cases compared to human letters (20%)</w:t>
      </w:r>
    </w:p>
    <w:p w14:paraId="544D7EFF" w14:textId="7A6D6965" w:rsidR="002E4F92" w:rsidRDefault="3BBC5D8B" w:rsidP="54199837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One Commission error and one omission error were identified</w:t>
      </w:r>
    </w:p>
    <w:p w14:paraId="71D13411" w14:textId="7506F466" w:rsidR="002E4F92" w:rsidRDefault="3BBC5D8B" w:rsidP="54199837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No moderate or serious safety issues detected</w:t>
      </w:r>
    </w:p>
    <w:p w14:paraId="4A162220" w14:textId="3A813030" w:rsidR="002E4F92" w:rsidRDefault="3BBC5D8B" w:rsidP="54199837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Delayed re-evaluation showed high intra rater stability with only one error reclassification after re-examination of the source data</w:t>
      </w:r>
    </w:p>
    <w:p w14:paraId="2E03D00F" w14:textId="2D0DC2B2" w:rsidR="3BBC5D8B" w:rsidRDefault="3BBC5D8B" w:rsidP="40AF1E9B">
      <w:pPr>
        <w:spacing w:after="0"/>
        <w:rPr>
          <w:rFonts w:ascii="Aptos" w:eastAsia="Aptos" w:hAnsi="Aptos" w:cs="Aptos"/>
          <w:color w:val="000000" w:themeColor="text1"/>
        </w:rPr>
      </w:pPr>
      <w:r w:rsidRPr="40AF1E9B">
        <w:rPr>
          <w:rFonts w:ascii="Aptos" w:eastAsia="Aptos" w:hAnsi="Aptos" w:cs="Aptos"/>
          <w:color w:val="000000" w:themeColor="text1"/>
        </w:rPr>
        <w:t>Overall, with structured prompt and structured clinical data set</w:t>
      </w:r>
      <w:r w:rsidR="30602CFB" w:rsidRPr="40AF1E9B">
        <w:rPr>
          <w:rFonts w:ascii="Aptos" w:eastAsia="Aptos" w:hAnsi="Aptos" w:cs="Aptos"/>
          <w:color w:val="000000" w:themeColor="text1"/>
        </w:rPr>
        <w:t>,</w:t>
      </w:r>
      <w:r w:rsidR="5AF9AA00" w:rsidRPr="40AF1E9B">
        <w:rPr>
          <w:rFonts w:ascii="Aptos" w:eastAsia="Aptos" w:hAnsi="Aptos" w:cs="Aptos"/>
          <w:color w:val="000000" w:themeColor="text1"/>
        </w:rPr>
        <w:t xml:space="preserve"> </w:t>
      </w:r>
      <w:r w:rsidRPr="40AF1E9B">
        <w:rPr>
          <w:rFonts w:ascii="Aptos" w:eastAsia="Aptos" w:hAnsi="Aptos" w:cs="Aptos"/>
          <w:color w:val="000000" w:themeColor="text1"/>
        </w:rPr>
        <w:t>AI generated clinic letter</w:t>
      </w:r>
      <w:r w:rsidR="332402F9" w:rsidRPr="40AF1E9B">
        <w:rPr>
          <w:rFonts w:ascii="Aptos" w:eastAsia="Aptos" w:hAnsi="Aptos" w:cs="Aptos"/>
          <w:color w:val="000000" w:themeColor="text1"/>
        </w:rPr>
        <w:t>s</w:t>
      </w:r>
      <w:r w:rsidRPr="40AF1E9B">
        <w:rPr>
          <w:rFonts w:ascii="Aptos" w:eastAsia="Aptos" w:hAnsi="Aptos" w:cs="Aptos"/>
          <w:color w:val="000000" w:themeColor="text1"/>
        </w:rPr>
        <w:t xml:space="preserve"> </w:t>
      </w:r>
      <w:r w:rsidR="7D4315B6" w:rsidRPr="40AF1E9B">
        <w:rPr>
          <w:rFonts w:ascii="Aptos" w:eastAsia="Aptos" w:hAnsi="Aptos" w:cs="Aptos"/>
          <w:color w:val="000000" w:themeColor="text1"/>
        </w:rPr>
        <w:t>were able to transmit core clinical reasoning between clinicians in this pilot dataset.</w:t>
      </w:r>
    </w:p>
    <w:p w14:paraId="4517B70A" w14:textId="451E3B55" w:rsidR="002E4F92" w:rsidRDefault="002E4F92" w:rsidP="54199837">
      <w:pPr>
        <w:spacing w:after="0"/>
        <w:rPr>
          <w:rFonts w:ascii="Aptos" w:eastAsia="Aptos" w:hAnsi="Aptos" w:cs="Aptos"/>
          <w:color w:val="000000" w:themeColor="text1"/>
        </w:rPr>
      </w:pPr>
    </w:p>
    <w:p w14:paraId="5BD13CDF" w14:textId="078103B3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Limitations</w:t>
      </w:r>
    </w:p>
    <w:p w14:paraId="23F31189" w14:textId="6E53FC37" w:rsidR="002E4F92" w:rsidRDefault="7CB68E8D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This pilot study used a small number of simulated cases and a single clinician evaluator. These finding therefore represent a methodological exploration rather than performance assessment of AI-generated clinical documentation.  </w:t>
      </w:r>
    </w:p>
    <w:p w14:paraId="33C993F8" w14:textId="487CD513" w:rsidR="002E4F92" w:rsidRDefault="002E4F92" w:rsidP="54199837">
      <w:pPr>
        <w:spacing w:after="0"/>
        <w:rPr>
          <w:rFonts w:ascii="Aptos" w:eastAsia="Aptos" w:hAnsi="Aptos" w:cs="Aptos"/>
          <w:color w:val="000000" w:themeColor="text1"/>
        </w:rPr>
      </w:pPr>
    </w:p>
    <w:p w14:paraId="0551CE86" w14:textId="7EAB6E50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Ethical/ Data statement</w:t>
      </w:r>
    </w:p>
    <w:p w14:paraId="411AA755" w14:textId="2370F49B" w:rsidR="002E4F92" w:rsidRDefault="55996F63" w:rsidP="54199837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No </w:t>
      </w:r>
      <w:r w:rsidR="731A9824" w:rsidRPr="54199837">
        <w:rPr>
          <w:rFonts w:ascii="Aptos" w:eastAsia="Aptos" w:hAnsi="Aptos" w:cs="Aptos"/>
          <w:color w:val="000000" w:themeColor="text1"/>
        </w:rPr>
        <w:t>real</w:t>
      </w:r>
      <w:r w:rsidRPr="54199837">
        <w:rPr>
          <w:rFonts w:ascii="Aptos" w:eastAsia="Aptos" w:hAnsi="Aptos" w:cs="Aptos"/>
          <w:color w:val="000000" w:themeColor="text1"/>
        </w:rPr>
        <w:t xml:space="preserve"> patient data</w:t>
      </w:r>
    </w:p>
    <w:p w14:paraId="6FF01F60" w14:textId="4D8D0662" w:rsidR="002E4F92" w:rsidRDefault="55996F63" w:rsidP="54199837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- simulated cases used inspired by real life complexities and caseload</w:t>
      </w:r>
    </w:p>
    <w:p w14:paraId="26872693" w14:textId="6CC69423" w:rsidR="002E4F92" w:rsidRDefault="55996F63" w:rsidP="54199837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This work is a pilot</w:t>
      </w:r>
      <w:r w:rsidR="138F88E1" w:rsidRPr="54199837">
        <w:rPr>
          <w:rFonts w:ascii="Aptos" w:eastAsia="Aptos" w:hAnsi="Aptos" w:cs="Aptos"/>
          <w:color w:val="000000" w:themeColor="text1"/>
        </w:rPr>
        <w:t xml:space="preserve"> </w:t>
      </w:r>
      <w:r w:rsidR="33CC4A96" w:rsidRPr="54199837">
        <w:rPr>
          <w:rFonts w:ascii="Aptos" w:eastAsia="Aptos" w:hAnsi="Aptos" w:cs="Aptos"/>
          <w:color w:val="000000" w:themeColor="text1"/>
        </w:rPr>
        <w:t>study of</w:t>
      </w:r>
      <w:r w:rsidR="138F88E1" w:rsidRPr="54199837">
        <w:rPr>
          <w:rFonts w:ascii="Aptos" w:eastAsia="Aptos" w:hAnsi="Aptos" w:cs="Aptos"/>
          <w:color w:val="000000" w:themeColor="text1"/>
        </w:rPr>
        <w:t xml:space="preserve"> documentation safety and fidelity</w:t>
      </w:r>
    </w:p>
    <w:p w14:paraId="711B03C6" w14:textId="1C65A928" w:rsidR="002E4F92" w:rsidRDefault="002E4F92" w:rsidP="54199837">
      <w:pPr>
        <w:spacing w:after="0"/>
        <w:rPr>
          <w:rFonts w:ascii="Aptos" w:eastAsia="Aptos" w:hAnsi="Aptos" w:cs="Aptos"/>
          <w:color w:val="000000" w:themeColor="text1"/>
        </w:rPr>
      </w:pPr>
    </w:p>
    <w:p w14:paraId="38553910" w14:textId="225F5C02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Reproducibility</w:t>
      </w:r>
    </w:p>
    <w:p w14:paraId="3F338BE6" w14:textId="02F47DFE" w:rsidR="002E4F92" w:rsidRDefault="1F104997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All materials to reproduce the study are present in this </w:t>
      </w:r>
      <w:r w:rsidR="7A305579" w:rsidRPr="54199837">
        <w:rPr>
          <w:rFonts w:ascii="Aptos" w:eastAsia="Aptos" w:hAnsi="Aptos" w:cs="Aptos"/>
          <w:color w:val="000000" w:themeColor="text1"/>
        </w:rPr>
        <w:t>repository</w:t>
      </w:r>
    </w:p>
    <w:p w14:paraId="4E386821" w14:textId="7C3D922D" w:rsidR="002E4F92" w:rsidRDefault="002E4F92" w:rsidP="54199837">
      <w:pPr>
        <w:spacing w:after="0"/>
        <w:rPr>
          <w:rFonts w:ascii="Aptos" w:eastAsia="Aptos" w:hAnsi="Aptos" w:cs="Aptos"/>
          <w:color w:val="000000" w:themeColor="text1"/>
        </w:rPr>
      </w:pPr>
    </w:p>
    <w:p w14:paraId="7C4E8728" w14:textId="5DE071BB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How to cite</w:t>
      </w:r>
    </w:p>
    <w:p w14:paraId="23ABF79F" w14:textId="0F883384" w:rsidR="002E4F92" w:rsidRDefault="7D3A612F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If you use or adapt this work, please cite:</w:t>
      </w:r>
    </w:p>
    <w:p w14:paraId="1DB8C2EE" w14:textId="4F2C9999" w:rsidR="002E4F92" w:rsidRDefault="7D3A612F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- Author: Sharadiya Mitra</w:t>
      </w:r>
    </w:p>
    <w:p w14:paraId="225C99C3" w14:textId="02AD10C5" w:rsidR="002E4F92" w:rsidRDefault="7D3A612F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- Title: AI-Generated Diabetes Clinic Letter Evaluation (Pilot)</w:t>
      </w:r>
    </w:p>
    <w:p w14:paraId="217E17BC" w14:textId="322594D8" w:rsidR="002E4F92" w:rsidRDefault="7D3A612F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- Year: 2026</w:t>
      </w:r>
    </w:p>
    <w:p w14:paraId="6140896D" w14:textId="6D4AECAB" w:rsidR="002E4F92" w:rsidRDefault="7D3A612F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 xml:space="preserve">- Repository: </w:t>
      </w:r>
    </w:p>
    <w:p w14:paraId="2EFBD0B9" w14:textId="1AFB6CD9" w:rsidR="002E4F92" w:rsidRDefault="002E4F92" w:rsidP="54199837">
      <w:pPr>
        <w:spacing w:after="0"/>
        <w:rPr>
          <w:rFonts w:ascii="Aptos" w:eastAsia="Aptos" w:hAnsi="Aptos" w:cs="Aptos"/>
          <w:color w:val="000000" w:themeColor="text1"/>
        </w:rPr>
      </w:pPr>
    </w:p>
    <w:p w14:paraId="0EC73563" w14:textId="2DDD32CC" w:rsidR="002E4F92" w:rsidRDefault="7C810BD1" w:rsidP="54199837">
      <w:pPr>
        <w:spacing w:after="0"/>
        <w:rPr>
          <w:rFonts w:ascii="Aptos" w:eastAsia="Aptos" w:hAnsi="Aptos" w:cs="Aptos"/>
          <w:color w:val="000000" w:themeColor="text1"/>
        </w:rPr>
      </w:pPr>
      <w:r w:rsidRPr="54199837">
        <w:rPr>
          <w:rFonts w:ascii="Aptos" w:eastAsia="Aptos" w:hAnsi="Aptos" w:cs="Aptos"/>
          <w:color w:val="000000" w:themeColor="text1"/>
        </w:rPr>
        <w:t>## Contact</w:t>
      </w:r>
    </w:p>
    <w:p w14:paraId="47610B26" w14:textId="4739AE86" w:rsidR="002E4F92" w:rsidRDefault="64C33958" w:rsidP="54199837">
      <w:pPr>
        <w:spacing w:after="0"/>
        <w:rPr>
          <w:rFonts w:ascii="Aptos" w:eastAsia="Aptos" w:hAnsi="Aptos" w:cs="Aptos"/>
        </w:rPr>
      </w:pPr>
      <w:r w:rsidRPr="54199837">
        <w:rPr>
          <w:rFonts w:ascii="Aptos" w:eastAsia="Aptos" w:hAnsi="Aptos" w:cs="Aptos"/>
          <w:color w:val="000000" w:themeColor="text1"/>
        </w:rPr>
        <w:t>For questions or collaboration, contact: sharadiyamitra@proton.me</w:t>
      </w:r>
    </w:p>
    <w:p w14:paraId="5E5787A5" w14:textId="500F82FF" w:rsidR="002E4F92" w:rsidRDefault="002E4F92">
      <w:pPr>
        <w:rPr>
          <w:rFonts w:hint="eastAsia"/>
        </w:rPr>
      </w:pPr>
    </w:p>
    <w:sectPr w:rsidR="002E4F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65F20"/>
    <w:multiLevelType w:val="hybridMultilevel"/>
    <w:tmpl w:val="FFFFFFFF"/>
    <w:lvl w:ilvl="0" w:tplc="8C62122A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4532019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7B4F5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82C358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3F4DEB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4E8476C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4C0C84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356421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6CE231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837A216"/>
    <w:multiLevelType w:val="hybridMultilevel"/>
    <w:tmpl w:val="FFFFFFFF"/>
    <w:lvl w:ilvl="0" w:tplc="6036610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D20A62F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A041FC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C84240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FEE43E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FCC3F7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E4066D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C0A89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E46AC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CDB32"/>
    <w:multiLevelType w:val="hybridMultilevel"/>
    <w:tmpl w:val="FFFFFFFF"/>
    <w:lvl w:ilvl="0" w:tplc="00B6AE66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11BCB2D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76675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9EB9C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4B2179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0A8FAF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2E6594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DA06EB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FEC909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F23AF49"/>
    <w:multiLevelType w:val="hybridMultilevel"/>
    <w:tmpl w:val="FFFFFFFF"/>
    <w:lvl w:ilvl="0" w:tplc="C82614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96F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C5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90A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4A8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C09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D0FC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96B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7012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AA1049"/>
    <w:multiLevelType w:val="hybridMultilevel"/>
    <w:tmpl w:val="FFFFFFFF"/>
    <w:lvl w:ilvl="0" w:tplc="EBB295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1647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FAF2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0A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C4F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0809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4079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AE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583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68F9A8"/>
    <w:multiLevelType w:val="hybridMultilevel"/>
    <w:tmpl w:val="FFFFFFFF"/>
    <w:lvl w:ilvl="0" w:tplc="04103E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6084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BA6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002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040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98F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B8E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445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084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E70BC1"/>
    <w:multiLevelType w:val="hybridMultilevel"/>
    <w:tmpl w:val="FFFFFFFF"/>
    <w:lvl w:ilvl="0" w:tplc="76EE1C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BDED2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FC2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E85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7AA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C895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6F0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00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2EE8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EA461"/>
    <w:multiLevelType w:val="hybridMultilevel"/>
    <w:tmpl w:val="FFFFFFFF"/>
    <w:lvl w:ilvl="0" w:tplc="0D084380">
      <w:start w:val="1"/>
      <w:numFmt w:val="bullet"/>
      <w:lvlText w:val="-"/>
      <w:lvlJc w:val="left"/>
      <w:pPr>
        <w:ind w:left="360" w:hanging="360"/>
      </w:pPr>
      <w:rPr>
        <w:rFonts w:ascii="Aptos" w:hAnsi="Aptos" w:hint="default"/>
      </w:rPr>
    </w:lvl>
    <w:lvl w:ilvl="1" w:tplc="02A60D9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8E67AC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9E858A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202234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7B0342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D08210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C8AE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CBE8084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7115565">
    <w:abstractNumId w:val="5"/>
  </w:num>
  <w:num w:numId="2" w16cid:durableId="1230381048">
    <w:abstractNumId w:val="2"/>
  </w:num>
  <w:num w:numId="3" w16cid:durableId="1450540523">
    <w:abstractNumId w:val="7"/>
  </w:num>
  <w:num w:numId="4" w16cid:durableId="38745541">
    <w:abstractNumId w:val="3"/>
  </w:num>
  <w:num w:numId="5" w16cid:durableId="55789425">
    <w:abstractNumId w:val="4"/>
  </w:num>
  <w:num w:numId="6" w16cid:durableId="761341890">
    <w:abstractNumId w:val="1"/>
  </w:num>
  <w:num w:numId="7" w16cid:durableId="803813540">
    <w:abstractNumId w:val="0"/>
  </w:num>
  <w:num w:numId="8" w16cid:durableId="8836351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5BC1A69"/>
    <w:rsid w:val="00011BF8"/>
    <w:rsid w:val="00020526"/>
    <w:rsid w:val="00024D24"/>
    <w:rsid w:val="00045C8A"/>
    <w:rsid w:val="000855F7"/>
    <w:rsid w:val="000E5EE4"/>
    <w:rsid w:val="001418F9"/>
    <w:rsid w:val="001461AF"/>
    <w:rsid w:val="001F50AF"/>
    <w:rsid w:val="001F6F64"/>
    <w:rsid w:val="002060E6"/>
    <w:rsid w:val="00255078"/>
    <w:rsid w:val="00271AB9"/>
    <w:rsid w:val="002A7F1F"/>
    <w:rsid w:val="002B1C02"/>
    <w:rsid w:val="002E4F92"/>
    <w:rsid w:val="003416F3"/>
    <w:rsid w:val="003448CD"/>
    <w:rsid w:val="00347950"/>
    <w:rsid w:val="00371AA5"/>
    <w:rsid w:val="003B6E00"/>
    <w:rsid w:val="003C0095"/>
    <w:rsid w:val="003C60B9"/>
    <w:rsid w:val="003D1B6C"/>
    <w:rsid w:val="00405794"/>
    <w:rsid w:val="00406494"/>
    <w:rsid w:val="00423C78"/>
    <w:rsid w:val="004707A6"/>
    <w:rsid w:val="00494B88"/>
    <w:rsid w:val="004B119C"/>
    <w:rsid w:val="004D09EB"/>
    <w:rsid w:val="004E656D"/>
    <w:rsid w:val="004F1441"/>
    <w:rsid w:val="005149B3"/>
    <w:rsid w:val="00530DCE"/>
    <w:rsid w:val="005A1C24"/>
    <w:rsid w:val="005A33CD"/>
    <w:rsid w:val="005C7E6B"/>
    <w:rsid w:val="006137DC"/>
    <w:rsid w:val="00632A71"/>
    <w:rsid w:val="00652710"/>
    <w:rsid w:val="00686156"/>
    <w:rsid w:val="006A5A79"/>
    <w:rsid w:val="006F53D5"/>
    <w:rsid w:val="0071410F"/>
    <w:rsid w:val="00795612"/>
    <w:rsid w:val="007B01FB"/>
    <w:rsid w:val="007F5A4E"/>
    <w:rsid w:val="00812238"/>
    <w:rsid w:val="00821A76"/>
    <w:rsid w:val="0086343D"/>
    <w:rsid w:val="008912C3"/>
    <w:rsid w:val="008F3EBA"/>
    <w:rsid w:val="00940D0F"/>
    <w:rsid w:val="00973CA9"/>
    <w:rsid w:val="00982076"/>
    <w:rsid w:val="00982B28"/>
    <w:rsid w:val="009833A0"/>
    <w:rsid w:val="00985AA3"/>
    <w:rsid w:val="009A190A"/>
    <w:rsid w:val="009C4964"/>
    <w:rsid w:val="00A45D83"/>
    <w:rsid w:val="00A93925"/>
    <w:rsid w:val="00AA34AA"/>
    <w:rsid w:val="00AA7468"/>
    <w:rsid w:val="00AB5981"/>
    <w:rsid w:val="00AE4BB6"/>
    <w:rsid w:val="00AE63E6"/>
    <w:rsid w:val="00B0524D"/>
    <w:rsid w:val="00B23498"/>
    <w:rsid w:val="00B253DE"/>
    <w:rsid w:val="00B37D05"/>
    <w:rsid w:val="00B51030"/>
    <w:rsid w:val="00B53DA9"/>
    <w:rsid w:val="00B84C4A"/>
    <w:rsid w:val="00BA6C23"/>
    <w:rsid w:val="00BE0E0C"/>
    <w:rsid w:val="00C3623D"/>
    <w:rsid w:val="00CA64FF"/>
    <w:rsid w:val="00D10761"/>
    <w:rsid w:val="00DEC0C4"/>
    <w:rsid w:val="00DF0519"/>
    <w:rsid w:val="00E16023"/>
    <w:rsid w:val="00E16B55"/>
    <w:rsid w:val="00E30435"/>
    <w:rsid w:val="00E364FB"/>
    <w:rsid w:val="00E4733F"/>
    <w:rsid w:val="00E57D82"/>
    <w:rsid w:val="00E66682"/>
    <w:rsid w:val="00E73B6A"/>
    <w:rsid w:val="00E91B5F"/>
    <w:rsid w:val="00EA6EB1"/>
    <w:rsid w:val="00F05670"/>
    <w:rsid w:val="00F6365A"/>
    <w:rsid w:val="00FA5E99"/>
    <w:rsid w:val="00FC2ED9"/>
    <w:rsid w:val="00FE356C"/>
    <w:rsid w:val="01B6F1E5"/>
    <w:rsid w:val="01C72116"/>
    <w:rsid w:val="021FAA0C"/>
    <w:rsid w:val="022FBA52"/>
    <w:rsid w:val="038385AD"/>
    <w:rsid w:val="03C32735"/>
    <w:rsid w:val="040DD202"/>
    <w:rsid w:val="05C67686"/>
    <w:rsid w:val="062B975C"/>
    <w:rsid w:val="06384D30"/>
    <w:rsid w:val="06A3AF15"/>
    <w:rsid w:val="08467C95"/>
    <w:rsid w:val="0A3D58A1"/>
    <w:rsid w:val="0A3F4214"/>
    <w:rsid w:val="0A7DBC70"/>
    <w:rsid w:val="0AD23D8B"/>
    <w:rsid w:val="0AE70AB0"/>
    <w:rsid w:val="0B4E0D27"/>
    <w:rsid w:val="0B718992"/>
    <w:rsid w:val="0BBE85E1"/>
    <w:rsid w:val="0BD4F163"/>
    <w:rsid w:val="0C05AEAF"/>
    <w:rsid w:val="0C8615B2"/>
    <w:rsid w:val="0DB7D936"/>
    <w:rsid w:val="0E27C8CB"/>
    <w:rsid w:val="0E5B65F3"/>
    <w:rsid w:val="0E64460F"/>
    <w:rsid w:val="0F08CBC7"/>
    <w:rsid w:val="0F8C9FF3"/>
    <w:rsid w:val="0FAB9048"/>
    <w:rsid w:val="101E9E01"/>
    <w:rsid w:val="10ADEEAD"/>
    <w:rsid w:val="10C74041"/>
    <w:rsid w:val="1171C184"/>
    <w:rsid w:val="12116136"/>
    <w:rsid w:val="121F49CA"/>
    <w:rsid w:val="123A040F"/>
    <w:rsid w:val="12CA0E28"/>
    <w:rsid w:val="138F88E1"/>
    <w:rsid w:val="13E9C9A1"/>
    <w:rsid w:val="149DC217"/>
    <w:rsid w:val="14BBB6BB"/>
    <w:rsid w:val="14D4D0C7"/>
    <w:rsid w:val="15B81817"/>
    <w:rsid w:val="15E25165"/>
    <w:rsid w:val="16DE7B3B"/>
    <w:rsid w:val="171C1F69"/>
    <w:rsid w:val="173F980B"/>
    <w:rsid w:val="1767F519"/>
    <w:rsid w:val="178F4974"/>
    <w:rsid w:val="18029C8E"/>
    <w:rsid w:val="194134B6"/>
    <w:rsid w:val="197EFF55"/>
    <w:rsid w:val="19B1F144"/>
    <w:rsid w:val="1A408D1F"/>
    <w:rsid w:val="1BA19FD4"/>
    <w:rsid w:val="1BD049AB"/>
    <w:rsid w:val="1C9F2BD7"/>
    <w:rsid w:val="1D1671EA"/>
    <w:rsid w:val="1DA7188E"/>
    <w:rsid w:val="1DB7A0CF"/>
    <w:rsid w:val="1E29B05C"/>
    <w:rsid w:val="1ECEC42E"/>
    <w:rsid w:val="1F104997"/>
    <w:rsid w:val="1FA46ABB"/>
    <w:rsid w:val="1FDDC2EA"/>
    <w:rsid w:val="215A8956"/>
    <w:rsid w:val="216F44DE"/>
    <w:rsid w:val="229BDD2A"/>
    <w:rsid w:val="22ED5B02"/>
    <w:rsid w:val="230DB430"/>
    <w:rsid w:val="2330ECE9"/>
    <w:rsid w:val="237F5744"/>
    <w:rsid w:val="23A28833"/>
    <w:rsid w:val="24A9F795"/>
    <w:rsid w:val="25340E70"/>
    <w:rsid w:val="255A6ADF"/>
    <w:rsid w:val="255C872D"/>
    <w:rsid w:val="258A6378"/>
    <w:rsid w:val="2598B7BF"/>
    <w:rsid w:val="26007C23"/>
    <w:rsid w:val="260E66C9"/>
    <w:rsid w:val="2668A45F"/>
    <w:rsid w:val="266E8EF4"/>
    <w:rsid w:val="26F1FE77"/>
    <w:rsid w:val="2716A300"/>
    <w:rsid w:val="2760F40A"/>
    <w:rsid w:val="278E6E82"/>
    <w:rsid w:val="27AD462D"/>
    <w:rsid w:val="27FA31DE"/>
    <w:rsid w:val="28193467"/>
    <w:rsid w:val="2841AD57"/>
    <w:rsid w:val="2871AC3C"/>
    <w:rsid w:val="28B24D59"/>
    <w:rsid w:val="2904E5CB"/>
    <w:rsid w:val="29DCFE50"/>
    <w:rsid w:val="29E7C190"/>
    <w:rsid w:val="29ED7170"/>
    <w:rsid w:val="29EED0CC"/>
    <w:rsid w:val="2A083C9F"/>
    <w:rsid w:val="2AAB91E0"/>
    <w:rsid w:val="2AD6F0F0"/>
    <w:rsid w:val="2CD4B94D"/>
    <w:rsid w:val="2DB27D0F"/>
    <w:rsid w:val="2EA3868B"/>
    <w:rsid w:val="2EC05124"/>
    <w:rsid w:val="3056CE82"/>
    <w:rsid w:val="30602CFB"/>
    <w:rsid w:val="31297664"/>
    <w:rsid w:val="31EAAEED"/>
    <w:rsid w:val="32170DA0"/>
    <w:rsid w:val="3248CB09"/>
    <w:rsid w:val="327DD3D3"/>
    <w:rsid w:val="329E0716"/>
    <w:rsid w:val="332402F9"/>
    <w:rsid w:val="333AA742"/>
    <w:rsid w:val="33CC4A96"/>
    <w:rsid w:val="34106213"/>
    <w:rsid w:val="35BC1A69"/>
    <w:rsid w:val="36B64511"/>
    <w:rsid w:val="36EE2CBE"/>
    <w:rsid w:val="37024ECF"/>
    <w:rsid w:val="3725BCE4"/>
    <w:rsid w:val="376240E3"/>
    <w:rsid w:val="3871BFD3"/>
    <w:rsid w:val="38D65CEB"/>
    <w:rsid w:val="38E951EE"/>
    <w:rsid w:val="39695189"/>
    <w:rsid w:val="3972521B"/>
    <w:rsid w:val="3A16223E"/>
    <w:rsid w:val="3BBC5D8B"/>
    <w:rsid w:val="3BBF24B9"/>
    <w:rsid w:val="3BEBC733"/>
    <w:rsid w:val="3C7B3C29"/>
    <w:rsid w:val="3DAC6E0F"/>
    <w:rsid w:val="3E1B78E1"/>
    <w:rsid w:val="3E667917"/>
    <w:rsid w:val="3EA01D4B"/>
    <w:rsid w:val="3EF7ADCB"/>
    <w:rsid w:val="3F070D8E"/>
    <w:rsid w:val="3F0B863B"/>
    <w:rsid w:val="3F4B782D"/>
    <w:rsid w:val="3FF8E56D"/>
    <w:rsid w:val="4081948F"/>
    <w:rsid w:val="40AF1E9B"/>
    <w:rsid w:val="413A5D15"/>
    <w:rsid w:val="4150873E"/>
    <w:rsid w:val="41A65BF8"/>
    <w:rsid w:val="42536940"/>
    <w:rsid w:val="42BE68AF"/>
    <w:rsid w:val="4360779A"/>
    <w:rsid w:val="440015DE"/>
    <w:rsid w:val="44039030"/>
    <w:rsid w:val="449BEE51"/>
    <w:rsid w:val="44AF27D0"/>
    <w:rsid w:val="46843432"/>
    <w:rsid w:val="469B6C8B"/>
    <w:rsid w:val="46CC2B13"/>
    <w:rsid w:val="472B5E9E"/>
    <w:rsid w:val="480A09BA"/>
    <w:rsid w:val="48642A4C"/>
    <w:rsid w:val="490B5A46"/>
    <w:rsid w:val="497E7258"/>
    <w:rsid w:val="49C86D6B"/>
    <w:rsid w:val="49F38593"/>
    <w:rsid w:val="4A972FEB"/>
    <w:rsid w:val="4BADEAA5"/>
    <w:rsid w:val="4C867298"/>
    <w:rsid w:val="4D28F61A"/>
    <w:rsid w:val="4DA95E34"/>
    <w:rsid w:val="4E1F7DE3"/>
    <w:rsid w:val="4F9F27F2"/>
    <w:rsid w:val="4FA0E007"/>
    <w:rsid w:val="50C93F8E"/>
    <w:rsid w:val="50D9E728"/>
    <w:rsid w:val="50DEC6A8"/>
    <w:rsid w:val="51C40FBB"/>
    <w:rsid w:val="51E99349"/>
    <w:rsid w:val="52C70E94"/>
    <w:rsid w:val="53AA6FE6"/>
    <w:rsid w:val="53EBD136"/>
    <w:rsid w:val="53FB7764"/>
    <w:rsid w:val="54199837"/>
    <w:rsid w:val="54432EBA"/>
    <w:rsid w:val="54A60BF2"/>
    <w:rsid w:val="557BDDD8"/>
    <w:rsid w:val="558D8D0D"/>
    <w:rsid w:val="55996F63"/>
    <w:rsid w:val="55D2CBA6"/>
    <w:rsid w:val="55F6023D"/>
    <w:rsid w:val="56403DB3"/>
    <w:rsid w:val="5644FD6F"/>
    <w:rsid w:val="578A6359"/>
    <w:rsid w:val="5839890A"/>
    <w:rsid w:val="589B0651"/>
    <w:rsid w:val="59120D81"/>
    <w:rsid w:val="59387BA6"/>
    <w:rsid w:val="59438A8F"/>
    <w:rsid w:val="599CF670"/>
    <w:rsid w:val="59EE9275"/>
    <w:rsid w:val="5A3589A0"/>
    <w:rsid w:val="5AD648B1"/>
    <w:rsid w:val="5AF9AA00"/>
    <w:rsid w:val="5C94682B"/>
    <w:rsid w:val="5CE4E720"/>
    <w:rsid w:val="5D1CEA3B"/>
    <w:rsid w:val="5D782F76"/>
    <w:rsid w:val="5D8F3078"/>
    <w:rsid w:val="5DC44444"/>
    <w:rsid w:val="5DF6EAE3"/>
    <w:rsid w:val="5E0A9155"/>
    <w:rsid w:val="5E2677DB"/>
    <w:rsid w:val="5F9C3A1F"/>
    <w:rsid w:val="60CDCC84"/>
    <w:rsid w:val="60D86581"/>
    <w:rsid w:val="61698261"/>
    <w:rsid w:val="616BB1B2"/>
    <w:rsid w:val="6198EB87"/>
    <w:rsid w:val="62138923"/>
    <w:rsid w:val="621BA424"/>
    <w:rsid w:val="6405EF3B"/>
    <w:rsid w:val="64C33958"/>
    <w:rsid w:val="66137375"/>
    <w:rsid w:val="668EA998"/>
    <w:rsid w:val="6734BD27"/>
    <w:rsid w:val="6767B324"/>
    <w:rsid w:val="68280BA0"/>
    <w:rsid w:val="684DC9AA"/>
    <w:rsid w:val="68574B05"/>
    <w:rsid w:val="685B803D"/>
    <w:rsid w:val="69834544"/>
    <w:rsid w:val="6A772DAC"/>
    <w:rsid w:val="6AEB899E"/>
    <w:rsid w:val="6B51DB60"/>
    <w:rsid w:val="6C0208A4"/>
    <w:rsid w:val="6CFFA912"/>
    <w:rsid w:val="6D09C784"/>
    <w:rsid w:val="6DCCEEAE"/>
    <w:rsid w:val="6DD161D8"/>
    <w:rsid w:val="6EBBA69D"/>
    <w:rsid w:val="6FB9D489"/>
    <w:rsid w:val="6FC65AE9"/>
    <w:rsid w:val="700682E4"/>
    <w:rsid w:val="707938CE"/>
    <w:rsid w:val="7209F80D"/>
    <w:rsid w:val="72BE3A20"/>
    <w:rsid w:val="731A9824"/>
    <w:rsid w:val="735C0EEE"/>
    <w:rsid w:val="73D1BFEC"/>
    <w:rsid w:val="75751BAF"/>
    <w:rsid w:val="75A2AC1A"/>
    <w:rsid w:val="7623F332"/>
    <w:rsid w:val="76722D39"/>
    <w:rsid w:val="769265CE"/>
    <w:rsid w:val="7767470B"/>
    <w:rsid w:val="77CC8E4E"/>
    <w:rsid w:val="788392DF"/>
    <w:rsid w:val="78ABB09E"/>
    <w:rsid w:val="78F4D374"/>
    <w:rsid w:val="791CF496"/>
    <w:rsid w:val="79746388"/>
    <w:rsid w:val="798ED30D"/>
    <w:rsid w:val="79DEFC41"/>
    <w:rsid w:val="7A305579"/>
    <w:rsid w:val="7A3DC60E"/>
    <w:rsid w:val="7A48A97E"/>
    <w:rsid w:val="7B485B80"/>
    <w:rsid w:val="7B52B6D7"/>
    <w:rsid w:val="7B8C3383"/>
    <w:rsid w:val="7B993845"/>
    <w:rsid w:val="7BA55547"/>
    <w:rsid w:val="7BC2DD01"/>
    <w:rsid w:val="7BF28512"/>
    <w:rsid w:val="7C273A90"/>
    <w:rsid w:val="7C810BD1"/>
    <w:rsid w:val="7C835942"/>
    <w:rsid w:val="7CA423CD"/>
    <w:rsid w:val="7CB68E8D"/>
    <w:rsid w:val="7D3A612F"/>
    <w:rsid w:val="7D4315B6"/>
    <w:rsid w:val="7F6E7F04"/>
    <w:rsid w:val="7F95E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C1A69"/>
  <w15:chartTrackingRefBased/>
  <w15:docId w15:val="{BF1C8FEE-C242-4C1C-B23D-C8440B21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4199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MITRA, Sharadiya (THE NEWCASTLE UPON TYNE HOSPITALS NHS FOUNDATION TRUST)</dc:creator>
  <cp:keywords/>
  <dc:description/>
  <cp:lastModifiedBy>MITRA, Sharadiya (THE NEWCASTLE UPON TYNE HOSPITALS NHS FOUNDATION TRUST)</cp:lastModifiedBy>
  <cp:revision>4</cp:revision>
  <dcterms:created xsi:type="dcterms:W3CDTF">2026-03-04T13:41:00Z</dcterms:created>
  <dcterms:modified xsi:type="dcterms:W3CDTF">2026-03-04T15:34:00Z</dcterms:modified>
</cp:coreProperties>
</file>