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680F" w14:textId="3A96AF6E" w:rsidR="00CC52B7" w:rsidRDefault="00CB2C6A" w:rsidP="00CB2C6A">
      <w:pPr>
        <w:jc w:val="center"/>
        <w:rPr>
          <w:lang w:val="en-US"/>
        </w:rPr>
      </w:pPr>
      <w:r>
        <w:rPr>
          <w:lang w:val="en-US"/>
        </w:rPr>
        <w:t>Assignment 1 Answers:</w:t>
      </w:r>
    </w:p>
    <w:p w14:paraId="41D4EDBF" w14:textId="20B1899C" w:rsidR="00CB2C6A" w:rsidRDefault="00CB2C6A">
      <w:pPr>
        <w:rPr>
          <w:lang w:val="en-US"/>
        </w:rPr>
      </w:pPr>
    </w:p>
    <w:p w14:paraId="5B97DE25" w14:textId="63AC7A2D" w:rsidR="00CB2C6A" w:rsidRPr="00A929D6" w:rsidRDefault="00CB2C6A" w:rsidP="00CB2C6A">
      <w:pPr>
        <w:ind w:left="360"/>
        <w:rPr>
          <w:b/>
          <w:bCs/>
          <w:u w:val="single"/>
          <w:lang w:val="en-US"/>
        </w:rPr>
      </w:pPr>
      <w:r w:rsidRPr="00A929D6">
        <w:rPr>
          <w:b/>
          <w:bCs/>
          <w:u w:val="single"/>
          <w:lang w:val="en-US"/>
        </w:rPr>
        <w:t>Answer No 1</w:t>
      </w:r>
      <w:r w:rsidR="00A929D6">
        <w:rPr>
          <w:b/>
          <w:bCs/>
          <w:u w:val="single"/>
          <w:lang w:val="en-US"/>
        </w:rPr>
        <w:t>:</w:t>
      </w:r>
    </w:p>
    <w:p w14:paraId="55F8FB9D" w14:textId="443EC3B8" w:rsidR="00CB2C6A" w:rsidRDefault="00CB2C6A" w:rsidP="00CB2C6A">
      <w:pPr>
        <w:ind w:left="360"/>
        <w:rPr>
          <w:lang w:val="en-US"/>
        </w:rPr>
      </w:pPr>
      <w:r>
        <w:rPr>
          <w:lang w:val="en-US"/>
        </w:rPr>
        <w:t>a</w:t>
      </w:r>
      <w:r w:rsidRPr="00CB2C6A">
        <w:rPr>
          <w:lang w:val="en-US"/>
        </w:rPr>
        <w:t>).</w:t>
      </w:r>
      <w:r>
        <w:rPr>
          <w:lang w:val="en-US"/>
        </w:rPr>
        <w:t xml:space="preserve"> </w:t>
      </w:r>
    </w:p>
    <w:p w14:paraId="36E75032" w14:textId="603E06A1" w:rsidR="00CB2C6A" w:rsidRPr="00CB2C6A" w:rsidRDefault="00CB2C6A" w:rsidP="00CB2C6A">
      <w:pPr>
        <w:pStyle w:val="NormalWeb"/>
        <w:ind w:left="720"/>
      </w:pPr>
      <w:r>
        <w:rPr>
          <w:rFonts w:ascii="SFRM1095" w:hAnsi="SFRM1095"/>
          <w:sz w:val="22"/>
          <w:szCs w:val="22"/>
        </w:rPr>
        <w:t xml:space="preserve">All-or-nothing semantics means that if a transaction fails at any point, no part of the transaction data is saved. For example, in </w:t>
      </w:r>
      <w:proofErr w:type="spellStart"/>
      <w:r>
        <w:rPr>
          <w:rFonts w:ascii="SFTT1095" w:hAnsi="SFTT1095"/>
          <w:sz w:val="22"/>
          <w:szCs w:val="22"/>
        </w:rPr>
        <w:t>TestRateInvalidISBN</w:t>
      </w:r>
      <w:proofErr w:type="spellEnd"/>
      <w:r>
        <w:rPr>
          <w:rFonts w:ascii="SFTT1095" w:hAnsi="SFTT1095"/>
          <w:sz w:val="22"/>
          <w:szCs w:val="22"/>
        </w:rPr>
        <w:t>()</w:t>
      </w:r>
      <w:r>
        <w:rPr>
          <w:rFonts w:ascii="SFRM1095" w:hAnsi="SFRM1095"/>
          <w:sz w:val="22"/>
          <w:szCs w:val="22"/>
        </w:rPr>
        <w:t xml:space="preserve">, we test that an illegal rating and a valid rating together makes no change to state. </w:t>
      </w:r>
    </w:p>
    <w:p w14:paraId="7D13D26C" w14:textId="55A17154" w:rsidR="00CB2C6A" w:rsidRDefault="00CB2C6A" w:rsidP="00CB2C6A">
      <w:pPr>
        <w:ind w:left="360"/>
        <w:rPr>
          <w:lang w:val="en-US"/>
        </w:rPr>
      </w:pPr>
      <w:r>
        <w:rPr>
          <w:lang w:val="en-US"/>
        </w:rPr>
        <w:t>b).</w:t>
      </w:r>
    </w:p>
    <w:p w14:paraId="6C745622" w14:textId="77777777" w:rsidR="00CB2C6A" w:rsidRDefault="00CB2C6A" w:rsidP="00CB2C6A">
      <w:pPr>
        <w:pStyle w:val="NormalWeb"/>
        <w:ind w:left="720"/>
      </w:pPr>
      <w:r>
        <w:rPr>
          <w:rFonts w:ascii="SFRM1095" w:hAnsi="SFRM1095"/>
          <w:sz w:val="22"/>
          <w:szCs w:val="22"/>
        </w:rPr>
        <w:t xml:space="preserve">For the </w:t>
      </w:r>
      <w:proofErr w:type="spellStart"/>
      <w:r>
        <w:rPr>
          <w:rFonts w:ascii="SFTT1095" w:hAnsi="SFTT1095"/>
          <w:sz w:val="22"/>
          <w:szCs w:val="22"/>
        </w:rPr>
        <w:t>rateBooks</w:t>
      </w:r>
      <w:proofErr w:type="spellEnd"/>
      <w:r>
        <w:rPr>
          <w:rFonts w:ascii="SFTT1095" w:hAnsi="SFTT1095"/>
          <w:sz w:val="22"/>
          <w:szCs w:val="22"/>
        </w:rPr>
        <w:t xml:space="preserve"> </w:t>
      </w:r>
      <w:r>
        <w:rPr>
          <w:rFonts w:ascii="SFRM1095" w:hAnsi="SFRM1095"/>
          <w:sz w:val="22"/>
          <w:szCs w:val="22"/>
        </w:rPr>
        <w:t xml:space="preserve">we write the following tests: that a single valid rating is processed correctly, that multiple ratings accumulate on a book, that books cannot be rated if ISBN is invalid, that books cannot be rated if a rating is invalid and that trying to rate a book not in the store causes an error. </w:t>
      </w:r>
    </w:p>
    <w:p w14:paraId="46195A13" w14:textId="77777777" w:rsidR="00CB2C6A" w:rsidRDefault="00CB2C6A" w:rsidP="00CB2C6A">
      <w:pPr>
        <w:pStyle w:val="NormalWeb"/>
        <w:ind w:left="720"/>
      </w:pPr>
      <w:r>
        <w:rPr>
          <w:rFonts w:ascii="SFRM1095" w:hAnsi="SFRM1095"/>
          <w:sz w:val="22"/>
          <w:szCs w:val="22"/>
        </w:rPr>
        <w:t xml:space="preserve">For the </w:t>
      </w:r>
      <w:proofErr w:type="spellStart"/>
      <w:r>
        <w:rPr>
          <w:rFonts w:ascii="SFTT1095" w:hAnsi="SFTT1095"/>
          <w:sz w:val="22"/>
          <w:szCs w:val="22"/>
        </w:rPr>
        <w:t>getTopRatedBooks</w:t>
      </w:r>
      <w:proofErr w:type="spellEnd"/>
      <w:r>
        <w:rPr>
          <w:rFonts w:ascii="SFTT1095" w:hAnsi="SFTT1095"/>
          <w:sz w:val="22"/>
          <w:szCs w:val="22"/>
        </w:rPr>
        <w:t xml:space="preserve"> </w:t>
      </w:r>
      <w:r>
        <w:rPr>
          <w:rFonts w:ascii="SFRM1095" w:hAnsi="SFRM1095"/>
          <w:sz w:val="22"/>
          <w:szCs w:val="22"/>
        </w:rPr>
        <w:t xml:space="preserve">we write the following tests: that books </w:t>
      </w:r>
      <w:proofErr w:type="spellStart"/>
      <w:r>
        <w:rPr>
          <w:rFonts w:ascii="SFRM1095" w:hAnsi="SFRM1095"/>
          <w:sz w:val="22"/>
          <w:szCs w:val="22"/>
        </w:rPr>
        <w:t>can not</w:t>
      </w:r>
      <w:proofErr w:type="spellEnd"/>
      <w:r>
        <w:rPr>
          <w:rFonts w:ascii="SFRM1095" w:hAnsi="SFRM1095"/>
          <w:sz w:val="22"/>
          <w:szCs w:val="22"/>
        </w:rPr>
        <w:t xml:space="preserve"> be got if K is not valid and that a valid K can be processed correctly.</w:t>
      </w:r>
      <w:r>
        <w:rPr>
          <w:rFonts w:ascii="SFRM1095" w:hAnsi="SFRM1095"/>
          <w:sz w:val="22"/>
          <w:szCs w:val="22"/>
        </w:rPr>
        <w:br/>
        <w:t xml:space="preserve">For the </w:t>
      </w:r>
      <w:proofErr w:type="spellStart"/>
      <w:r>
        <w:rPr>
          <w:rFonts w:ascii="SFTT1095" w:hAnsi="SFTT1095"/>
          <w:sz w:val="22"/>
          <w:szCs w:val="22"/>
        </w:rPr>
        <w:t>getBooksIndemand</w:t>
      </w:r>
      <w:proofErr w:type="spellEnd"/>
      <w:r>
        <w:rPr>
          <w:rFonts w:ascii="SFTT1095" w:hAnsi="SFTT1095"/>
          <w:sz w:val="22"/>
          <w:szCs w:val="22"/>
        </w:rPr>
        <w:t xml:space="preserve"> </w:t>
      </w:r>
      <w:r>
        <w:rPr>
          <w:rFonts w:ascii="SFRM1095" w:hAnsi="SFRM1095"/>
          <w:sz w:val="22"/>
          <w:szCs w:val="22"/>
        </w:rPr>
        <w:t xml:space="preserve">we test that books in demand can be retrieved. </w:t>
      </w:r>
    </w:p>
    <w:p w14:paraId="4EE3B537" w14:textId="77777777" w:rsidR="00CB2C6A" w:rsidRDefault="00CB2C6A" w:rsidP="00CB2C6A">
      <w:pPr>
        <w:ind w:left="360"/>
        <w:rPr>
          <w:lang w:val="en-US"/>
        </w:rPr>
      </w:pPr>
    </w:p>
    <w:p w14:paraId="3434519F" w14:textId="5208FB31" w:rsidR="00CB2C6A" w:rsidRPr="00A929D6" w:rsidRDefault="00CB2C6A" w:rsidP="00CB2C6A">
      <w:pPr>
        <w:ind w:left="360"/>
        <w:rPr>
          <w:b/>
          <w:bCs/>
          <w:u w:val="single"/>
          <w:lang w:val="en-US"/>
        </w:rPr>
      </w:pPr>
      <w:r w:rsidRPr="00A929D6">
        <w:rPr>
          <w:b/>
          <w:bCs/>
          <w:u w:val="single"/>
          <w:lang w:val="en-US"/>
        </w:rPr>
        <w:t>Answer No 2:</w:t>
      </w:r>
    </w:p>
    <w:p w14:paraId="150F5857" w14:textId="3D99789E" w:rsidR="00CB2C6A" w:rsidRDefault="00CB2C6A" w:rsidP="00CB2C6A">
      <w:pPr>
        <w:ind w:left="360"/>
        <w:rPr>
          <w:lang w:val="en-US"/>
        </w:rPr>
      </w:pPr>
      <w:r>
        <w:rPr>
          <w:lang w:val="en-US"/>
        </w:rPr>
        <w:t>a</w:t>
      </w:r>
      <w:r w:rsidRPr="00CB2C6A">
        <w:rPr>
          <w:lang w:val="en-US"/>
        </w:rPr>
        <w:t>).</w:t>
      </w:r>
    </w:p>
    <w:p w14:paraId="543C7FB0" w14:textId="54A5F636" w:rsidR="00CB2C6A" w:rsidRPr="00A929D6" w:rsidRDefault="00A929D6" w:rsidP="00A929D6">
      <w:pPr>
        <w:pStyle w:val="NormalWeb"/>
        <w:ind w:left="720"/>
      </w:pPr>
      <w:r>
        <w:rPr>
          <w:rFonts w:ascii="SFRM1095" w:hAnsi="SFRM1095"/>
          <w:sz w:val="22"/>
          <w:szCs w:val="22"/>
        </w:rPr>
        <w:t xml:space="preserve">The architecture is modular in the sense that there is a clear </w:t>
      </w:r>
      <w:proofErr w:type="spellStart"/>
      <w:r>
        <w:rPr>
          <w:rFonts w:ascii="SFRM1095" w:hAnsi="SFRM1095"/>
          <w:sz w:val="22"/>
          <w:szCs w:val="22"/>
        </w:rPr>
        <w:t>seperation</w:t>
      </w:r>
      <w:proofErr w:type="spellEnd"/>
      <w:r>
        <w:rPr>
          <w:rFonts w:ascii="SFRM1095" w:hAnsi="SFRM1095"/>
          <w:sz w:val="22"/>
          <w:szCs w:val="22"/>
        </w:rPr>
        <w:t xml:space="preserve"> between client code, server code and the communication layer between them. Each of these modules can be upgraded or completely replaced without the rest of the program needing changes. </w:t>
      </w:r>
    </w:p>
    <w:p w14:paraId="14ED675C" w14:textId="0190CA24" w:rsidR="00A929D6" w:rsidRDefault="00CB2C6A" w:rsidP="00A929D6">
      <w:pPr>
        <w:ind w:left="360"/>
        <w:rPr>
          <w:lang w:val="en-US"/>
        </w:rPr>
      </w:pPr>
      <w:r>
        <w:rPr>
          <w:lang w:val="en-US"/>
        </w:rPr>
        <w:t>b).</w:t>
      </w:r>
    </w:p>
    <w:p w14:paraId="4AF84321" w14:textId="76CD62FB" w:rsidR="00A929D6" w:rsidRPr="00A929D6" w:rsidRDefault="00A929D6" w:rsidP="00A929D6">
      <w:pPr>
        <w:pStyle w:val="NormalWeb"/>
        <w:ind w:left="720"/>
      </w:pPr>
      <w:r w:rsidRPr="00A929D6">
        <w:rPr>
          <w:rFonts w:ascii="SFRM1095" w:hAnsi="SFRM1095"/>
          <w:sz w:val="22"/>
          <w:szCs w:val="22"/>
        </w:rPr>
        <w:t xml:space="preserve">The architecture isolates the clients from the backend code by way of an inter- </w:t>
      </w:r>
      <w:proofErr w:type="spellStart"/>
      <w:r w:rsidRPr="00A929D6">
        <w:rPr>
          <w:rFonts w:ascii="SFRM1095" w:hAnsi="SFRM1095"/>
          <w:sz w:val="22"/>
          <w:szCs w:val="22"/>
        </w:rPr>
        <w:t>vening</w:t>
      </w:r>
      <w:proofErr w:type="spellEnd"/>
      <w:r w:rsidRPr="00A929D6">
        <w:rPr>
          <w:rFonts w:ascii="SFRM1095" w:hAnsi="SFRM1095"/>
          <w:sz w:val="22"/>
          <w:szCs w:val="22"/>
        </w:rPr>
        <w:t xml:space="preserve"> communication layer. Thus, clients and service can only speak to each other through RPCs.</w:t>
      </w:r>
      <w:r w:rsidRPr="00A929D6">
        <w:rPr>
          <w:rFonts w:ascii="SFRM1095" w:hAnsi="SFRM1095"/>
          <w:sz w:val="22"/>
          <w:szCs w:val="22"/>
        </w:rPr>
        <w:br/>
        <w:t xml:space="preserve">For all intents and purposes have </w:t>
      </w:r>
      <w:proofErr w:type="spellStart"/>
      <w:r w:rsidRPr="00A929D6">
        <w:rPr>
          <w:rFonts w:ascii="SFRM1095" w:hAnsi="SFRM1095"/>
          <w:sz w:val="22"/>
          <w:szCs w:val="22"/>
        </w:rPr>
        <w:t>seperate</w:t>
      </w:r>
      <w:proofErr w:type="spellEnd"/>
      <w:r w:rsidRPr="00A929D6">
        <w:rPr>
          <w:rFonts w:ascii="SFRM1095" w:hAnsi="SFRM1095"/>
          <w:sz w:val="22"/>
          <w:szCs w:val="22"/>
        </w:rPr>
        <w:t xml:space="preserve"> state and environment. This is provided by the strong modularity. For example, the service could fail and the clients would still run and preserve their own state. </w:t>
      </w:r>
    </w:p>
    <w:p w14:paraId="5A7425A8" w14:textId="6DA2DF39" w:rsidR="00CB2C6A" w:rsidRDefault="00CB2C6A" w:rsidP="00CB2C6A">
      <w:pPr>
        <w:ind w:left="360"/>
        <w:rPr>
          <w:lang w:val="en-US"/>
        </w:rPr>
      </w:pPr>
      <w:r>
        <w:rPr>
          <w:lang w:val="en-US"/>
        </w:rPr>
        <w:t>c).</w:t>
      </w:r>
    </w:p>
    <w:p w14:paraId="03422A46" w14:textId="2127062A" w:rsidR="00A929D6" w:rsidRDefault="00A929D6" w:rsidP="00A929D6">
      <w:pPr>
        <w:pStyle w:val="NormalWeb"/>
        <w:ind w:left="720"/>
      </w:pPr>
      <w:r>
        <w:rPr>
          <w:rFonts w:ascii="SFRM1095" w:hAnsi="SFRM1095"/>
          <w:sz w:val="22"/>
          <w:szCs w:val="22"/>
        </w:rPr>
        <w:t xml:space="preserve">The same kind of isolation is not enforced. Once the JVM breaks down, both the server and the clients will crash, as can be done in the tests. </w:t>
      </w:r>
    </w:p>
    <w:p w14:paraId="1C5A90D6" w14:textId="1C5C6F50" w:rsidR="00CB2C6A" w:rsidRDefault="00CB2C6A" w:rsidP="00CB2C6A">
      <w:pPr>
        <w:ind w:left="360"/>
        <w:rPr>
          <w:lang w:val="en-US"/>
        </w:rPr>
      </w:pPr>
    </w:p>
    <w:p w14:paraId="2E49DF4B" w14:textId="229090E1" w:rsidR="00CB2C6A" w:rsidRPr="00A929D6" w:rsidRDefault="00A929D6" w:rsidP="00CB2C6A">
      <w:pPr>
        <w:ind w:left="360"/>
        <w:rPr>
          <w:b/>
          <w:bCs/>
          <w:u w:val="single"/>
          <w:lang w:val="en-US"/>
        </w:rPr>
      </w:pPr>
      <w:r w:rsidRPr="00A929D6">
        <w:rPr>
          <w:b/>
          <w:bCs/>
          <w:u w:val="single"/>
          <w:lang w:val="en-US"/>
        </w:rPr>
        <w:t xml:space="preserve">Answer No </w:t>
      </w:r>
      <w:r w:rsidR="00CB2C6A" w:rsidRPr="00A929D6">
        <w:rPr>
          <w:b/>
          <w:bCs/>
          <w:u w:val="single"/>
          <w:lang w:val="en-US"/>
        </w:rPr>
        <w:t>3</w:t>
      </w:r>
      <w:r w:rsidRPr="00A929D6">
        <w:rPr>
          <w:b/>
          <w:bCs/>
          <w:u w:val="single"/>
          <w:lang w:val="en-US"/>
        </w:rPr>
        <w:t>:</w:t>
      </w:r>
    </w:p>
    <w:p w14:paraId="2FEC58E4" w14:textId="1F7C0CE4" w:rsidR="00A929D6" w:rsidRDefault="00CB2C6A" w:rsidP="00A929D6">
      <w:pPr>
        <w:ind w:left="360"/>
        <w:rPr>
          <w:lang w:val="en-US"/>
        </w:rPr>
      </w:pPr>
      <w:r>
        <w:rPr>
          <w:lang w:val="en-US"/>
        </w:rPr>
        <w:t>a).</w:t>
      </w:r>
    </w:p>
    <w:p w14:paraId="688077AA" w14:textId="58E3352E" w:rsidR="00A929D6" w:rsidRPr="00A929D6" w:rsidRDefault="00A929D6" w:rsidP="00A929D6">
      <w:pPr>
        <w:pStyle w:val="NormalWeb"/>
        <w:ind w:left="720"/>
      </w:pPr>
      <w:r w:rsidRPr="00A929D6">
        <w:rPr>
          <w:rFonts w:ascii="SFRM1095" w:hAnsi="SFRM1095"/>
          <w:sz w:val="22"/>
          <w:szCs w:val="22"/>
        </w:rPr>
        <w:t xml:space="preserve">Yes, there is naming system, it binds the names with the address or resource. By specifying the name we can get the resource, the service address and the provider information. Therefore, clients can interact with a service through names. </w:t>
      </w:r>
    </w:p>
    <w:p w14:paraId="392E56E2" w14:textId="237BA12E" w:rsidR="00A929D6" w:rsidRDefault="00A929D6" w:rsidP="00CB2C6A">
      <w:pPr>
        <w:ind w:left="360"/>
        <w:rPr>
          <w:lang w:val="en-US"/>
        </w:rPr>
      </w:pPr>
    </w:p>
    <w:p w14:paraId="1E64E66A" w14:textId="75073EDF" w:rsidR="00CB2C6A" w:rsidRDefault="00CB2C6A" w:rsidP="00CB2C6A">
      <w:pPr>
        <w:ind w:left="360"/>
        <w:rPr>
          <w:lang w:val="en-US"/>
        </w:rPr>
      </w:pPr>
      <w:r>
        <w:rPr>
          <w:lang w:val="en-US"/>
        </w:rPr>
        <w:t>b).</w:t>
      </w:r>
    </w:p>
    <w:p w14:paraId="3203EC1F" w14:textId="4A779DFB" w:rsidR="00A929D6" w:rsidRPr="00A929D6" w:rsidRDefault="00A929D6" w:rsidP="00A929D6">
      <w:pPr>
        <w:pStyle w:val="NormalWeb"/>
      </w:pPr>
      <w:r>
        <w:rPr>
          <w:lang w:val="en-US"/>
        </w:rPr>
        <w:tab/>
      </w:r>
      <w:r w:rsidRPr="00A929D6">
        <w:rPr>
          <w:rFonts w:ascii="SFRM1095" w:hAnsi="SFRM1095"/>
          <w:sz w:val="22"/>
          <w:szCs w:val="22"/>
        </w:rPr>
        <w:t>We use IP address to allows the clients to discover and communicate with servers.</w:t>
      </w:r>
    </w:p>
    <w:p w14:paraId="27D661B2" w14:textId="666EA322" w:rsidR="00CB2C6A" w:rsidRDefault="00CB2C6A" w:rsidP="00CB2C6A">
      <w:pPr>
        <w:ind w:left="360"/>
        <w:rPr>
          <w:lang w:val="en-US"/>
        </w:rPr>
      </w:pPr>
    </w:p>
    <w:p w14:paraId="7F96C7EB" w14:textId="08434A9F" w:rsidR="00CB2C6A" w:rsidRDefault="00CB2C6A" w:rsidP="00A929D6">
      <w:pPr>
        <w:ind w:left="360"/>
        <w:rPr>
          <w:lang w:val="en-US"/>
        </w:rPr>
      </w:pPr>
      <w:r>
        <w:rPr>
          <w:lang w:val="en-US"/>
        </w:rPr>
        <w:t>4.</w:t>
      </w:r>
    </w:p>
    <w:p w14:paraId="7D8CC810" w14:textId="3AB68CC6" w:rsidR="00A929D6" w:rsidRPr="00A929D6" w:rsidRDefault="00A929D6" w:rsidP="00A929D6">
      <w:pPr>
        <w:pStyle w:val="NormalWeb"/>
        <w:ind w:left="720"/>
      </w:pPr>
      <w:r w:rsidRPr="00A929D6">
        <w:rPr>
          <w:rFonts w:ascii="SFRM1095" w:hAnsi="SFRM1095"/>
          <w:sz w:val="22"/>
          <w:szCs w:val="22"/>
        </w:rPr>
        <w:t xml:space="preserve">At-most-once semantics is implemented in the architecture. Using at-most-once the RPCs will either return a result or some error. In our implementation, when the RPC succeeds it will return the result, otherwise it will throw an exception. The implementation of the backend logic ensures that no state changes happens when a call fails. </w:t>
      </w:r>
    </w:p>
    <w:p w14:paraId="1CADA140" w14:textId="578BFC69" w:rsidR="00CB2C6A" w:rsidRPr="00A929D6" w:rsidRDefault="00A929D6" w:rsidP="00CB2C6A">
      <w:pPr>
        <w:ind w:left="360"/>
        <w:rPr>
          <w:b/>
          <w:bCs/>
          <w:u w:val="single"/>
          <w:lang w:val="en-US"/>
        </w:rPr>
      </w:pPr>
      <w:r w:rsidRPr="00A929D6">
        <w:rPr>
          <w:b/>
          <w:bCs/>
          <w:u w:val="single"/>
          <w:lang w:val="en-US"/>
        </w:rPr>
        <w:t xml:space="preserve">Answer No </w:t>
      </w:r>
      <w:r w:rsidR="00CB2C6A" w:rsidRPr="00A929D6">
        <w:rPr>
          <w:b/>
          <w:bCs/>
          <w:u w:val="single"/>
          <w:lang w:val="en-US"/>
        </w:rPr>
        <w:t>5</w:t>
      </w:r>
      <w:r>
        <w:rPr>
          <w:b/>
          <w:bCs/>
          <w:u w:val="single"/>
          <w:lang w:val="en-US"/>
        </w:rPr>
        <w:t>:</w:t>
      </w:r>
    </w:p>
    <w:p w14:paraId="2A548056" w14:textId="18925C34" w:rsidR="00CB2C6A" w:rsidRDefault="00CB2C6A" w:rsidP="00CB2C6A">
      <w:pPr>
        <w:ind w:left="360"/>
        <w:rPr>
          <w:lang w:val="en-US"/>
        </w:rPr>
      </w:pPr>
      <w:r>
        <w:rPr>
          <w:lang w:val="en-US"/>
        </w:rPr>
        <w:t>a</w:t>
      </w:r>
      <w:r w:rsidRPr="00CB2C6A">
        <w:rPr>
          <w:lang w:val="en-US"/>
        </w:rPr>
        <w:t>).</w:t>
      </w:r>
    </w:p>
    <w:p w14:paraId="665B7739" w14:textId="0422348C" w:rsidR="00A929D6" w:rsidRPr="00A929D6" w:rsidRDefault="00A929D6" w:rsidP="00A929D6">
      <w:pPr>
        <w:pStyle w:val="NormalWeb"/>
        <w:ind w:left="720" w:firstLine="360"/>
      </w:pPr>
      <w:r w:rsidRPr="00A929D6">
        <w:rPr>
          <w:rFonts w:ascii="SFRM1095" w:hAnsi="SFRM1095"/>
          <w:sz w:val="22"/>
          <w:szCs w:val="22"/>
        </w:rPr>
        <w:t xml:space="preserve">Yes, it is safe to use web proxy servers. We can encrypt the communication between the proxy server and the clients and service to protect against man-in-the-middle attacks. </w:t>
      </w:r>
    </w:p>
    <w:p w14:paraId="72A66608" w14:textId="3C294C6A" w:rsidR="00A929D6" w:rsidRDefault="00A929D6" w:rsidP="00A929D6">
      <w:pPr>
        <w:rPr>
          <w:lang w:val="en-US"/>
        </w:rPr>
      </w:pPr>
      <w:r>
        <w:rPr>
          <w:rFonts w:ascii="SFRM1095" w:eastAsia="Times New Roman" w:hAnsi="SFRM1095" w:cs="Times New Roman"/>
          <w:sz w:val="22"/>
          <w:szCs w:val="22"/>
          <w:lang w:eastAsia="en-GB" w:bidi="hi-IN"/>
        </w:rPr>
        <w:t xml:space="preserve">       </w:t>
      </w:r>
      <w:r>
        <w:rPr>
          <w:lang w:val="en-US"/>
        </w:rPr>
        <w:t>b).</w:t>
      </w:r>
    </w:p>
    <w:p w14:paraId="5DF9B56C" w14:textId="32172A6F" w:rsidR="00A929D6" w:rsidRPr="00A929D6" w:rsidRDefault="00A929D6" w:rsidP="00A929D6">
      <w:pPr>
        <w:spacing w:before="100" w:beforeAutospacing="1" w:after="100" w:afterAutospacing="1"/>
        <w:ind w:left="720" w:firstLine="360"/>
        <w:rPr>
          <w:rFonts w:ascii="Times New Roman" w:eastAsia="Times New Roman" w:hAnsi="Times New Roman" w:cs="Times New Roman"/>
          <w:lang w:eastAsia="en-GB" w:bidi="hi-IN"/>
        </w:rPr>
      </w:pPr>
      <w:r w:rsidRPr="00A929D6">
        <w:rPr>
          <w:rFonts w:ascii="SFRM1095" w:eastAsia="Times New Roman" w:hAnsi="SFRM1095" w:cs="Times New Roman"/>
          <w:sz w:val="22"/>
          <w:szCs w:val="22"/>
          <w:lang w:eastAsia="en-GB" w:bidi="hi-IN"/>
        </w:rPr>
        <w:t xml:space="preserve">The proxies should be deployed between the software proxies that handle message sending and the server that receives and handles the HTTP requests. Notice on the diagram that these are exactly the messages sent using HTTP. These messages are the boundary between the clients and the service. </w:t>
      </w:r>
    </w:p>
    <w:p w14:paraId="35CAACF2" w14:textId="5CE9F9B9" w:rsidR="00F51864" w:rsidRPr="00F51864" w:rsidRDefault="00A929D6" w:rsidP="00F51864">
      <w:pPr>
        <w:spacing w:before="100" w:beforeAutospacing="1" w:after="100" w:afterAutospacing="1"/>
        <w:ind w:left="720" w:firstLine="360"/>
        <w:rPr>
          <w:rFonts w:ascii="Times New Roman" w:eastAsia="Times New Roman" w:hAnsi="Times New Roman" w:cs="Times New Roman"/>
          <w:lang w:eastAsia="en-GB" w:bidi="hi-IN"/>
        </w:rPr>
      </w:pPr>
      <w:r w:rsidRPr="00A929D6">
        <w:rPr>
          <w:rFonts w:ascii="SFRM1095" w:eastAsia="Times New Roman" w:hAnsi="SFRM1095" w:cs="Times New Roman"/>
          <w:sz w:val="22"/>
          <w:szCs w:val="22"/>
          <w:lang w:eastAsia="en-GB" w:bidi="hi-IN"/>
        </w:rPr>
        <w:t xml:space="preserve">As a conservative measure, the proxy servers should probably only be used for non- critical requests. For example, buying books from a web proxy when the main service is down would not be ideal. </w:t>
      </w:r>
    </w:p>
    <w:p w14:paraId="2E094C8E" w14:textId="2679BED8" w:rsidR="00F51864" w:rsidRPr="00F51864" w:rsidRDefault="00F51864" w:rsidP="00CB2C6A">
      <w:pPr>
        <w:ind w:left="360"/>
        <w:rPr>
          <w:b/>
          <w:bCs/>
          <w:u w:val="single"/>
          <w:lang w:val="en-US"/>
        </w:rPr>
      </w:pPr>
      <w:r w:rsidRPr="00F51864">
        <w:rPr>
          <w:b/>
          <w:bCs/>
          <w:u w:val="single"/>
          <w:lang w:val="en-US"/>
        </w:rPr>
        <w:t>Answer No 6:</w:t>
      </w:r>
    </w:p>
    <w:p w14:paraId="67E713F5" w14:textId="171E129D" w:rsidR="00CB2C6A" w:rsidRDefault="00CB2C6A" w:rsidP="00CB2C6A">
      <w:pPr>
        <w:ind w:left="360"/>
        <w:rPr>
          <w:lang w:val="en-US"/>
        </w:rPr>
      </w:pPr>
    </w:p>
    <w:p w14:paraId="77BCD3CB" w14:textId="638E0799" w:rsidR="00F51864" w:rsidRDefault="00F51864" w:rsidP="00CB2C6A">
      <w:pPr>
        <w:ind w:left="360"/>
        <w:rPr>
          <w:lang w:val="en-US"/>
        </w:rPr>
      </w:pPr>
      <w:r>
        <w:rPr>
          <w:lang w:val="en-US"/>
        </w:rPr>
        <w:t>a).</w:t>
      </w:r>
    </w:p>
    <w:p w14:paraId="7C8792D3" w14:textId="5306AC27" w:rsidR="00A929D6" w:rsidRDefault="00A929D6" w:rsidP="00F51864">
      <w:pPr>
        <w:pStyle w:val="NormalWeb"/>
        <w:ind w:left="720"/>
        <w:rPr>
          <w:rFonts w:ascii="SFRM1095" w:hAnsi="SFRM1095"/>
          <w:sz w:val="22"/>
          <w:szCs w:val="22"/>
        </w:rPr>
      </w:pPr>
      <w:r>
        <w:rPr>
          <w:rFonts w:ascii="SFRM1095" w:hAnsi="SFRM1095"/>
          <w:sz w:val="22"/>
          <w:szCs w:val="22"/>
        </w:rPr>
        <w:t xml:space="preserve">Yes there is scalability bottlenecks in this architecture with respect to the number of clients. A large number of clients could overload the single backend server. We will have to rethink our implementation of the backend logic, if the number of requests grow to a large number. </w:t>
      </w:r>
    </w:p>
    <w:p w14:paraId="4207490E" w14:textId="4C4C0B2C" w:rsidR="00F51864" w:rsidRDefault="00F51864" w:rsidP="00F51864">
      <w:pPr>
        <w:pStyle w:val="NormalWeb"/>
        <w:rPr>
          <w:rFonts w:ascii="SFRM1095" w:hAnsi="SFRM1095"/>
          <w:sz w:val="22"/>
          <w:szCs w:val="22"/>
        </w:rPr>
      </w:pPr>
      <w:r>
        <w:rPr>
          <w:rFonts w:ascii="SFRM1095" w:hAnsi="SFRM1095"/>
          <w:sz w:val="22"/>
          <w:szCs w:val="22"/>
        </w:rPr>
        <w:t xml:space="preserve">       b).</w:t>
      </w:r>
    </w:p>
    <w:p w14:paraId="7818A016" w14:textId="77777777" w:rsidR="00A929D6" w:rsidRDefault="00A929D6" w:rsidP="00A929D6">
      <w:pPr>
        <w:pStyle w:val="NormalWeb"/>
        <w:ind w:left="720"/>
        <w:rPr>
          <w:rFonts w:ascii="SFRM1095" w:hAnsi="SFRM1095"/>
          <w:sz w:val="22"/>
          <w:szCs w:val="22"/>
        </w:rPr>
      </w:pPr>
      <w:r>
        <w:rPr>
          <w:rFonts w:ascii="SFRM1095" w:hAnsi="SFRM1095"/>
          <w:sz w:val="22"/>
          <w:szCs w:val="22"/>
        </w:rPr>
        <w:t xml:space="preserve">Technically, there could be a performance bottleneck on the server. If the requests take long to process and they arrive at a rapid rate the service might simply run out of computing power. However, as it stands right now, the computation is exceedingly simple and we would be better off focusing on the communication links. </w:t>
      </w:r>
    </w:p>
    <w:p w14:paraId="16ADC037" w14:textId="1A2620CA" w:rsidR="00CB2C6A" w:rsidRDefault="00CB2C6A" w:rsidP="00F51864">
      <w:pPr>
        <w:rPr>
          <w:lang w:val="en-US"/>
        </w:rPr>
      </w:pPr>
    </w:p>
    <w:p w14:paraId="43C49A6F" w14:textId="68655EE0" w:rsidR="00F51864" w:rsidRDefault="00F51864" w:rsidP="00CB2C6A">
      <w:pPr>
        <w:ind w:left="360"/>
        <w:rPr>
          <w:lang w:val="en-US"/>
        </w:rPr>
      </w:pPr>
    </w:p>
    <w:p w14:paraId="13F5AD51" w14:textId="77777777" w:rsidR="00F51864" w:rsidRDefault="00F51864" w:rsidP="00CB2C6A">
      <w:pPr>
        <w:ind w:left="360"/>
        <w:rPr>
          <w:lang w:val="en-US"/>
        </w:rPr>
      </w:pPr>
    </w:p>
    <w:p w14:paraId="0747D87E" w14:textId="2F2D0339" w:rsidR="00CB2C6A" w:rsidRDefault="00CB2C6A" w:rsidP="00CB2C6A">
      <w:pPr>
        <w:ind w:left="360"/>
        <w:rPr>
          <w:lang w:val="en-US"/>
        </w:rPr>
      </w:pPr>
      <w:r>
        <w:rPr>
          <w:lang w:val="en-US"/>
        </w:rPr>
        <w:lastRenderedPageBreak/>
        <w:t>7.</w:t>
      </w:r>
    </w:p>
    <w:p w14:paraId="2070257E" w14:textId="3F12D5A6" w:rsidR="00CB2C6A" w:rsidRDefault="00CB2C6A" w:rsidP="00CB2C6A">
      <w:pPr>
        <w:ind w:left="360"/>
        <w:rPr>
          <w:lang w:val="en-US"/>
        </w:rPr>
      </w:pPr>
      <w:r>
        <w:rPr>
          <w:lang w:val="en-US"/>
        </w:rPr>
        <w:t>a</w:t>
      </w:r>
      <w:r w:rsidRPr="00CB2C6A">
        <w:rPr>
          <w:lang w:val="en-US"/>
        </w:rPr>
        <w:t>).</w:t>
      </w:r>
    </w:p>
    <w:p w14:paraId="509B16CC" w14:textId="4DC6CE8B" w:rsidR="00CD703A" w:rsidRPr="00CD703A" w:rsidRDefault="00CD703A" w:rsidP="00CD703A">
      <w:pPr>
        <w:pStyle w:val="NormalWeb"/>
        <w:ind w:left="720"/>
        <w:rPr>
          <w:rFonts w:ascii="SFRM1095" w:hAnsi="SFRM1095"/>
          <w:sz w:val="22"/>
          <w:szCs w:val="22"/>
        </w:rPr>
      </w:pPr>
      <w:r>
        <w:rPr>
          <w:rFonts w:ascii="SFRM1095" w:hAnsi="SFRM1095"/>
          <w:sz w:val="22"/>
          <w:szCs w:val="22"/>
        </w:rPr>
        <w:t xml:space="preserve">Yes, the use of proxies between clients and the server would change the ways clients might experience failures. </w:t>
      </w:r>
    </w:p>
    <w:p w14:paraId="7EDEEE58" w14:textId="57D7FAD3" w:rsidR="00CD703A" w:rsidRDefault="00CB2C6A" w:rsidP="00CD703A">
      <w:pPr>
        <w:ind w:left="360"/>
        <w:rPr>
          <w:lang w:val="en-US"/>
        </w:rPr>
      </w:pPr>
      <w:r>
        <w:rPr>
          <w:lang w:val="en-US"/>
        </w:rPr>
        <w:t>b).</w:t>
      </w:r>
    </w:p>
    <w:p w14:paraId="20EAC2FE" w14:textId="2E7B1FE4" w:rsidR="00CD703A" w:rsidRDefault="00CD703A" w:rsidP="00CD703A">
      <w:pPr>
        <w:pStyle w:val="NormalWeb"/>
        <w:ind w:left="720"/>
      </w:pPr>
      <w:r>
        <w:rPr>
          <w:rFonts w:ascii="SFRM1095" w:hAnsi="SFRM1095"/>
          <w:sz w:val="22"/>
          <w:szCs w:val="22"/>
        </w:rPr>
        <w:t xml:space="preserve">First of all, there might be difference in the time where clients are notified about the crash, because of </w:t>
      </w:r>
      <w:proofErr w:type="spellStart"/>
      <w:r>
        <w:rPr>
          <w:rFonts w:ascii="SFRM1095" w:hAnsi="SFRM1095"/>
          <w:sz w:val="22"/>
          <w:szCs w:val="22"/>
        </w:rPr>
        <w:t>e.g</w:t>
      </w:r>
      <w:proofErr w:type="spellEnd"/>
      <w:r>
        <w:rPr>
          <w:rFonts w:ascii="SFRM1095" w:hAnsi="SFRM1095"/>
          <w:sz w:val="22"/>
          <w:szCs w:val="22"/>
        </w:rPr>
        <w:t xml:space="preserve"> different processing times/communication times. </w:t>
      </w:r>
    </w:p>
    <w:p w14:paraId="1895D8D7" w14:textId="4CB27C32" w:rsidR="00CD703A" w:rsidRPr="00CD703A" w:rsidRDefault="00CD703A" w:rsidP="00CD703A">
      <w:pPr>
        <w:pStyle w:val="NormalWeb"/>
        <w:ind w:left="720"/>
      </w:pPr>
      <w:r>
        <w:rPr>
          <w:rFonts w:ascii="SFRM1095" w:hAnsi="SFRM1095"/>
          <w:sz w:val="22"/>
          <w:szCs w:val="22"/>
        </w:rPr>
        <w:t xml:space="preserve">If the web proxies not only did forwarding and communication handling but also caching, then errors might be effectively masked. In case of RPCs that merely retrieve data, the proxies could simply serve their cached state to the clients. </w:t>
      </w:r>
    </w:p>
    <w:p w14:paraId="6CE175C6" w14:textId="02885606" w:rsidR="00CB2C6A" w:rsidRPr="00CB2C6A" w:rsidRDefault="00CB2C6A" w:rsidP="00CB2C6A">
      <w:pPr>
        <w:ind w:left="360"/>
        <w:rPr>
          <w:lang w:val="en-US"/>
        </w:rPr>
      </w:pPr>
      <w:r>
        <w:rPr>
          <w:lang w:val="en-US"/>
        </w:rPr>
        <w:t>c).</w:t>
      </w:r>
    </w:p>
    <w:p w14:paraId="215CC387" w14:textId="7A1B89FE" w:rsidR="00800BE6" w:rsidRDefault="00800BE6" w:rsidP="00800BE6">
      <w:pPr>
        <w:pStyle w:val="NormalWeb"/>
        <w:ind w:left="720"/>
      </w:pPr>
      <w:r>
        <w:rPr>
          <w:rFonts w:ascii="SFRM1095" w:hAnsi="SFRM1095"/>
          <w:sz w:val="22"/>
          <w:szCs w:val="22"/>
        </w:rPr>
        <w:t xml:space="preserve">In case of RPCs with consequences, such as rating books, the proxies could store requests in a queue to be processed when the service comes back online. This is of course only a good idea for some systems, specifically where the service can be quickly restarted. The clients should obviously somehow be informed about this. </w:t>
      </w:r>
    </w:p>
    <w:p w14:paraId="7EC5DB05" w14:textId="77777777" w:rsidR="00800BE6" w:rsidRDefault="00800BE6" w:rsidP="00800BE6">
      <w:pPr>
        <w:pStyle w:val="NormalWeb"/>
        <w:ind w:left="720"/>
      </w:pPr>
      <w:r>
        <w:rPr>
          <w:rFonts w:ascii="SFRM1095" w:hAnsi="SFRM1095"/>
          <w:sz w:val="22"/>
          <w:szCs w:val="22"/>
        </w:rPr>
        <w:t xml:space="preserve">Other than that, using caching in web proxies would mean that the clients lose the guarantee that the data they are retrieving is the actual service state. They might be served old data and the requests they send might be delayed. </w:t>
      </w:r>
    </w:p>
    <w:p w14:paraId="2AF04C9F" w14:textId="07704BE0" w:rsidR="00CB2C6A" w:rsidRPr="00CB2C6A" w:rsidRDefault="00CD703A" w:rsidP="00CB2C6A">
      <w:pPr>
        <w:rPr>
          <w:b/>
          <w:bCs/>
          <w:lang w:val="en-US"/>
        </w:rPr>
      </w:pPr>
      <w:r>
        <w:rPr>
          <w:b/>
          <w:bCs/>
          <w:lang w:val="en-US"/>
        </w:rPr>
        <w:tab/>
      </w:r>
    </w:p>
    <w:sectPr w:rsidR="00CB2C6A" w:rsidRPr="00CB2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FRM1095">
    <w:altName w:val="Cambria"/>
    <w:panose1 w:val="020B0604020202020204"/>
    <w:charset w:val="00"/>
    <w:family w:val="roman"/>
    <w:notTrueType/>
    <w:pitch w:val="default"/>
  </w:font>
  <w:font w:name="SFTT1095">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396"/>
    <w:multiLevelType w:val="hybridMultilevel"/>
    <w:tmpl w:val="FF46B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28411A"/>
    <w:multiLevelType w:val="multilevel"/>
    <w:tmpl w:val="903CB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34B21"/>
    <w:multiLevelType w:val="multilevel"/>
    <w:tmpl w:val="058E7B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A24DF"/>
    <w:multiLevelType w:val="hybridMultilevel"/>
    <w:tmpl w:val="69069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F4EB5"/>
    <w:multiLevelType w:val="multilevel"/>
    <w:tmpl w:val="813EB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6516C2"/>
    <w:multiLevelType w:val="multilevel"/>
    <w:tmpl w:val="ACBC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C1FB8"/>
    <w:multiLevelType w:val="multilevel"/>
    <w:tmpl w:val="0484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9D4590"/>
    <w:multiLevelType w:val="multilevel"/>
    <w:tmpl w:val="ABBA89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6A"/>
    <w:rsid w:val="00170D53"/>
    <w:rsid w:val="00386C61"/>
    <w:rsid w:val="00800BE6"/>
    <w:rsid w:val="00A929D6"/>
    <w:rsid w:val="00CB2C6A"/>
    <w:rsid w:val="00CD703A"/>
    <w:rsid w:val="00F518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2C0C285"/>
  <w15:chartTrackingRefBased/>
  <w15:docId w15:val="{A906C06F-2391-0F4D-86D4-E2ACADCD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C6A"/>
    <w:pPr>
      <w:ind w:left="720"/>
      <w:contextualSpacing/>
    </w:pPr>
  </w:style>
  <w:style w:type="paragraph" w:styleId="NormalWeb">
    <w:name w:val="Normal (Web)"/>
    <w:basedOn w:val="Normal"/>
    <w:uiPriority w:val="99"/>
    <w:unhideWhenUsed/>
    <w:rsid w:val="00CB2C6A"/>
    <w:pPr>
      <w:spacing w:before="100" w:beforeAutospacing="1" w:after="100" w:afterAutospacing="1"/>
    </w:pPr>
    <w:rPr>
      <w:rFonts w:ascii="Times New Roman" w:eastAsia="Times New Roman" w:hAnsi="Times New Roman" w:cs="Times New Roman"/>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0245">
      <w:bodyDiv w:val="1"/>
      <w:marLeft w:val="0"/>
      <w:marRight w:val="0"/>
      <w:marTop w:val="0"/>
      <w:marBottom w:val="0"/>
      <w:divBdr>
        <w:top w:val="none" w:sz="0" w:space="0" w:color="auto"/>
        <w:left w:val="none" w:sz="0" w:space="0" w:color="auto"/>
        <w:bottom w:val="none" w:sz="0" w:space="0" w:color="auto"/>
        <w:right w:val="none" w:sz="0" w:space="0" w:color="auto"/>
      </w:divBdr>
      <w:divsChild>
        <w:div w:id="1722944710">
          <w:marLeft w:val="0"/>
          <w:marRight w:val="0"/>
          <w:marTop w:val="0"/>
          <w:marBottom w:val="0"/>
          <w:divBdr>
            <w:top w:val="none" w:sz="0" w:space="0" w:color="auto"/>
            <w:left w:val="none" w:sz="0" w:space="0" w:color="auto"/>
            <w:bottom w:val="none" w:sz="0" w:space="0" w:color="auto"/>
            <w:right w:val="none" w:sz="0" w:space="0" w:color="auto"/>
          </w:divBdr>
          <w:divsChild>
            <w:div w:id="723484020">
              <w:marLeft w:val="0"/>
              <w:marRight w:val="0"/>
              <w:marTop w:val="0"/>
              <w:marBottom w:val="0"/>
              <w:divBdr>
                <w:top w:val="none" w:sz="0" w:space="0" w:color="auto"/>
                <w:left w:val="none" w:sz="0" w:space="0" w:color="auto"/>
                <w:bottom w:val="none" w:sz="0" w:space="0" w:color="auto"/>
                <w:right w:val="none" w:sz="0" w:space="0" w:color="auto"/>
              </w:divBdr>
              <w:divsChild>
                <w:div w:id="16856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839">
      <w:bodyDiv w:val="1"/>
      <w:marLeft w:val="0"/>
      <w:marRight w:val="0"/>
      <w:marTop w:val="0"/>
      <w:marBottom w:val="0"/>
      <w:divBdr>
        <w:top w:val="none" w:sz="0" w:space="0" w:color="auto"/>
        <w:left w:val="none" w:sz="0" w:space="0" w:color="auto"/>
        <w:bottom w:val="none" w:sz="0" w:space="0" w:color="auto"/>
        <w:right w:val="none" w:sz="0" w:space="0" w:color="auto"/>
      </w:divBdr>
      <w:divsChild>
        <w:div w:id="1239246715">
          <w:marLeft w:val="0"/>
          <w:marRight w:val="0"/>
          <w:marTop w:val="0"/>
          <w:marBottom w:val="0"/>
          <w:divBdr>
            <w:top w:val="none" w:sz="0" w:space="0" w:color="auto"/>
            <w:left w:val="none" w:sz="0" w:space="0" w:color="auto"/>
            <w:bottom w:val="none" w:sz="0" w:space="0" w:color="auto"/>
            <w:right w:val="none" w:sz="0" w:space="0" w:color="auto"/>
          </w:divBdr>
          <w:divsChild>
            <w:div w:id="1394960456">
              <w:marLeft w:val="0"/>
              <w:marRight w:val="0"/>
              <w:marTop w:val="0"/>
              <w:marBottom w:val="0"/>
              <w:divBdr>
                <w:top w:val="none" w:sz="0" w:space="0" w:color="auto"/>
                <w:left w:val="none" w:sz="0" w:space="0" w:color="auto"/>
                <w:bottom w:val="none" w:sz="0" w:space="0" w:color="auto"/>
                <w:right w:val="none" w:sz="0" w:space="0" w:color="auto"/>
              </w:divBdr>
              <w:divsChild>
                <w:div w:id="16546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1039">
      <w:bodyDiv w:val="1"/>
      <w:marLeft w:val="0"/>
      <w:marRight w:val="0"/>
      <w:marTop w:val="0"/>
      <w:marBottom w:val="0"/>
      <w:divBdr>
        <w:top w:val="none" w:sz="0" w:space="0" w:color="auto"/>
        <w:left w:val="none" w:sz="0" w:space="0" w:color="auto"/>
        <w:bottom w:val="none" w:sz="0" w:space="0" w:color="auto"/>
        <w:right w:val="none" w:sz="0" w:space="0" w:color="auto"/>
      </w:divBdr>
      <w:divsChild>
        <w:div w:id="734016049">
          <w:marLeft w:val="0"/>
          <w:marRight w:val="0"/>
          <w:marTop w:val="0"/>
          <w:marBottom w:val="0"/>
          <w:divBdr>
            <w:top w:val="none" w:sz="0" w:space="0" w:color="auto"/>
            <w:left w:val="none" w:sz="0" w:space="0" w:color="auto"/>
            <w:bottom w:val="none" w:sz="0" w:space="0" w:color="auto"/>
            <w:right w:val="none" w:sz="0" w:space="0" w:color="auto"/>
          </w:divBdr>
          <w:divsChild>
            <w:div w:id="1796366113">
              <w:marLeft w:val="0"/>
              <w:marRight w:val="0"/>
              <w:marTop w:val="0"/>
              <w:marBottom w:val="0"/>
              <w:divBdr>
                <w:top w:val="none" w:sz="0" w:space="0" w:color="auto"/>
                <w:left w:val="none" w:sz="0" w:space="0" w:color="auto"/>
                <w:bottom w:val="none" w:sz="0" w:space="0" w:color="auto"/>
                <w:right w:val="none" w:sz="0" w:space="0" w:color="auto"/>
              </w:divBdr>
              <w:divsChild>
                <w:div w:id="945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31775">
      <w:bodyDiv w:val="1"/>
      <w:marLeft w:val="0"/>
      <w:marRight w:val="0"/>
      <w:marTop w:val="0"/>
      <w:marBottom w:val="0"/>
      <w:divBdr>
        <w:top w:val="none" w:sz="0" w:space="0" w:color="auto"/>
        <w:left w:val="none" w:sz="0" w:space="0" w:color="auto"/>
        <w:bottom w:val="none" w:sz="0" w:space="0" w:color="auto"/>
        <w:right w:val="none" w:sz="0" w:space="0" w:color="auto"/>
      </w:divBdr>
      <w:divsChild>
        <w:div w:id="820119690">
          <w:marLeft w:val="0"/>
          <w:marRight w:val="0"/>
          <w:marTop w:val="0"/>
          <w:marBottom w:val="0"/>
          <w:divBdr>
            <w:top w:val="none" w:sz="0" w:space="0" w:color="auto"/>
            <w:left w:val="none" w:sz="0" w:space="0" w:color="auto"/>
            <w:bottom w:val="none" w:sz="0" w:space="0" w:color="auto"/>
            <w:right w:val="none" w:sz="0" w:space="0" w:color="auto"/>
          </w:divBdr>
          <w:divsChild>
            <w:div w:id="575281145">
              <w:marLeft w:val="0"/>
              <w:marRight w:val="0"/>
              <w:marTop w:val="0"/>
              <w:marBottom w:val="0"/>
              <w:divBdr>
                <w:top w:val="none" w:sz="0" w:space="0" w:color="auto"/>
                <w:left w:val="none" w:sz="0" w:space="0" w:color="auto"/>
                <w:bottom w:val="none" w:sz="0" w:space="0" w:color="auto"/>
                <w:right w:val="none" w:sz="0" w:space="0" w:color="auto"/>
              </w:divBdr>
              <w:divsChild>
                <w:div w:id="14691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79723">
      <w:bodyDiv w:val="1"/>
      <w:marLeft w:val="0"/>
      <w:marRight w:val="0"/>
      <w:marTop w:val="0"/>
      <w:marBottom w:val="0"/>
      <w:divBdr>
        <w:top w:val="none" w:sz="0" w:space="0" w:color="auto"/>
        <w:left w:val="none" w:sz="0" w:space="0" w:color="auto"/>
        <w:bottom w:val="none" w:sz="0" w:space="0" w:color="auto"/>
        <w:right w:val="none" w:sz="0" w:space="0" w:color="auto"/>
      </w:divBdr>
      <w:divsChild>
        <w:div w:id="1832140892">
          <w:marLeft w:val="0"/>
          <w:marRight w:val="0"/>
          <w:marTop w:val="0"/>
          <w:marBottom w:val="0"/>
          <w:divBdr>
            <w:top w:val="none" w:sz="0" w:space="0" w:color="auto"/>
            <w:left w:val="none" w:sz="0" w:space="0" w:color="auto"/>
            <w:bottom w:val="none" w:sz="0" w:space="0" w:color="auto"/>
            <w:right w:val="none" w:sz="0" w:space="0" w:color="auto"/>
          </w:divBdr>
          <w:divsChild>
            <w:div w:id="1423331643">
              <w:marLeft w:val="0"/>
              <w:marRight w:val="0"/>
              <w:marTop w:val="0"/>
              <w:marBottom w:val="0"/>
              <w:divBdr>
                <w:top w:val="none" w:sz="0" w:space="0" w:color="auto"/>
                <w:left w:val="none" w:sz="0" w:space="0" w:color="auto"/>
                <w:bottom w:val="none" w:sz="0" w:space="0" w:color="auto"/>
                <w:right w:val="none" w:sz="0" w:space="0" w:color="auto"/>
              </w:divBdr>
              <w:divsChild>
                <w:div w:id="10901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0700">
      <w:bodyDiv w:val="1"/>
      <w:marLeft w:val="0"/>
      <w:marRight w:val="0"/>
      <w:marTop w:val="0"/>
      <w:marBottom w:val="0"/>
      <w:divBdr>
        <w:top w:val="none" w:sz="0" w:space="0" w:color="auto"/>
        <w:left w:val="none" w:sz="0" w:space="0" w:color="auto"/>
        <w:bottom w:val="none" w:sz="0" w:space="0" w:color="auto"/>
        <w:right w:val="none" w:sz="0" w:space="0" w:color="auto"/>
      </w:divBdr>
      <w:divsChild>
        <w:div w:id="637153475">
          <w:marLeft w:val="0"/>
          <w:marRight w:val="0"/>
          <w:marTop w:val="0"/>
          <w:marBottom w:val="0"/>
          <w:divBdr>
            <w:top w:val="none" w:sz="0" w:space="0" w:color="auto"/>
            <w:left w:val="none" w:sz="0" w:space="0" w:color="auto"/>
            <w:bottom w:val="none" w:sz="0" w:space="0" w:color="auto"/>
            <w:right w:val="none" w:sz="0" w:space="0" w:color="auto"/>
          </w:divBdr>
          <w:divsChild>
            <w:div w:id="1828742846">
              <w:marLeft w:val="0"/>
              <w:marRight w:val="0"/>
              <w:marTop w:val="0"/>
              <w:marBottom w:val="0"/>
              <w:divBdr>
                <w:top w:val="none" w:sz="0" w:space="0" w:color="auto"/>
                <w:left w:val="none" w:sz="0" w:space="0" w:color="auto"/>
                <w:bottom w:val="none" w:sz="0" w:space="0" w:color="auto"/>
                <w:right w:val="none" w:sz="0" w:space="0" w:color="auto"/>
              </w:divBdr>
              <w:divsChild>
                <w:div w:id="795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7313">
      <w:bodyDiv w:val="1"/>
      <w:marLeft w:val="0"/>
      <w:marRight w:val="0"/>
      <w:marTop w:val="0"/>
      <w:marBottom w:val="0"/>
      <w:divBdr>
        <w:top w:val="none" w:sz="0" w:space="0" w:color="auto"/>
        <w:left w:val="none" w:sz="0" w:space="0" w:color="auto"/>
        <w:bottom w:val="none" w:sz="0" w:space="0" w:color="auto"/>
        <w:right w:val="none" w:sz="0" w:space="0" w:color="auto"/>
      </w:divBdr>
      <w:divsChild>
        <w:div w:id="1372223498">
          <w:marLeft w:val="0"/>
          <w:marRight w:val="0"/>
          <w:marTop w:val="0"/>
          <w:marBottom w:val="0"/>
          <w:divBdr>
            <w:top w:val="none" w:sz="0" w:space="0" w:color="auto"/>
            <w:left w:val="none" w:sz="0" w:space="0" w:color="auto"/>
            <w:bottom w:val="none" w:sz="0" w:space="0" w:color="auto"/>
            <w:right w:val="none" w:sz="0" w:space="0" w:color="auto"/>
          </w:divBdr>
          <w:divsChild>
            <w:div w:id="1278104791">
              <w:marLeft w:val="0"/>
              <w:marRight w:val="0"/>
              <w:marTop w:val="0"/>
              <w:marBottom w:val="0"/>
              <w:divBdr>
                <w:top w:val="none" w:sz="0" w:space="0" w:color="auto"/>
                <w:left w:val="none" w:sz="0" w:space="0" w:color="auto"/>
                <w:bottom w:val="none" w:sz="0" w:space="0" w:color="auto"/>
                <w:right w:val="none" w:sz="0" w:space="0" w:color="auto"/>
              </w:divBdr>
              <w:divsChild>
                <w:div w:id="6364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6945">
      <w:bodyDiv w:val="1"/>
      <w:marLeft w:val="0"/>
      <w:marRight w:val="0"/>
      <w:marTop w:val="0"/>
      <w:marBottom w:val="0"/>
      <w:divBdr>
        <w:top w:val="none" w:sz="0" w:space="0" w:color="auto"/>
        <w:left w:val="none" w:sz="0" w:space="0" w:color="auto"/>
        <w:bottom w:val="none" w:sz="0" w:space="0" w:color="auto"/>
        <w:right w:val="none" w:sz="0" w:space="0" w:color="auto"/>
      </w:divBdr>
      <w:divsChild>
        <w:div w:id="1902517772">
          <w:marLeft w:val="0"/>
          <w:marRight w:val="0"/>
          <w:marTop w:val="0"/>
          <w:marBottom w:val="0"/>
          <w:divBdr>
            <w:top w:val="none" w:sz="0" w:space="0" w:color="auto"/>
            <w:left w:val="none" w:sz="0" w:space="0" w:color="auto"/>
            <w:bottom w:val="none" w:sz="0" w:space="0" w:color="auto"/>
            <w:right w:val="none" w:sz="0" w:space="0" w:color="auto"/>
          </w:divBdr>
          <w:divsChild>
            <w:div w:id="1735733011">
              <w:marLeft w:val="0"/>
              <w:marRight w:val="0"/>
              <w:marTop w:val="0"/>
              <w:marBottom w:val="0"/>
              <w:divBdr>
                <w:top w:val="none" w:sz="0" w:space="0" w:color="auto"/>
                <w:left w:val="none" w:sz="0" w:space="0" w:color="auto"/>
                <w:bottom w:val="none" w:sz="0" w:space="0" w:color="auto"/>
                <w:right w:val="none" w:sz="0" w:space="0" w:color="auto"/>
              </w:divBdr>
              <w:divsChild>
                <w:div w:id="411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38993">
      <w:bodyDiv w:val="1"/>
      <w:marLeft w:val="0"/>
      <w:marRight w:val="0"/>
      <w:marTop w:val="0"/>
      <w:marBottom w:val="0"/>
      <w:divBdr>
        <w:top w:val="none" w:sz="0" w:space="0" w:color="auto"/>
        <w:left w:val="none" w:sz="0" w:space="0" w:color="auto"/>
        <w:bottom w:val="none" w:sz="0" w:space="0" w:color="auto"/>
        <w:right w:val="none" w:sz="0" w:space="0" w:color="auto"/>
      </w:divBdr>
      <w:divsChild>
        <w:div w:id="97651474">
          <w:marLeft w:val="0"/>
          <w:marRight w:val="0"/>
          <w:marTop w:val="0"/>
          <w:marBottom w:val="0"/>
          <w:divBdr>
            <w:top w:val="none" w:sz="0" w:space="0" w:color="auto"/>
            <w:left w:val="none" w:sz="0" w:space="0" w:color="auto"/>
            <w:bottom w:val="none" w:sz="0" w:space="0" w:color="auto"/>
            <w:right w:val="none" w:sz="0" w:space="0" w:color="auto"/>
          </w:divBdr>
          <w:divsChild>
            <w:div w:id="1277370050">
              <w:marLeft w:val="0"/>
              <w:marRight w:val="0"/>
              <w:marTop w:val="0"/>
              <w:marBottom w:val="0"/>
              <w:divBdr>
                <w:top w:val="none" w:sz="0" w:space="0" w:color="auto"/>
                <w:left w:val="none" w:sz="0" w:space="0" w:color="auto"/>
                <w:bottom w:val="none" w:sz="0" w:space="0" w:color="auto"/>
                <w:right w:val="none" w:sz="0" w:space="0" w:color="auto"/>
              </w:divBdr>
              <w:divsChild>
                <w:div w:id="1078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4227">
      <w:bodyDiv w:val="1"/>
      <w:marLeft w:val="0"/>
      <w:marRight w:val="0"/>
      <w:marTop w:val="0"/>
      <w:marBottom w:val="0"/>
      <w:divBdr>
        <w:top w:val="none" w:sz="0" w:space="0" w:color="auto"/>
        <w:left w:val="none" w:sz="0" w:space="0" w:color="auto"/>
        <w:bottom w:val="none" w:sz="0" w:space="0" w:color="auto"/>
        <w:right w:val="none" w:sz="0" w:space="0" w:color="auto"/>
      </w:divBdr>
      <w:divsChild>
        <w:div w:id="227346655">
          <w:marLeft w:val="0"/>
          <w:marRight w:val="0"/>
          <w:marTop w:val="0"/>
          <w:marBottom w:val="0"/>
          <w:divBdr>
            <w:top w:val="none" w:sz="0" w:space="0" w:color="auto"/>
            <w:left w:val="none" w:sz="0" w:space="0" w:color="auto"/>
            <w:bottom w:val="none" w:sz="0" w:space="0" w:color="auto"/>
            <w:right w:val="none" w:sz="0" w:space="0" w:color="auto"/>
          </w:divBdr>
          <w:divsChild>
            <w:div w:id="2124882206">
              <w:marLeft w:val="0"/>
              <w:marRight w:val="0"/>
              <w:marTop w:val="0"/>
              <w:marBottom w:val="0"/>
              <w:divBdr>
                <w:top w:val="none" w:sz="0" w:space="0" w:color="auto"/>
                <w:left w:val="none" w:sz="0" w:space="0" w:color="auto"/>
                <w:bottom w:val="none" w:sz="0" w:space="0" w:color="auto"/>
                <w:right w:val="none" w:sz="0" w:space="0" w:color="auto"/>
              </w:divBdr>
              <w:divsChild>
                <w:div w:id="9151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0068">
      <w:bodyDiv w:val="1"/>
      <w:marLeft w:val="0"/>
      <w:marRight w:val="0"/>
      <w:marTop w:val="0"/>
      <w:marBottom w:val="0"/>
      <w:divBdr>
        <w:top w:val="none" w:sz="0" w:space="0" w:color="auto"/>
        <w:left w:val="none" w:sz="0" w:space="0" w:color="auto"/>
        <w:bottom w:val="none" w:sz="0" w:space="0" w:color="auto"/>
        <w:right w:val="none" w:sz="0" w:space="0" w:color="auto"/>
      </w:divBdr>
      <w:divsChild>
        <w:div w:id="243610633">
          <w:marLeft w:val="0"/>
          <w:marRight w:val="0"/>
          <w:marTop w:val="0"/>
          <w:marBottom w:val="0"/>
          <w:divBdr>
            <w:top w:val="none" w:sz="0" w:space="0" w:color="auto"/>
            <w:left w:val="none" w:sz="0" w:space="0" w:color="auto"/>
            <w:bottom w:val="none" w:sz="0" w:space="0" w:color="auto"/>
            <w:right w:val="none" w:sz="0" w:space="0" w:color="auto"/>
          </w:divBdr>
          <w:divsChild>
            <w:div w:id="835803099">
              <w:marLeft w:val="0"/>
              <w:marRight w:val="0"/>
              <w:marTop w:val="0"/>
              <w:marBottom w:val="0"/>
              <w:divBdr>
                <w:top w:val="none" w:sz="0" w:space="0" w:color="auto"/>
                <w:left w:val="none" w:sz="0" w:space="0" w:color="auto"/>
                <w:bottom w:val="none" w:sz="0" w:space="0" w:color="auto"/>
                <w:right w:val="none" w:sz="0" w:space="0" w:color="auto"/>
              </w:divBdr>
              <w:divsChild>
                <w:div w:id="9661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2514">
      <w:bodyDiv w:val="1"/>
      <w:marLeft w:val="0"/>
      <w:marRight w:val="0"/>
      <w:marTop w:val="0"/>
      <w:marBottom w:val="0"/>
      <w:divBdr>
        <w:top w:val="none" w:sz="0" w:space="0" w:color="auto"/>
        <w:left w:val="none" w:sz="0" w:space="0" w:color="auto"/>
        <w:bottom w:val="none" w:sz="0" w:space="0" w:color="auto"/>
        <w:right w:val="none" w:sz="0" w:space="0" w:color="auto"/>
      </w:divBdr>
      <w:divsChild>
        <w:div w:id="1762027053">
          <w:marLeft w:val="0"/>
          <w:marRight w:val="0"/>
          <w:marTop w:val="0"/>
          <w:marBottom w:val="0"/>
          <w:divBdr>
            <w:top w:val="none" w:sz="0" w:space="0" w:color="auto"/>
            <w:left w:val="none" w:sz="0" w:space="0" w:color="auto"/>
            <w:bottom w:val="none" w:sz="0" w:space="0" w:color="auto"/>
            <w:right w:val="none" w:sz="0" w:space="0" w:color="auto"/>
          </w:divBdr>
          <w:divsChild>
            <w:div w:id="940576291">
              <w:marLeft w:val="0"/>
              <w:marRight w:val="0"/>
              <w:marTop w:val="0"/>
              <w:marBottom w:val="0"/>
              <w:divBdr>
                <w:top w:val="none" w:sz="0" w:space="0" w:color="auto"/>
                <w:left w:val="none" w:sz="0" w:space="0" w:color="auto"/>
                <w:bottom w:val="none" w:sz="0" w:space="0" w:color="auto"/>
                <w:right w:val="none" w:sz="0" w:space="0" w:color="auto"/>
              </w:divBdr>
              <w:divsChild>
                <w:div w:id="6595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03564">
      <w:bodyDiv w:val="1"/>
      <w:marLeft w:val="0"/>
      <w:marRight w:val="0"/>
      <w:marTop w:val="0"/>
      <w:marBottom w:val="0"/>
      <w:divBdr>
        <w:top w:val="none" w:sz="0" w:space="0" w:color="auto"/>
        <w:left w:val="none" w:sz="0" w:space="0" w:color="auto"/>
        <w:bottom w:val="none" w:sz="0" w:space="0" w:color="auto"/>
        <w:right w:val="none" w:sz="0" w:space="0" w:color="auto"/>
      </w:divBdr>
      <w:divsChild>
        <w:div w:id="945312810">
          <w:marLeft w:val="0"/>
          <w:marRight w:val="0"/>
          <w:marTop w:val="0"/>
          <w:marBottom w:val="0"/>
          <w:divBdr>
            <w:top w:val="none" w:sz="0" w:space="0" w:color="auto"/>
            <w:left w:val="none" w:sz="0" w:space="0" w:color="auto"/>
            <w:bottom w:val="none" w:sz="0" w:space="0" w:color="auto"/>
            <w:right w:val="none" w:sz="0" w:space="0" w:color="auto"/>
          </w:divBdr>
          <w:divsChild>
            <w:div w:id="331223873">
              <w:marLeft w:val="0"/>
              <w:marRight w:val="0"/>
              <w:marTop w:val="0"/>
              <w:marBottom w:val="0"/>
              <w:divBdr>
                <w:top w:val="none" w:sz="0" w:space="0" w:color="auto"/>
                <w:left w:val="none" w:sz="0" w:space="0" w:color="auto"/>
                <w:bottom w:val="none" w:sz="0" w:space="0" w:color="auto"/>
                <w:right w:val="none" w:sz="0" w:space="0" w:color="auto"/>
              </w:divBdr>
              <w:divsChild>
                <w:div w:id="916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04066">
      <w:bodyDiv w:val="1"/>
      <w:marLeft w:val="0"/>
      <w:marRight w:val="0"/>
      <w:marTop w:val="0"/>
      <w:marBottom w:val="0"/>
      <w:divBdr>
        <w:top w:val="none" w:sz="0" w:space="0" w:color="auto"/>
        <w:left w:val="none" w:sz="0" w:space="0" w:color="auto"/>
        <w:bottom w:val="none" w:sz="0" w:space="0" w:color="auto"/>
        <w:right w:val="none" w:sz="0" w:space="0" w:color="auto"/>
      </w:divBdr>
      <w:divsChild>
        <w:div w:id="1611353943">
          <w:marLeft w:val="0"/>
          <w:marRight w:val="0"/>
          <w:marTop w:val="0"/>
          <w:marBottom w:val="0"/>
          <w:divBdr>
            <w:top w:val="none" w:sz="0" w:space="0" w:color="auto"/>
            <w:left w:val="none" w:sz="0" w:space="0" w:color="auto"/>
            <w:bottom w:val="none" w:sz="0" w:space="0" w:color="auto"/>
            <w:right w:val="none" w:sz="0" w:space="0" w:color="auto"/>
          </w:divBdr>
          <w:divsChild>
            <w:div w:id="559825206">
              <w:marLeft w:val="0"/>
              <w:marRight w:val="0"/>
              <w:marTop w:val="0"/>
              <w:marBottom w:val="0"/>
              <w:divBdr>
                <w:top w:val="none" w:sz="0" w:space="0" w:color="auto"/>
                <w:left w:val="none" w:sz="0" w:space="0" w:color="auto"/>
                <w:bottom w:val="none" w:sz="0" w:space="0" w:color="auto"/>
                <w:right w:val="none" w:sz="0" w:space="0" w:color="auto"/>
              </w:divBdr>
              <w:divsChild>
                <w:div w:id="1184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1794">
      <w:bodyDiv w:val="1"/>
      <w:marLeft w:val="0"/>
      <w:marRight w:val="0"/>
      <w:marTop w:val="0"/>
      <w:marBottom w:val="0"/>
      <w:divBdr>
        <w:top w:val="none" w:sz="0" w:space="0" w:color="auto"/>
        <w:left w:val="none" w:sz="0" w:space="0" w:color="auto"/>
        <w:bottom w:val="none" w:sz="0" w:space="0" w:color="auto"/>
        <w:right w:val="none" w:sz="0" w:space="0" w:color="auto"/>
      </w:divBdr>
      <w:divsChild>
        <w:div w:id="2145077286">
          <w:marLeft w:val="0"/>
          <w:marRight w:val="0"/>
          <w:marTop w:val="0"/>
          <w:marBottom w:val="0"/>
          <w:divBdr>
            <w:top w:val="none" w:sz="0" w:space="0" w:color="auto"/>
            <w:left w:val="none" w:sz="0" w:space="0" w:color="auto"/>
            <w:bottom w:val="none" w:sz="0" w:space="0" w:color="auto"/>
            <w:right w:val="none" w:sz="0" w:space="0" w:color="auto"/>
          </w:divBdr>
          <w:divsChild>
            <w:div w:id="744571014">
              <w:marLeft w:val="0"/>
              <w:marRight w:val="0"/>
              <w:marTop w:val="0"/>
              <w:marBottom w:val="0"/>
              <w:divBdr>
                <w:top w:val="none" w:sz="0" w:space="0" w:color="auto"/>
                <w:left w:val="none" w:sz="0" w:space="0" w:color="auto"/>
                <w:bottom w:val="none" w:sz="0" w:space="0" w:color="auto"/>
                <w:right w:val="none" w:sz="0" w:space="0" w:color="auto"/>
              </w:divBdr>
              <w:divsChild>
                <w:div w:id="16071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Gaurav</dc:creator>
  <cp:keywords/>
  <dc:description/>
  <cp:lastModifiedBy>Saini, Gaurav</cp:lastModifiedBy>
  <cp:revision>2</cp:revision>
  <dcterms:created xsi:type="dcterms:W3CDTF">2022-03-21T11:43:00Z</dcterms:created>
  <dcterms:modified xsi:type="dcterms:W3CDTF">2022-03-21T11:59:00Z</dcterms:modified>
</cp:coreProperties>
</file>