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FOR RAJASTHAN AT JAIPUR</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sz w:val="32"/>
          <w:szCs w:val="32"/>
        </w:rPr>
        <w:t xml:space="preserve">S.B. CIVIL WRIT PETITION NO. ___ OF 2026</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SYNOPSIS</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The present writ petition arises from the complete frustration of the Petitioner's statutory right of appeal under the Recovery of Debts and Bankruptcy Act, 1993, not due to any default or delay on his part, but entirely due to administrative delays, procedural obstacles at the DRAT Registry, and institutional lapses beyond his control. The Petitioner, a borrower against whom recovery proceedings were initiated by Canara Bank, obtained a final order from the DRT Jaipur on 02.05.2023 directing payment of Rs. 53,28,346/- with interest at 17% per annum. This Hon'ble Court, vide orders dated 21.04.2025 and 27.10.2025, twice granted the Petitioner liberty to approach the DRAT, expressly preserving his appellate rights. The Petitioner filed his appeal within the statutory limitation period granted by this Hon'ble Court and has demonstrated extraordinary diligence at every stage: preparing demand drafts for the 25% pre-deposit totaling Rs. 13,32,086/- through four separate instruments, curing all registry defects within the time allowed, appearing on every date of hearing, and complying with all procedural requirements. Despite this, the Registrar DRAT dismissed his application for waiver of pre-deposit vide order dated 22.07.2025 without adequate consideration of the exceptional circumstances including allegations of fraud by the Bank supported by FIR No. 0127/2015 registered under Sections 420 and 406 IPC. The Petitioner filed a Chamber Appeal on 10.01.2026 challenging this order, which has been adjourned twice — first on 04.02.2026 due to administrative reasons and again on 23.02.2026 due to expiry of the mandate of the Hon'ble Chairperson DRAT Kolkata. Meanwhile, on 12.01.2026, the DRT Jaipur ordered an e-auction of the Petitioner's property scheduled for 13.03.2026, creating an imminent threat of irreversible loss while the statutory appeal remains unheard. The writ petition does not challenge the underlying debt on merits but seeks only to protect the constitutional right to a fair hearing. The Petitioner seeks stay of the e-auction proceedings and a direction to DRAT to hear the Chamber Appeal expeditiously so that the statutory appellate remedy granted by Parliament is not rendered illusory by administrative delays. The matter involves substantial questions of constitutional law regarding whether a statutory right of appeal can be defeated by registry delays, whether coercive recovery can continue while an appeal is pending due to administrative factors, and whether conducting an auction before the appeal is heard violates Articles 14, 21 and 22 of the Constitution. The balance of convenience overwhelmingly favours the Petitioner as the Bank's debt remains secured by the property itself while the Petitioner faces total and irreversible loss if the e-auction proceeds before his appeal is heard.</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LIST OF DATES AND EVENTS</w:t>
      </w:r>
    </w:p>
    <w:tbl>
      <w:tblPr>
        <w:tblW w:type="dxa" w:w="8667"/>
        <w:tblBorders>
          <w:top w:val="single" w:color="auto" w:sz="4"/>
          <w:left w:val="single" w:color="auto" w:sz="4"/>
          <w:bottom w:val="single" w:color="auto" w:sz="4"/>
          <w:right w:val="single" w:color="auto" w:sz="4"/>
          <w:insideH w:val="single" w:color="auto" w:sz="4"/>
          <w:insideV w:val="single" w:color="auto" w:sz="4"/>
        </w:tblBorders>
      </w:tblPr>
      <w:tblGrid>
        <w:gridCol w:w="4333"/>
        <w:gridCol w:w="4334"/>
      </w:tblGrid>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DATE</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EVENT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13.05.2009</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M/s V.S. Bhandari Cold House Pvt. Ltd. applied to Syndicate Bank (now Canara Bank) for credit facility of Rs. 45,00,000/- for working capital requirements</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10.06.2009</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Respondent No. 1 Bank sanctioned Overdraft facility of Rs. 45,00,000/- at PLR (12.50%) interest valid up to 30.06.2010</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09.10.2015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FIR No. 0127/2015 registered at Udaipur under Sections 420 and 406 IPC against officials of Respondent No. 1 Bank for alleged fraudulent manipulation of security documents</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11.01.2023</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Hon'ble Rajasthan High Court passed order in Writ Petition No. 3726/2022</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24.01.2023</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E-auction conducted in relation to Petitioner's property in earlier round of recovery proceedings</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02.05.2023</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DRT Jaipur passed final order in OA No. 39/2013 holding Petitioner's Company liable to pay Rs. 53,28,346/- with interest at 17% per annum</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30.05.2024</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Petitioner wrote letter to Respondent No. 1 Bank requesting One-Time Settlement of outstanding dues</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31.05.2024</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Petitioner submitted Demand Draft as initial payment towards proposed OTS</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05.07.2024</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Respondent No. 1 Bank cancelled and rejected OTS despite encashing initial demand draft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16.12.2024</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Recovery Certificate issued by DRT Jaipur in pursuance of order dated 02.05.2023</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16.02.2025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Hon'ble Supreme Court delivered judgment in Kotak Mahindra Bank Ltd. vs. Ambuj A. Kasliwal &amp; Ors. in Civil Appeal No. 538/2021</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21.04.2025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Hon'ble Rajasthan High Court dismissed S.B. Civil Writ Petition No. 4548/2025 but granted Petitioner liberty to file statutory appeal before DRAT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20.05.2025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Petitioner filed appeal bearing Diary No. 769/2025 before DRAT Delhi in exercise of liberty granted by High Court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22.07.2025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Registrar DRAT dismissed Petitioner's application for waiver of statutory pre-deposit (impugned order)</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August 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Petitioner prepared demand drafts totaling Rs. 13,25,000/- dated 04.08.2025 and 05.08.2025 but unable to deposit due to non-availability of DRAT Chairperson</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27.10.2025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Hon'ble Rajasthan High Court in CWP No. 16303/2025 granted liberty to Petitioner to approach DRAT without limitation period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24.11.2025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DRT Jaipur re-issued Recovery Certificate No. 241/2023 despite appellate remedy being alive</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15.12.2025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Demand Draft No. 368184 prepared for 25% pre-deposit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20.12.2025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Demand Draft No. 368187 prepared for 25% pre-deposit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22.12.2025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Demand Draft No. 035091 prepared for 25% pre-deposit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24.12.2025</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Petitioner filed appeal before DRAT within statutory limitation under Section 20 RDB Act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05.01.2026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Possession intimation letter received by Petitioner; DRAT Registry raised oral objections to Miscellaneous Application</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06.01.2026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Demand Draft No. 368191 prepared for 25% pre-deposit</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09.01.2026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DRAT Registry issued Defect Memo</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10.01.2026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Chamber Appeal filed challenging Registrar's order dated 22.07.2025</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12.01.2026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DRT Jaipur ordered e-auction of Petitioner's property scheduling it for 13.03.2026; DRAT Registry communicated official objections via email</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15.01.2026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DRAT Registry sent further email notifying additional objections in Chamber Appeal</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16.01.2026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Chamber Appeal notified with defects by Registry</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30.01.2026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Petitioner cured all defects raised by Registry</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02.02.2026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Matter listed before Registrar DRAT Kolkata; Registry reported all objections complied with</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03.02.2026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Registry informed about hard copies being submitted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04.02.2026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Chamber Appeal listed before Hon'ble Chairperson DRAT Kolkata; adjourned to 23.02.2026 due to administrative reasons</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23.02.2026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Matter adjourned to 06.03.2026 as mandate of Hon'ble Chairperson DRAT Kolkata had expired</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06.03.2026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Next date of hearing for Chamber Appeal</w:t>
            </w:r>
          </w:p>
        </w:tc>
      </w:tr>
      <w:tr>
        <w:tc>
          <w:tcPr>
            <w:tcW w:type="dxa" w:w="4333"/>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13.03.2026</w:t>
            </w:r>
          </w:p>
        </w:tc>
        <w:tc>
          <w:tcPr>
            <w:tcW w:type="dxa" w:w="433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E-auction of Petitioner's property scheduled by DRT Jaipur</w:t>
            </w:r>
          </w:p>
        </w:tc>
      </w:tr>
    </w:tbl>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FOR RAJASTHAN AT JAIPUR</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sz w:val="32"/>
          <w:szCs w:val="32"/>
        </w:rPr>
        <w:t xml:space="preserve">S.B. CIVIL WRIT PETITION NO. ___ OF 2026</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INDEX</w:t>
      </w:r>
    </w:p>
    <w:tbl>
      <w:tblPr>
        <w:tblW w:type="dxa" w:w="8667"/>
        <w:tblBorders>
          <w:top w:val="single" w:color="auto" w:sz="4"/>
          <w:left w:val="single" w:color="auto" w:sz="4"/>
          <w:bottom w:val="single" w:color="auto" w:sz="4"/>
          <w:right w:val="single" w:color="auto" w:sz="4"/>
          <w:insideH w:val="single" w:color="auto" w:sz="4"/>
          <w:insideV w:val="single" w:color="auto" w:sz="4"/>
        </w:tblBorders>
      </w:tblPr>
      <w:tblGrid>
        <w:gridCol w:w="2889"/>
        <w:gridCol w:w="2889"/>
        <w:gridCol w:w="2889"/>
      </w:tblGrid>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S.NO.</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PARTICULARS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b/>
                <w:bCs/>
                <w:sz w:val="28"/>
                <w:szCs w:val="28"/>
              </w:rPr>
              <w:t xml:space="preserve">PAGE NO.</w:t>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Synopsis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List of Dates and Events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3.</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Index</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4.</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Memo of Parties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Writ Petition</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6.</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Affidavit in Support of Writ Petition</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7.</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Vakalatnama</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8.</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List of Documents / Annexures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9.</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 Impugned Order dated 22.07.2025 passed by Registrar DRAT in Regular Appeal Dy No. 769/2025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10.</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P-2: Order dated 02.05.2023 passed by DRT Jaipur in OA No. 39/2013</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11.</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P-3: Order dated 21.04.2025 passed by Rajasthan High Court in S.B. Civil Writ Petition No. 4548/2025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12.</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P-4: Order dated 27.10.2025 passed by Rajasthan High Court in CWP No. 16303/2025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13.</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P-5: Re-issued Recovery Certificate No. 241/2023 dated 24.11.2025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14.</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P-6: Chamber Appeal filed on 10.01.2026 before DRAT Kolkata</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P-7: E-auction order/notice dated 12.01.2026 passed by DRT Jaipur</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16.</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P-8: Email communications from DRAT Registry dated 06.01.2026, 08.01.2026, 12.01.2026 and 15.01.2026</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17.</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P-9: Defect Memo dated 09.01.2026 issued by DRAT Registry</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18.</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P-10: Demand Drafts Nos. 368184, 368187, 035091 and 368191</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19.</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P-11: Demand Drafts dated 04.08.2025 and 05.08.2025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20.</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P-12: Possession Intimation Letter dated 05.01.2026</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21.</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P-13: FIR No. 0127/2015 dated 09.10.2015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22.</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P-14: Documents showing manipulation of plot numbers in security documents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23.</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P-15: Loan Sanction Letter dated 10.06.2009 and Composite Hypothecation Agreement</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24.</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P-16: Order dated 04.02.2026 passed by DRAT Kolkata</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25.</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P-17: Order/record dated 23.02.2026 showing adjournment to 06.03.2026</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26.</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P-18: OTS request letter dated 30.05.2024 and Bank's rejection letter dated 05.07.2024</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27.</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P-19: Demand Draft dated 31.05.2024 submitted towards OTS</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r>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28.</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Annexure P-20: Vakalatnama</w:t>
            </w:r>
          </w:p>
        </w:tc>
        <w:tc>
          <w:tcPr>
            <w:tcW w:type="dxa" w:w="2889"/>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40" w:after="40"/>
            </w:pPr>
            <w:r>
              <w:rPr>
                <w:rFonts w:ascii="Times New Roman" w:cs="Times New Roman" w:eastAsia="Times New Roman" w:hAnsi="Times New Roman"/>
                <w:sz w:val="28"/>
                <w:szCs w:val="28"/>
              </w:rPr>
              <w:t xml:space="preserve"/>
            </w:r>
          </w:p>
        </w:tc>
      </w:tr>
    </w:tbl>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FOR RAJASTHAN AT JAIPUR</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sz w:val="32"/>
          <w:szCs w:val="32"/>
        </w:rPr>
        <w:t xml:space="preserve">S.B. CIVIL WRIT PETITION NO. ___ OF 2026</w:t>
      </w:r>
    </w:p>
    <w:p>
      <w:pPr>
        <w:spacing w:before="768" w:after="360" w:line="432"/>
        <w:jc w:val="center"/>
      </w:pPr>
      <w:r>
        <w:rPr>
          <w:rFonts w:ascii="Times New Roman" w:cs="Times New Roman" w:eastAsia="Times New Roman" w:hAnsi="Times New Roman"/>
          <w:b/>
          <w:bCs/>
          <w:i w:val="false"/>
          <w:iCs w:val="false"/>
          <w:caps/>
          <w:sz w:val="32"/>
          <w:szCs w:val="32"/>
          <w:u w:val="single"/>
        </w:rPr>
        <w:t xml:space="preserve">MEMO OF PARTIES</w:t>
      </w:r>
    </w:p>
    <w:p>
      <w:pPr>
        <w:spacing w:before="336" w:after="120" w:line="432"/>
        <w:jc w:val="left"/>
      </w:pPr>
      <w:r>
        <w:rPr>
          <w:rFonts w:ascii="Times New Roman" w:cs="Times New Roman" w:eastAsia="Times New Roman" w:hAnsi="Times New Roman"/>
          <w:b/>
          <w:bCs/>
          <w:i w:val="false"/>
          <w:iCs w:val="false"/>
          <w:caps/>
          <w:sz w:val="28"/>
          <w:szCs w:val="28"/>
          <w:u w:val="single"/>
        </w:rPr>
        <w:t xml:space="preserve">PETITIONER:</w:t>
      </w:r>
    </w:p>
    <w:p>
      <w:pPr>
        <w:spacing w:before="0" w:after="120" w:line="432"/>
        <w:ind w:left="720"/>
        <w:jc w:val="left"/>
      </w:pPr>
      <w:r>
        <w:rPr>
          <w:rFonts w:ascii="Times New Roman" w:cs="Times New Roman" w:eastAsia="Times New Roman" w:hAnsi="Times New Roman"/>
          <w:b w:val="false"/>
          <w:bCs w:val="false"/>
          <w:i w:val="false"/>
          <w:iCs w:val="false"/>
          <w:caps w:val="false"/>
          <w:sz w:val="28"/>
          <w:szCs w:val="28"/>
        </w:rPr>
        <w:t xml:space="preserve">VIRENDRA BHANDARI Son of [TO BE VERIFIED] Resident of [Complete Residential Address], Udaipur, Rajasthan</w:t>
      </w:r>
    </w:p>
    <w:p>
      <w:pPr>
        <w:spacing w:before="0" w:after="240" w:line="432"/>
        <w:ind w:left="720"/>
        <w:jc w:val="both"/>
      </w:pPr>
      <w:r>
        <w:rPr>
          <w:rFonts w:ascii="Times New Roman" w:cs="Times New Roman" w:eastAsia="Times New Roman" w:hAnsi="Times New Roman"/>
          <w:b w:val="false"/>
          <w:bCs w:val="false"/>
          <w:i w:val="false"/>
          <w:iCs w:val="false"/>
          <w:caps w:val="false"/>
          <w:sz w:val="28"/>
          <w:szCs w:val="28"/>
        </w:rPr>
        <w:t xml:space="preserve">The Petitioner is the Borrower, Certificate Debtor and Appellant before the Debt Recovery Appellate Tribunal, Kolkata. He is a Director/Partner of M/s V.S. Bhandari Cold House Pvt. Ltd., which was the principal borrower in Original Application No. 39 of 2013 filed before the Debt Recovery Tribunal, Jaipur by the Respondent No. 1 Bank. The Petitioner is a person aggrieved by the final order dated 02.05.2023 passed by the DRT Jaipur. He filed Regular Appeal Diary No. 769/2025 before the Debt Recovery Appellate Tribunal pursuant to liberty granted by this Hon'ble Court on 21.04.2025 and 27.10.2025, and subsequently filed a Chamber Appeal dated 10.01.2026 before DRAT Kolkata challenging the Registrar's impugned order dated 22.07.2025. His statutory right of appeal under Section 20 of the RDB Act, 1993 is being frustrated due to administrative delays and procedural obstacles at the DRAT Registry entirely beyond his control, while coercive recovery proceedings including e-auction of his property scheduled for 13.03.2026 proceed unabated.</w:t>
      </w:r>
    </w:p>
    <w:p>
      <w:pPr>
        <w:spacing w:before="336" w:after="120" w:line="432"/>
        <w:jc w:val="left"/>
      </w:pPr>
      <w:r>
        <w:rPr>
          <w:rFonts w:ascii="Times New Roman" w:cs="Times New Roman" w:eastAsia="Times New Roman" w:hAnsi="Times New Roman"/>
          <w:b/>
          <w:bCs/>
          <w:i w:val="false"/>
          <w:iCs w:val="false"/>
          <w:caps/>
          <w:sz w:val="28"/>
          <w:szCs w:val="28"/>
          <w:u w:val="single"/>
        </w:rPr>
        <w:t xml:space="preserve">RESPONDENT NO. 1:</w:t>
      </w:r>
    </w:p>
    <w:p>
      <w:pPr>
        <w:spacing w:before="0" w:after="120" w:line="432"/>
        <w:ind w:left="720"/>
        <w:jc w:val="left"/>
      </w:pPr>
      <w:r>
        <w:rPr>
          <w:rFonts w:ascii="Times New Roman" w:cs="Times New Roman" w:eastAsia="Times New Roman" w:hAnsi="Times New Roman"/>
          <w:b w:val="false"/>
          <w:bCs w:val="false"/>
          <w:i w:val="false"/>
          <w:iCs w:val="false"/>
          <w:caps w:val="false"/>
          <w:sz w:val="28"/>
          <w:szCs w:val="28"/>
        </w:rPr>
        <w:t xml:space="preserve">CANARA BANK (Formerly Syndicate Bank) Through its Authorized Officer/Branch Manager [Branch Address], Udaipur, Rajasthan</w:t>
      </w:r>
    </w:p>
    <w:p>
      <w:pPr>
        <w:spacing w:before="0" w:after="240" w:line="432"/>
        <w:ind w:left="720"/>
        <w:jc w:val="both"/>
      </w:pPr>
      <w:r>
        <w:rPr>
          <w:rFonts w:ascii="Times New Roman" w:cs="Times New Roman" w:eastAsia="Times New Roman" w:hAnsi="Times New Roman"/>
          <w:b w:val="false"/>
          <w:bCs w:val="false"/>
          <w:i w:val="false"/>
          <w:iCs w:val="false"/>
          <w:caps w:val="false"/>
          <w:sz w:val="28"/>
          <w:szCs w:val="28"/>
        </w:rPr>
        <w:t xml:space="preserve">The Respondent No. 1 is the Secured Creditor, Decree Holder Bank and the Applicant in Original Application No. 39 of 2013 before the Debt Recovery Tribunal, Jaipur, for recovery of debts due from the Petitioner's Company M/s V.S. Bhandari Cold House Pvt. Ltd. The Bank sanctioned the credit facility vide sanction letter dated 10.06.2009, the details of which are set out in the body of the petition. The Bank is the entity seeking to conduct the e-auction scheduled for 13.03.2026 pursuant to the order passed by DRT Jaipur on 12.01.2026. The Petitioner has alleged fraud and manipulation by the Bank in security documents, which allegations are supported by FIR No. 0127/2015 dated 09.10.2015 as detailed in the body of the petition. The counsel for Respondent No. 1 includes Siddharth Bapna, Advocate, Rahul Kumar, Advocate and Aman Lodha, Advocate.</w:t>
      </w:r>
    </w:p>
    <w:p>
      <w:pPr>
        <w:spacing w:before="336" w:after="120" w:line="432"/>
        <w:jc w:val="left"/>
      </w:pPr>
      <w:r>
        <w:rPr>
          <w:rFonts w:ascii="Times New Roman" w:cs="Times New Roman" w:eastAsia="Times New Roman" w:hAnsi="Times New Roman"/>
          <w:b/>
          <w:bCs/>
          <w:i w:val="false"/>
          <w:iCs w:val="false"/>
          <w:caps/>
          <w:sz w:val="28"/>
          <w:szCs w:val="28"/>
          <w:u w:val="single"/>
        </w:rPr>
        <w:t xml:space="preserve">RESPONDENT NO. 2:</w:t>
      </w:r>
    </w:p>
    <w:p>
      <w:pPr>
        <w:spacing w:before="0" w:after="120" w:line="432"/>
        <w:ind w:left="720"/>
        <w:jc w:val="left"/>
      </w:pPr>
      <w:r>
        <w:rPr>
          <w:rFonts w:ascii="Times New Roman" w:cs="Times New Roman" w:eastAsia="Times New Roman" w:hAnsi="Times New Roman"/>
          <w:b w:val="false"/>
          <w:bCs w:val="false"/>
          <w:i w:val="false"/>
          <w:iCs w:val="false"/>
          <w:caps w:val="false"/>
          <w:sz w:val="28"/>
          <w:szCs w:val="28"/>
        </w:rPr>
        <w:t xml:space="preserve">PRESIDING OFFICER DEBT RECOVERY TRIBUNAL, JAIPUR [Complete Address of DRT Jaipur], Rajasthan</w:t>
      </w:r>
    </w:p>
    <w:p>
      <w:pPr>
        <w:spacing w:before="0" w:after="240" w:line="432"/>
        <w:ind w:left="720"/>
        <w:jc w:val="both"/>
      </w:pPr>
      <w:r>
        <w:rPr>
          <w:rFonts w:ascii="Times New Roman" w:cs="Times New Roman" w:eastAsia="Times New Roman" w:hAnsi="Times New Roman"/>
          <w:b w:val="false"/>
          <w:bCs w:val="false"/>
          <w:i w:val="false"/>
          <w:iCs w:val="false"/>
          <w:caps w:val="false"/>
          <w:sz w:val="28"/>
          <w:szCs w:val="28"/>
        </w:rPr>
        <w:t xml:space="preserve">The Respondent No. 2 is the Adjudicating Authority which passed the final order dated 02.05.2023 in Original Application No. 39 of 2013, the details of which are set out at Paragraph 9 of the petition. The DRT re-issued Recovery Certificate No. 241/2023 on 24.11.2025 and ordered an e-auction of the Petitioner's property on 12.01.2026 scheduling the same for 13.03.2026, while the Petitioner's statutory appeal and Chamber Appeal were actively pending before the DRAT.</w:t>
      </w:r>
    </w:p>
    <w:p>
      <w:pPr>
        <w:spacing w:before="336" w:after="120" w:line="432"/>
        <w:jc w:val="left"/>
      </w:pPr>
      <w:r>
        <w:rPr>
          <w:rFonts w:ascii="Times New Roman" w:cs="Times New Roman" w:eastAsia="Times New Roman" w:hAnsi="Times New Roman"/>
          <w:b/>
          <w:bCs/>
          <w:i w:val="false"/>
          <w:iCs w:val="false"/>
          <w:caps/>
          <w:sz w:val="28"/>
          <w:szCs w:val="28"/>
          <w:u w:val="single"/>
        </w:rPr>
        <w:t xml:space="preserve">RESPONDENT NO. 3:</w:t>
      </w:r>
    </w:p>
    <w:p>
      <w:pPr>
        <w:spacing w:before="0" w:after="120" w:line="432"/>
        <w:ind w:left="720"/>
        <w:jc w:val="left"/>
      </w:pPr>
      <w:r>
        <w:rPr>
          <w:rFonts w:ascii="Times New Roman" w:cs="Times New Roman" w:eastAsia="Times New Roman" w:hAnsi="Times New Roman"/>
          <w:b w:val="false"/>
          <w:bCs w:val="false"/>
          <w:i w:val="false"/>
          <w:iCs w:val="false"/>
          <w:caps w:val="false"/>
          <w:sz w:val="28"/>
          <w:szCs w:val="28"/>
        </w:rPr>
        <w:t xml:space="preserve">REGISTRAR/APPELLATE AUTHORITY DEBT RECOVERY APPELLATE TRIBUNAL, KOLKATA [Complete Address of DRAT Kolkata], West Bengal</w:t>
      </w:r>
    </w:p>
    <w:p>
      <w:pPr>
        <w:spacing w:before="0" w:after="240" w:line="432"/>
        <w:ind w:left="720"/>
        <w:jc w:val="both"/>
      </w:pPr>
      <w:r>
        <w:rPr>
          <w:rFonts w:ascii="Times New Roman" w:cs="Times New Roman" w:eastAsia="Times New Roman" w:hAnsi="Times New Roman"/>
          <w:b w:val="false"/>
          <w:bCs w:val="false"/>
          <w:i w:val="false"/>
          <w:iCs w:val="false"/>
          <w:caps w:val="false"/>
          <w:sz w:val="28"/>
          <w:szCs w:val="28"/>
        </w:rPr>
        <w:t xml:space="preserve">The Respondent No. 3 is the Statutory Appellate Tribunal before which the Petitioner's Chamber Appeal is pending. The Registrar of DRAT passed the impugned order dated 22.07.2025 in Regular Appeal Diary No. 769/2025 dismissing the Petitioner's application for waiver of the statutory pre-deposit, the details and grounds of which order are set out at Paragraph 16 of the petition. The Chamber Appeal filed by the Petitioner on 10.01.2026 challenging the said order has been subjected to repeated adjournments — first on 04.02.2026 due to administrative reasons and again on 23.02.2026 due to expiry of mandate of the Hon'ble Chairperson DRAT Kolkata — and remains unheard despite the Petitioner having complied with all procedural requirements.</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FOR RAJASTHAN AT JAIPUR</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sz w:val="32"/>
          <w:szCs w:val="32"/>
        </w:rPr>
        <w:t xml:space="preserve">S.B. CIVIL WRIT PETITION NO. ___ OF 2026</w:t>
      </w:r>
    </w:p>
    <w:p>
      <w:pPr>
        <w:spacing w:before="336" w:after="120" w:line="432"/>
        <w:jc w:val="center"/>
      </w:pPr>
      <w:r>
        <w:rPr>
          <w:rFonts w:ascii="Times New Roman" w:cs="Times New Roman" w:eastAsia="Times New Roman" w:hAnsi="Times New Roman"/>
          <w:b/>
          <w:bCs/>
          <w:i w:val="false"/>
          <w:iCs w:val="false"/>
          <w:caps w:val="false"/>
          <w:sz w:val="28"/>
          <w:szCs w:val="28"/>
        </w:rPr>
        <w:t xml:space="preserve">IN THE MATTER OF: Articles 226 and 227 of the Constitution of India, 1950</w:t>
      </w:r>
    </w:p>
    <w:p>
      <w:pPr>
        <w:spacing w:before="0" w:after="120" w:line="432"/>
        <w:jc w:val="center"/>
      </w:pPr>
      <w:r>
        <w:rPr>
          <w:rFonts w:ascii="Times New Roman" w:cs="Times New Roman" w:eastAsia="Times New Roman" w:hAnsi="Times New Roman"/>
          <w:b/>
          <w:bCs/>
          <w:i w:val="false"/>
          <w:iCs w:val="false"/>
          <w:caps w:val="false"/>
          <w:sz w:val="28"/>
          <w:szCs w:val="28"/>
        </w:rPr>
        <w:t xml:space="preserve">AND</w:t>
      </w:r>
    </w:p>
    <w:p>
      <w:pPr>
        <w:spacing w:before="0" w:after="240" w:line="432"/>
        <w:jc w:val="center"/>
      </w:pPr>
      <w:r>
        <w:rPr>
          <w:rFonts w:ascii="Times New Roman" w:cs="Times New Roman" w:eastAsia="Times New Roman" w:hAnsi="Times New Roman"/>
          <w:b/>
          <w:bCs/>
          <w:i w:val="false"/>
          <w:iCs w:val="false"/>
          <w:caps w:val="false"/>
          <w:sz w:val="28"/>
          <w:szCs w:val="28"/>
        </w:rPr>
        <w:t xml:space="preserve">IN THE MATTER OF: Recovery of Debts and Bankruptcy Act, 1993 (Sections 19, 20, 21, 22, 25A, 30) Debt Recovery Appellate Tribunal (Procedure) Rules, 1994 (Rules 6, 6(5))</w:t>
      </w:r>
    </w:p>
    <w:p>
      <w:pPr>
        <w:spacing w:before="336" w:after="120" w:line="432"/>
        <w:jc w:val="left"/>
      </w:pPr>
      <w:r>
        <w:rPr>
          <w:rFonts w:ascii="Times New Roman" w:cs="Times New Roman" w:eastAsia="Times New Roman" w:hAnsi="Times New Roman"/>
          <w:b/>
          <w:bCs/>
          <w:i w:val="false"/>
          <w:iCs w:val="false"/>
          <w:caps w:val="false"/>
          <w:sz w:val="28"/>
          <w:szCs w:val="28"/>
        </w:rPr>
        <w:t xml:space="preserve">VIRENDRA BHANDARI …………………..Petitioner</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CANARA BANK &amp; OTHERS ……………Respondents</w:t>
      </w:r>
    </w:p>
    <w:p>
      <w:pPr>
        <w:spacing w:before="384" w:after="360" w:line="432"/>
        <w:jc w:val="center"/>
      </w:pPr>
      <w:r>
        <w:rPr>
          <w:rFonts w:ascii="Times New Roman" w:cs="Times New Roman" w:eastAsia="Times New Roman" w:hAnsi="Times New Roman"/>
          <w:b/>
          <w:bCs/>
          <w:i w:val="false"/>
          <w:iCs w:val="false"/>
          <w:caps/>
          <w:sz w:val="32"/>
          <w:szCs w:val="32"/>
        </w:rPr>
        <w:t xml:space="preserve">MOST RESPECTFULLY SHOWETH</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 That the Petitioner, Shri Virendra Bhandari, is a Director/Partner of M/s V.S. Bhandari Cold House Pvt. Ltd. which applied to the Respondent No. 1 Bank, then known as Syndicate Bank and now amalgamated with Canara Bank, on 13.05.2009 for a credit facility of Rs. 45,00,000/- (Rupees Forty-Five Lakhs Only) for meeting working capital requirements of the company. The Petitioner is a law-abiding citizen and submits to the jurisdiction of this Hon'ble Court.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That the Respondent No. 1 Bank sanctioned the said credit facility being an Overdraft facility (SOD Agri Indirect) of Rs. 45,00,000/- at Prime Lending Rate of 12.50% per annum vide sanction letter dated 10.06.2009. The facility was valid up to 30.06.2010. The security for the said facility comprised Mortgage/Hypothecation of SICRS Book Depot and UREVA of Industrial Plot at 172-B &amp; E-173, M.A. Road, Udaipur.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That in connection with the said credit facility, the Petitioner's Company executed various loan documents including a Composite Hypothecation Agreement for goods, stock, raw materials, machinery and other assets creating a first charge in favour of the Respondent No. 1 Bank. The location of hypothecated goods was mentioned as "Factory at: B-172 (B) B-173, MIA, Udaipur" in the original agreement executed by the company.</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That the Petitioner's Company also handed over title deeds of immovable properties as security for the financial facilities sanctioned by the Bank, accompanied by declarations that the Company had not created any charge over the property in favour of any other institution, the property was not subject to any order of injunction or attachment from any court or authority, and no civil suit or litigation was pending regarding the same.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 That a critical discrepancy exists in the security documents which forms a key point of dispute in the underlying proceedings. The location of hypothecated goods is mentioned as "Factory at: B-172 (B) B-173, MIA, Udaipur" in one version of the Composite Hypothecation Agreement, while another version of the same document mentions "B-72CRJ &amp; B173, MA, Jaipur" being a completely different location altogether. The Petitioner alleges that the Respondent No. 1 Bank committed fraud by deliberately manipulating and overwriting plot numbers in the security documents to include properties not originally mortgaged or hypothecated by the Petitioner or his company.</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 That in support of the allegations of fraud and deliberate manipulation of security documents, FIR No. 0127/2015 was registered on 09.10.2015 at the appropriate police station in Udaipur against the officials of the Respondent No. 1 Bank under Sections 420 (Cheating) and 406 (Criminal Breach of Trust) of the Indian Penal Code, 1860 (now corresponding to Sections 318 and 316 of the Bharatiya Nyaya Sanhita, 2023) for the alleged fraudulent manipulation of security documents to claim properties not originally pledged as security.</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7. That the Respondent No. 1 Bank filed Original Application No. 39 of 2013 before the Debt Recovery Tribunal, Jaipur (Respondent No. 2) seeking recovery of debts allegedly due from the Petitioner's Company M/s V.S. Bhandari Cold House Pvt. Ltd. The said proceedings were contested by the Petitioner on various grounds including the allegations of fraud and manipulation by the Bank.</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8. That during the pendency of the recovery proceedings, the Hon'ble High Court of Rajasthan passed an order on 11.01.2023 in Writ Petition No. 3726/2022 in connection with matters relating to the Petitioner's case. Pursuant to directions contained in various judicial orders, an e-auction was conducted on 24.01.2023 in relation to the Petitioner's property in an earlier round of recovery proceedings.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9. That the Debt Recovery Tribunal, Jaipur (Respondent No. 2) passed its final order dated 02.05.2023 in Original Application No. 39/2013 holding the Petitioner's Company, M/s V.S. Bhandari Cold House Pvt. Ltd., liable to pay Rs. 53,28,346/- (Rupees Fifty-Three Lakhs Twenty-Eight Thousand Three Hundred and Forty-Six Only) together with interest at the rate of 17% per annum. The Petitioner respectfully submits that the learned DRT arbitrarily and without any justification enhanced the interest rate from the sanctioned rate of 12% as per the original loan sanction letter dated 10.06.2009 to 17.50% per annum, which enhancement was contrary to the express terms of the sanction letter and arguably contrary to directions contained in prior remand orders of this Hon'ble Court.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10. That on 30.05.2024, the Petitioner, demonstrating his bona fide intention to resolve the matter amicably and avoid protracted litigation, wrote a letter to the Respondent No. 1 Bank requesting a One-Time Settlement of the outstanding dues. Along with the said letter, the Petitioner submitted a Demand Draft dated 31.05.2024 as an initial payment towards the proposed settlement, thereby clearly demonstrating his willingness to discharge the liability and settle the matter.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11. That the Respondent No. 1 Bank, despite receiving and encashing the initial demand draft submitted by the Petitioner towards the proposed One-Time Settlement, unlawfully and in bad faith cancelled and rejected the one-time settlement proposal vide letter dated 05.07.2024. The Bank's conduct in accepting the initial payment but subsequently rejecting the OTS demonstrates lack of bona fides on its part and has caused further prejudice and financial hardship to the Petitioner.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12. That a Recovery Certificate was issued on 16.12.2024 by the Debt Recovery Tribunal, Jaipur in pursuance of the final order dated 02.05.2023 passed in Original Application No. 39/2013. The Petitioner submits that there exists some discrepancy in the records regarding the exact date of issuance of the Recovery Certificate as an alternative date of 03.07.2025 is also mentioned in certain documents, though the earlier date of 16.12.2024 appears to be correct.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13. That the Hon'ble Supreme Court of India delivered a judgment on 16.02.2025 in the matter of Kotak Mahindra Bank Ltd. vs. Ambuj A. Kasliwal &amp; Ors. in Civil Appeal No. 538/2021 dealing with the interpretation of Section 21 of the Recovery of Debts and Bankruptcy Act, 1993 regarding the statutory pre-deposit requirement for entertaining appeals before the Debt Recovery Appellate Tribunal. This judgment was subsequently relied upon by the Registrar of DRAT in the impugned order dated 22.07.2025.</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14. That the Hon'ble High Court of Rajasthan dismissed S.B. Civil Writ Petition No. 4548/2025 filed by the Petitioner vide order dated 21.04.2025, but significantly and importantly granted the Petitioner express liberty to file a statutory appeal before the Debt Recovery Appellate Tribunal challenging the final order dated 02.05.2023 passed by the DRT Jaipur. By granting such liberty, this Hon'ble Court expressly preserved and recognized the Petitioner's statutory appellate rights under Section 20 of the Recovery of Debts and Bankruptcy Act, 1993.</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15. That in exercise of the liberty expressly granted by this Hon'ble Court vide order dated 21.04.2025, the Petitioner filed an appeal bearing Diary No. 769/2025 before the Debt Recovery Appellate Tribunal, Delhi on 20.05.2025 challenging the final order dated 02.05.2023 passed by the DRT Jaipur in Original Application No. 39/2013. The said appeal was filed within the extended time period granted by this Hon'ble Court by way of liberty.</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16. That the Registrar of the Debt Recovery Appellate Tribunal, vide the impugned order dated 22.07.2025 passed in Regular Appeal Diary No. 769/2025, dismissed the Petitioner's application for waiver of the statutory pre-deposit required under Section 21 of the Recovery of Debts and Bankruptcy Act, 1993. The learned Registrar cited Section 21 of the RDB Act stating that the mandatory deposit of 50% of the debt amount can be reduced to not less than 25% but cannot be waived entirely, meaning a 100% waiver of the pre-deposit is impermissible under the statutory scheme. The learned Registrar relied upon the judgment of the Hon'ble Supreme Court of India in Kotak Mahindra Bank Ltd. vs. Ambuj A. Kasliwal &amp; Ors. in Civil Appeal No. 538/2021 decided on 16.02.2025. The learned Registrar concluded that since the Petitioner had expressed his inability to pay any amount towards pre-deposit, the application for appeal could not be entertained. The application was found to be defective at the first stage itself under Rule 6 of the DRAT (Procedure) Rules, 1994.</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17. That in August 2025, the Petitioner, demonstrating utmost bona fides and genuine willingness to comply with the statutory pre-deposit requirement, prepared demand drafts totaling Rs. 13,25,000/- (Rupees Thirteen Lakhs Twenty-Five Thousand Only) dated 04.08.2025 and 05.08.2025 for making the pre-deposit as required under Section 21 of the RDB Act. However, the Petitioner was unable to deposit the said amount despite being ready and willing to do so, due to the non-availability of the Hon'ble Chairperson of the Debt Recovery Appellate Tribunal. This circumstance was entirely beyond the Petitioner's control and was attributable solely to administrative and institutional factors having nothing to do with any delay or default on the part of the Petitioner.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18. That the Hon'ble High Court of Rajasthan, in a significant order dated 27.10.2025 passed in Civil Writ Petition No. 16303/2025, once again granted express liberty to the Petitioner to approach the Debt Recovery Appellate Tribunal without any limitation period whatsoever. By granting such unconditional liberty, this Hon'ble Court once again expressly preserved the Petitioner's appellate rights and recognized the bona fide nature of his persistent pursuit of statutory remedies.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19. That despite the Petitioner's appellate remedy being very much alive and being actively and diligently pursued in accordance with the liberty granted by this Hon'ble Court, the Debt Recovery Tribunal, Jaipur (Respondent No. 2) re-issued Recovery Certificate No. 241/2023 on 24.11.2025 and proceeded with coercive recovery action without any regard whatsoever to the pending appellate proceedings before the Debt Recovery Appellate Tribunal. The re-issuance of the Recovery Certificate and the continuation of recovery proceedings while the statutory appeal was pending demonstrates a complete disregard for the appellate process.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20. That on or about 24.12.2025, the Petitioner filed a fresh appeal before the Debt Recovery Appellate Tribunal within the statutory limitation period prescribed under Section 20 of the Recovery of Debts and Bankruptcy Act, 1993 read with the extended time period and liberty granted by this Hon'ble Court vide order dated 27.10.2025 in CWP No. 16303/2025. The said appeal was filed in full compliance with all statutory requirements and the liberty granted by this Hon'ble Court.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21. That in further demonstration of his bona fide intention and genuine willingness to comply with the statutory pre-deposit requirement under Section 21 of the RDB Act despite his precarious and difficult financial condition, the Petitioner prepared and tendered four fresh demand drafts as part of the 25% pre-deposit amounting to Rs. 13,32,086/- (Rupees Thirteen Lakhs Thirty-Two Thousand and Eighty-Six Only). The four demand drafts were as follows:</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(a) Demand Draft No. 368184 dated 15.12.2025;</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(b) Demand Draft No. 368187 dated 20.12.2025;</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(c) Demand Draft No. 035091 dated 22.12.2025;</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(d) Demand Draft No. 368191 dated 06.01.2026.</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22. That on 05.01.2026, a possession intimation letter was received by the Petitioner from the Recovery Officer appointed by the Debt Recovery Tribunal, creating an imminent threat of dispossession from his property and adding to the urgency of the situation faced by the Petitioner.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23. That on 05.01.2026 itself, when the Petitioner attempted to file his Miscellaneous Application before the Registry of the Debt Recovery Appellate Tribunal for appropriate relief, the Registry raised verbal and oral objections to the maintainability of the Miscellaneous Application without providing any written communication or reasoned order. This was the first of a series of procedural impediments and obstacles imposed by the Registry which have ultimately resulted in the frustration of the Petitioner's statutory right of appeal.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24. That the Petitioner filed a Miscellaneous Application on 05.01.2026 for restoration of the appeal, whereupon the Registry of the Debt Recovery Appellate Tribunal advised the Petitioner that a Chamber Appeal was required for restoration of the appeal and not a Miscellaneous Application. The Petitioner was thereby redirected through additional procedural steps and requirements by the Registry.</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25. That on 09.01.2026, the Registry of the Debt Recovery Appellate Tribunal issued a Defect Memo listing various alleged defects in the filing made by the Petitioner, despite the fact that the Petitioner had complied with all requirements to the best of his ability and understanding based on the applicable rules and procedures.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26. That the present Chamber Appeal was filed by the Petitioner on 10.01.2026 before the Debt Recovery Appellate Tribunal, Kolkata challenging the Registrar's impugned order dated 22.07.2025 passed in Regular Appeal Diary No. 769/2025, as directed by the Registry. The Chamber Appeal was filed in accordance with Rule 6(5) of the DRAT (Procedure) Rules, 1994 which provides for filing of a Chamber Appeal against an order passed by the Registrar.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27. That on 12.01.2026, the Registry of the Debt Recovery Appellate Tribunal communicated official objections via email regarding the appeal filed by the Petitioner. On the same date, the appeal was listed before the Learned Registrar for consideration of the objections raised.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28. That on 12.01.2026, critically and significantly, the Debt Recovery Tribunal, Jaipur (Respondent No. 2) passed an order directing an e-auction of the Petitioner's property to be conducted and scheduling the same for 13.03.2026. This order was passed at a time when the Petitioner's statutory appeal and Chamber Appeal were actively pending before the Debt Recovery Appellate Tribunal and remained unheard due to procedural impediments and administrative delays. The scheduling of the e-auction for 13.03.2026 has created an imminent and irreversible threat to the Petitioner's property before his statutory right of appeal can be exercised and heard on merits.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29. That on 15.01.2026, a further email was sent by the Registry of the Debt Recovery Appellate Tribunal at 1:22 PM notifying the Petitioner of additional objections in the Chamber Appeal and imposing yet further procedural requirements to be complied with by the Petitioner.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30. That on 16.01.2026, the Chamber Appeal filed by the Petitioner was formally notified with defects by the Registry of the Debt Recovery Appellate Tribunal, requiring the Petitioner to cure the said defects within the time allowed.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31. That the Petitioner, acting with utmost diligence and promptness, cured all defects raised by the Registry of the Debt Recovery Appellate Tribunal and complied with all procedural requirements by 30.01.2026. The fact that the Petitioner was able to cure all defects within such a short period demonstrates conclusively that none of the procedural delays in the hearing of the appeal were attributable to any fault, laches or default on the part of the Petitioner.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32. That on 02.02.2026, the Chamber Appeal was listed before the Learned Registrar of the Debt Recovery Appellate Tribunal, Kolkata for consideration. The Registry itself reported and placed on record that all objections raised had been duly complied with by the Petitioner. The Petitioner's counsel appeared virtually through video conferencing mode. Counsel for the Petitioner submitted that Interlocutory Application No. 225/2026 for exemption from filing certified copy of the impugned order had been duly filed, the Petitioner having annexed a digitally signed copy of the impugned order downloaded from the official website of the DRAT along with an undertaking to file the certified copy whenever directed by the Tribunal. Counsel for the Petitioner undertook to file the receipt for the deposited deficit court fees by the end of the same day. The matter was taken up through Hybrid Mode combining physical and virtual presence.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33. That on 03.02.2026, the Registry of the Debt Recovery Appellate Tribunal was duly informed about hard copies of all relevant documents and applications being submitted by the Petitioner in compliance with the requirements.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34. That on 04.02.2026, the Chamber Appeal filed by the Petitioner was listed before the Hon'ble Chairperson of the Debt Recovery Appellate Tribunal, Kolkata for hearing on merits. However, the matter was adjourned to 23.02.2026 without any hearing on the merits of the Chamber Appeal being conducted. The adjournment was granted due to administrative reasons having nothing to do with any request or conduct on the part of the Petitioner.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35. That on 23.02.2026, the Chamber Appeal was again listed for hearing. However, the matter was once again adjourned, this time to 06.03.2026, as the mandate and tenure of the Hon'ble Chairperson of the Debt Recovery Appellate Tribunal, Kolkata had expired. This was entirely an administrative and institutional circumstance completely beyond the control of the Petitioner and having nothing to do with any delay or default on his part, and yet it has resulted in further delay in the hearing of the Petitioner's statutory appeal.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36. That the Petitioner now faces an imminent and irreversible threat of dispossession and loss of his property. The e-auction of his property is scheduled to be conducted on 13.03.2026 as per the order dated 12.01.2026 passed by the Debt Recovery Tribunal, Jaipur, while his Chamber Appeal before the Debt Recovery Appellate Tribunal remains unheard and undecided. The next date of hearing for the Chamber Appeal is 06.03.2026, which is merely seven days before the scheduled date of e-auction on 13.03.2026. The Petitioner submits that this situation has arisen not due to any fault, delay or default whatsoever on the part of the Petitioner, but solely and entirely due to administrative delays, procedural impediments at the Registry of the DRAT, and the expiry of the tenure of the Chairperson of the DRAT, all of which circumstances were completely beyond the Petitioner's control.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37. That the Petitioner's financial hardship and inability to make the full statutory pre-deposit is further aggravated by parallel recovery proceedings initiated by Punjab National Bank against the same or similar properties owned by the Petitioner or his family members. These parallel proceedings have further constrained the Petitioner's financial capacity and ability to arrange funds for making the pre-deposit required under Section 21 of the RDB Act.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38. That the Respondent No. 1 Bank has unlawfully and arbitrarily proceeded only against the Petitioner, completely ignoring and not pursuing recovery against other partners and directors of the Company including Mr. Surendra Bhandari, Smt. Sangeeta Bhandari, Smt. Seema Bhandari, and the guarantor Shri Yashwant Paneri who were equally liable for the debts of the Company. Such selective and discriminatory recovery action against the Petitioner alone is arbitrary and violative of Article 14 of the Constitution of India which guarantees equality before law.</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39. That the Respondent No. 1 Bank has failed and refused to give credit or adjust approximately Rs. 36,00,000/- (Rupees Thirty-Six Lakhs Only) which sum was received by the Bank from the sale of property purchased by the Petitioner's daughter, Smt. Megha Bhandari. The said amount of Rs. 36 lakhs is being held by the Bank but the Bank is refusing to credit or adjust the same against the outstanding dues allegedly recoverable from the Petitioner. The Bank's conduct in holding substantial proceeds but refusing to adjust the same demonstrates lack of bona fides on its part.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40. That the Recovery Officer's show cause notice under Section 25A of the Recovery of Debts and Bankruptcy Act, 1993 proposes attachment of a property measuring 12,210 square meters, which is far in excess of and wholly disproportionate to the property measuring 5,249 square meters as permitted by the final order dated 02.05.2023 passed by the Debt Recovery Tribunal. The proposed attachment of property in excess of the scope of the recovery certificate is unlawful and demonstrates the arbitrary and excessive nature of the recovery action being taken.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41. That the Petitioner has consistently shown bona fide willingness to settle the matter and discharge the liability, particularly in view of the fact that the original loan amount sanctioned was Rs. 45,00,000/- and the Respondent No. 1 Bank already holds property worth approximately Rs. 36,00,000/- or proceeds therefrom, thereby leaving only a relatively small balance amount outstanding. The Petitioner's request for One-Time Settlement, his initial payment towards the same, and his preparation of demand drafts for pre-deposit on multiple occasions all demonstrate his bona fide intention to resolve the matter.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42. That the Petitioner most respectfully and humbly submits to this Hon'ble Court that the present writ petition is not filed with any intention to avoid the underlying liability or to circumvent the statutory process of recovery. The Petitioner's sole and only prayer is for a fair opportunity of hearing before the statutory appellate tribunal before any irreversible coercive action is taken against his property. The Petitioner seeks only that his statutory appeal be heard and decided on merits before the e-auction of his property is conducted. The Petitioner is not seeking to delay the proceedings but is only seeking to ensure that the statutory remedy of appeal, as expressly granted by Parliament under Section 20 of the Recovery of Debts and Bankruptcy Act, 1993 and as expressly preserved by this Hon'ble Court in its orders dated 21.04.2025 and 27.10.2025, is not rendered illusory, nugatory and meaningless by administrative lapses and procedural obstacles which are entirely beyond his control.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43. That the present writ petition focuses solely and exclusively on the denial of a fair hearing and the rendering illusory of the statutory right of appeal, and does not seek to re-agitate or challenge the merits of the underlying debt or the final order passed by the Debt Recovery Tribunal. The Petitioner seeks only procedural fairness and protection of his constitutional right to be heard.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44. That the cause of action for the present writ petition arose on multiple dates: (a) on 22.07.2025 when the Learned Registrar of the Debt Recovery Appellate Tribunal passed the impugned order dismissing the Petitioner's application for waiver/reduction of the pre-deposit; (b) on 05.01.2026 when the Registry of the DRAT raised oral objections creating the first procedural impediment to the Petitioner's appeal; (c) on 09.01.2026 when the Registry issued the Defect Memo; (d) on 12.01.2026 when official objections were communicated via email by the Registry and simultaneously the Debt Recovery Tribunal ordered the e-auction of the Petitioner's property for 13.03.2026; (e) on 04.02.2026 and 23.02.2026 when the Chamber Appeal was adjourned twice due to administrative reasons including the expiry of the Chairperson's mandate; and (f) continues to accrue daily as the date of e-auction on 13.03.2026 approaches while the Petitioner's statutory appeal remains unheard through no fault of his own. The cause of action has arisen wholly and entirely within the territorial jurisdiction of this Hon'ble Court, as the Debt Recovery Tribunal, Jaipur is situated within the jurisdiction of this Hon'ble Court, the Petitioner's property which is the subject matter of the e-auction is located within the jurisdiction of this Hon'ble Court, and all recovery proceedings are being conducted within the territorial limits of this Hon'ble Court.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45. That the following substantial questions of law arise for the consideration of this Hon'ble Court: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(a) Whether a statutory right of appeal, expressly conferred by Section 20 of the Recovery of Debts and Bankruptcy Act, 1993 and expressly recognized and preserved by this Hon'ble Court in its orders dated 21.04.2025 and 27.10.2025, can be defeated, frustrated or rendered nugatory due to registry delays, administrative lapses and procedural obstacles at the Debt Recovery Appellate Tribunal which are entirely beyond the control of the appellant?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(b) Whether recovery and coercive proceedings including the scheduling and conduct of an e-auction of the appellant's immovable property can lawfully continue when a statutory appeal is pending before the Debt Recovery Appellate Tribunal and the non-disposal of such appeal is attributable solely to administrative and institutional factors and not to any delay or default on the part of the appellant?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(c) Whether the denial of opportunity to be heard in a statutory appeal, caused by repeated administrative adjournments and procedural impediments at the Registry of the Debt Recovery Appellate Tribunal, violates the principles of natural justice enshrined in Articles 14 (Equality before law), 21 (Protection of life and personal liberty) and 22 (Protection embodying the principle of opportunity of hearing) of the Constitution of India?</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(d) Whether an auction proceeding conducted and completed before the statutory appeal is heard and decided on merits renders the statutory remedy of appeal illusory, unconstitutional and violative of the fundamental rights guaranteed under Part III of the Constitution of India?</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46. That the Petitioner has been deprived of the fundamental and constitutionally guaranteed right to be heard on the merits of his statutory appeal. The statutory right of appeal under Section 20 of the Recovery of Debts and Bankruptcy Act, 1993 necessarily implies and includes the right to have the appeal heard and adjudicated by the appellate tribunal on merits. Despite the Petitioner's diligent and persistent efforts to pursue his appeal including filing the appeal within the limitation period granted by this Hon'ble Court, curing all defects raised by the Registry within the time allowed, tendering the 25% pre-deposit of Rs. 13,32,086/- through four demand drafts, and appearing on every single date of hearing, the appeal has not been heard on merits. The non-hearing of the appeal is due to: (a) the Registrar's impugned order dated 22.07.2025 dismissing the pre-deposit waiver application without adequate consideration of the Petitioner's genuine financial hardship, the serious allegations of fraud against the Bank supported by a registered FIR, and the strong prima facie case on merits; (b) repeated procedural impediments raised by the Registry of the DRAT including oral objections on 05.01.2026, Defect Memo on 09.01.2026, and additional objections via emails on 12.01.2026 and 15.01.2026; and (c) adjournments on 04.02.2026 and 23.02.2026 due to administrative reasons and expiry of the Chairperson's mandate. The denial of the fundamental right to be heard while simultaneously allowing coercive execution proceedings including e-auction to continue is a gross violation of the audi alteram partem rule and the principles of natural justice guaranteed under Articles 14 and 21 of the Constitution of India.</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47. That a statutory right of appeal, once conferred by Parliament under Section 20 of the Recovery of Debts and Bankruptcy Act, 1993, must be real, meaningful and effective, and cannot be defeated or rendered illusory by procedural delays, administrative lapses or institutional shortcomings. The right of appeal is a substantive right created by statute and is not a mere procedural formality. When the legislature has provided for a statutory right of appeal, it necessarily implies the right to have the appeal heard and decided by the appellate tribunal before the subject matter of the appeal is destroyed or rendered academic. In the present case, if the e-auction scheduled for 13.03.2026 is allowed to proceed while the statutory appeal remains unheard, the subject matter of the appeal being the Petitioner's property will be irreversibly alienated to a third-party purchaser, thereby rendering the appeal entirely infructuous and the statutory remedy a dead letter. This Hon'ble Court, in its orders dated 21.04.2025 and 27.10.2025, has expressly granted the Petitioner liberty to approach the DRAT, thereby recognizing and preserving the Petitioner's statutory right to appellate remedy. Allowing the e-auction to proceed before the appeal is heard would completely frustrate the very purpose and intent of the liberty granted by this Hon'ble Court and would violate Articles 14 and 21 of the Constitution of India.</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48. That it is a well-settled principle of law that registry lapses, administrative obstacles and institutional delays cannot be used to extinguish, frustrate or prejudice the statutory rights of a litigant who has acted with due diligence. The Petitioner has demonstrated extraordinary diligence at every stage of the proceedings as detailed in Paragraphs 15 to 35 above, including filing the appeal within the extended limitation period, tendering pre-deposit amounts on multiple occasions, filing the Chamber Appeal promptly, curing all defects within the time allowed, and appearing on every date of hearing without fail. Every single delay in the hearing of the appeal is attributable to administrative factors entirely beyond the Petitioner's control, as set out in Paragraphs 23 to 35 above. None of these delays are attributable in any manner whatsoever to the Petitioner. It would be a grave travesty of justice if the Petitioner is made to suffer irreversible loss of his property because of delays caused by the very institution that is supposed to protect and effectuate his statutory right of appeal.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49. That an e-auction, once conducted and completed with a third-party purchaser emerging as the successful bidder, will cause irreversible and irreparable loss and injury to the Petitioner. Once the property is sold to a bona fide third-party purchaser for value, the sale cannot be easily or readily reversed, and the Petitioner will be permanently and irrevocably dispossessed of his property. The statutory appeal will become completely academic and infructuous as there would be no effective relief that could be granted even if the appeal is eventually allowed. No amount of monetary compensation can adequately restore the Petitioner's position if the property, which constitutes his livelihood and shelter, is sold before his statutory appeal is heard and decided. The Petitioner has a strong prima facie case on merits including: serious allegations of fraud by the Bank in manipulating security documents which are supported by FIR No. 0127/2015 registered under Sections 420 and 406 of the Indian Penal Code, 1860 (now Sections 318 and 316 of Bharatiya Nyaya Sanhita, 2023); arbitrary enhancement of interest rate from the sanctioned 12% to 17.50% per annum contrary to the terms of the sanction letter; failure of the Bank to adjust or credit Rs. 36 lakhs already received from sale proceeds; unlawful cancellation of the One-Time Settlement proposal after accepting and encashing the initial payment; and selective recovery proceedings against the Petitioner alone while ignoring other partners, directors and the guarantor. If the appeal is eventually heard and allowed on merits, the e-auction conducted in the interim would have been conducted without any legal basis or justification. The injury and loss to the Petitioner is irreparable in nature and cannot be adequately compensated in monetary terms.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50. That there is no prejudice whatsoever to the Respondent No. 1 Bank if the e-auction is stayed pending the hearing and decision of the Chamber Appeal by the Debt Recovery Appellate Tribunal. The debt claimed by the Bank is secured by the property itself, which continues to exist and retain its value as security for the debt. The Bank has already received or holds property or proceeds worth approximately Rs. 36,00,000/- which fact the Bank has failed to disclose or adjust. A short stay of the e-auction pending the expeditious hearing and decision of the pending appeal will not cause any loss or prejudice to the Bank as the security remains intact. On the other hand, if the e-auction is not stayed and the Petitioner's property is sold to a third-party purchaser, the loss to the Petitioner will be total, irreversible, permanent and catastrophic. The Petitioner will lose his property, his means of livelihood, and his statutory right of appeal, all because of administrative delays not of his making. The balance of convenience overwhelmingly and decisively favours the grant of stay of the e-auction proceedings and the protection of the Petitioner's constitutional and statutory right to have his appeal heard on merits before any irreversible coercive action is taken against his property.</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51. That the Learned Registrar of the Debt Recovery Appellate Tribunal erred in law and on facts in dismissing the Petitioner's application for waiver/reduction of the pre-deposit without adequately considering: (a) the exceptional facts and circumstances of the case including serious allegations of fraud against the Bank supported by a registered criminal complaint; (b) the genuine financial hardship of the Petitioner which has been aggravated by parallel recovery proceedings initiated by Punjab National Bank against the same or similar properties; (c) the strong prima facie case on merits available to the Petitioner; (d) the fact that the Debt Recovery Tribunal arbitrarily enhanced the interest rate from the sanctioned 12% to 17.50% per annum without justification; (e) the Bank's failure to adjust or credit Rs. 36,00,000/- already received; (f) the Bank's bad faith conduct in cancelling the One-Time Settlement after receiving and encashing the initial payment; and (g) the Petitioner's bona fide willingness and intention to deposit 25% of the debt amount as evidenced by the demand drafts prepared in August 2025. The learned Registrar mechanically applied Section 21 of the RDB Act without exercising the judicial discretion and flexibility available under the proviso to the said section, and without considering the totality of facts and circumstances that clearly warranted at least a reduction of the pre-deposit amount to 25%. The impugned order is vitiated by non-application of mind to the relevant factors and is liable to be set aside on this ground alone.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52. That the Respondent No. 1 Bank's failure and refusal to give credit or adjust approximately Rs. 36,00,000/- received from the sale of property purchased by the Petitioner's daughter, as detailed in Paragraph 39 above, while insisting on the full pre-deposit or recovery of the entire decreed amount, is grossly inequitable, unjust and contrary to settled principles of equity and fairness. The Bank's failure and refusal to adjust this significant amount demonstrates lack of bona fides on its part and is a highly relevant consideration both for determining the quantum of pre-deposit that should be required and for assessing the overall balance of equities in the matter.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53. That the delay of 159 days in filing the Chamber Appeal, being the period from the impugned order dated 22.07.2025 to the filing of the Chamber Appeal on 10.01.2026, should be condoned as the Petitioner was during the entire intervening period bona fide prosecuting his remedies before this Hon'ble High Court of Rajasthan, first in S.B. Civil Writ Petition No. 4548/2025 which was disposed of on 21.04.2025 with liberty to approach the DRAT, and subsequently in Civil Writ Petition No. 16303/2025 wherein this Hon'ble Court granted unconditional liberty on 27.10.2025 to approach the DRAT without any limitation period. The time spent in bona fide prosecution of remedies before a court of competent jurisdiction must be excluded in computing the period of limitation under principles analogous to Section 14 of the Limitation Act, 1963. The delay was neither deliberate nor intentional but was caused by bona fide and unavoidable circumstances as the Petitioner was pursuing his remedies through proper judicial channels.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54. That the fraud committed by the Respondent No. 1 Bank in deliberately manipulating and overwriting plot numbers in the security documents, as detailed in Paragraphs 5 and 6 above, and as supported by FIR No. 0127/2015 dated 09.10.2015, is a matter of grave consequence. It is a settled principle that fraud vitiates everything (fraus omnia corrumpit). Recovery proceedings founded upon fraudulently manipulated security documents are vitiated ab initio and cannot form the basis for coercive execution including e-auction.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55. That the disproportionate and excessive attachment proposed by the Recovery Officer, as detailed in Paragraph 40 above — proposing attachment of 12,210 square meters against the 5,249 square meters permitted by the final order — goes beyond the scope and ambit of the recovery certificate and constitutes an independent ground for interference by this Hon'ble Court in exercise of its extraordinary jurisdiction under Articles 226 and 227 of the Constitution of India.</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56. That the selective and discriminatory recovery action against the Petitioner alone, as detailed in Paragraph 38 above, while allowing equally liable partners, directors and guarantor to go free, is arbitrary, unreasonable and violative of Article 14 of the Constitution of India which guarantees equality before law and equal protection of the laws.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57. That the Petitioner is simultaneously facing parallel recovery proceedings initiated by Punjab National Bank under the provisions of the Securitisation and Reconstruction of Financial Assets and Enforcement of Security Interest Act, 2002, which proceedings relate to the same or similar properties. These parallel recovery proceedings further aggravate the Petitioner's financial incapacity and demonstrate the genuine nature of his financial hardship in arranging funds for making the full pre-deposit required under Section 21 of the Recovery of Debts and Bankruptcy Act, 1993.</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58. That this Hon'ble Court's jurisdiction under Articles 226 and 227 of the Constitution of India is invocable in the present case as: (a) the Petitioner has no other efficacious alternative remedy available as the Chamber Appeal itself is the statutory remedy provided under the RDB Act and DRAT Rules and the same is not being heard despite the Petitioner's diligent efforts; (b) the matter involves violation of fundamental rights guaranteed under Articles 14, 21 and 22 of the Constitution of India; (c) the statutory remedy of appeal has been rendered illusory, nugatory and meaningless by administrative action and inaction which are beyond the Petitioner's control; (d) there is imminent, immediate and irreparable injury being threatened to the Petitioner; and (e) the present writ petition raises pure questions of law and procedure regarding the right to a fair hearing and does not seek to bypass the statutory remedy or to challenge disputed questions of fact regarding the quantum of debt. The writ petition does not seek to bypass the statutory remedy but rather seeks to protect the same from being frustrated and rendered meaningless.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59. That Section 20 of the Recovery of Debts and Bankruptcy Act, 1993 confers a statutory right of appeal to the Debt Recovery Appellate Tribunal. Section 21 of the Act provides for pre-deposit with discretion available to the Appellate Tribunal to reduce the same to not less than 25% for reasons to be recorded in writing. Rule 6(5) of the DRAT (Procedure) Rules, 1994 provides for filing of a Chamber Appeal against an order passed by the Registrar. Section 22 of the RDB Act mandates that the Tribunal and the Appellate Tribunal shall follow the principles of natural justice in the conduct of proceedings. These statutory provisions, when read collectively and harmoniously, establish the Petitioner's clear right to have his statutory appeal heard and decided on merits before any irreversible coercive action including e-auction of his property is taken.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60. That the Petitioner has at all material times acted with utmost good faith, bona fides and diligence, as is evident from the detailed narration in Paragraphs 10, 15 to 35 above, including seeking One-Time Settlement from the Bank, filing the statutory appeal within the extended limitation period, tendering pre-deposit amounts on multiple occasions, filing the Chamber Appeal promptly, curing all defects within the time allowed, and appearing on every date of hearing. The Petitioner's conduct throughout the proceedings demonstrates conclusively that he is not seeking to delay proceedings or avoid liability, but is only seeking a fair opportunity to be heard on the merits of his appeal before his property is irreversibly alienated.</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61. That in view of the facts and circumstances stated hereinabove, it is most respectfully prayed that this Hon'ble Court may be pleased to issue appropriate writs, orders or directions staying the e-auction proceedings scheduled for 13.03.2026, directing the Debt Recovery Appellate Tribunal to hear and decide the Petitioner's Chamber Appeal expeditiously and on merits, and restraining all coercive recovery action until the appeal is decided, thereby protecting the Pet</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62. That in view of the facts and circumstances stated hereinabove, and in the interests of justice, equity and good conscience, the Petitioner most respectfully prays that this Hon'ble Court may be pleased to:</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63. That the Petitioner most respectfully submits that there is no non-joinder or misjoinder of parties in the present writ petition. All necessary and proper parties have been impleaded. The Respondent No. 1, Canara Bank, is the secured creditor and decree holder who is actively proceeding with the e-auction. The Respondent No. 2, the Presiding Officer, Debt Recovery Tribunal, Jaipur, is the adjudicating authority whose orders have given rise to the coercive recovery proceedings including the e-auction order dated 12.01.2026. The Respondent No. 3, the Registrar/Chairperson, Debt Recovery Appellate Tribunal, Kolkata, is the statutory appellate authority before which the Chamber Appeal is pending and before whom the Petitioner's statutory right of appeal remains unheard. The Petitioner further states that no material fact has been concealed or suppressed from this Hon'ble Court and all material facts and documents have been placed before this Hon'ble Court with complete candour and transparency.</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64. That Section 22 of the Recovery of Debts and Bankruptcy Act, 1993 expressly mandates that the Debt Recovery Tribunal and the Debt Recovery Appellate Tribunal shall, in the exercise of their powers and discharge of their functions, follow the principles of natural justice and shall be guided by the principles of equity, justice and good conscience. The failure to afford the Petitioner an opportunity to be heard on the merits of his statutory appeal before coercive and irreversible recovery action is taken against his property, is a direct and flagrant violation of the express statutory mandate contained in Section 22 of the RDB Act, 1993, and this alone constitutes a sufficient and independent ground for this Hon'ble Court's intervention in exercise of its extraordinary jurisdiction under Articles 226 and 227 of the Constitution of India.</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65. That the parallel recovery proceedings by Punjab National Bank, as stated in Paragraph 37 above, further demonstrate and corroborate the genuineness of the Petitioner's financial incapacity and the magnitude of the financial hardship being suffered by the Petitioner, which rendered him incapable of making the full statutory pre-deposit of 50% of the decreed amount and which fully justified at the very least a reduction of the pre-deposit to 25% — a course of action that was available to and ought to have been taken by the Learned Registrar of the Debt Recovery Appellate Tribunal in exercise of the discretion expressly vested in the Appellate Tribunal under the proviso to Section 21 of the Recovery of Debts and Bankruptcy Act, 1993.</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66. That in view of the foregoing facts, circumstances and legal submissions, the Petitioner submits that this is a fit case for this Hon'ble Court to exercise its extraordinary jurisdiction under Articles 226 and 227 of the Constitution of India to ensure that the statutory appellate remedy conferred by Parliament is not rendered illusory by institutional delays, and that the Petitioner's immovable property is not irreversibly alienated through an e-auction before his appeal is heard and decided on its merits.</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itioner's constitutional and statutory rights and ensuring that the statutory right of appeal conferred by Parliament under Section 20 of the Recovery of Debts and Bankruptcy Act, 1993, and expressly preserved by this Hon'ble Court in its orders dated 21.04.2025 and 27.10.2025, is not defeated, frustrated and rendered meaningless by administrative lapses, procedural impediments and institutional delays which are entirely and solely beyond the Petitioner's control and are not attributable in any manner whatsoever to any fault, laches or default on the part of the Petitioner.</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67. That the Petitioner most respectfully submits that the Hon'ble Supreme Court of India in the matter of Kotak Mahindra Bank Ltd. vs. Ambuj A. Kasliwal &amp; Ors. in Civil Appeal No. 538/2021 decided on 16.02.2025, which judgment was relied upon by the Learned Registrar of the Debt Recovery Appellate Tribunal in the impugned order dated 22.07.2025, had interpreted Section 21 of the Recovery of Debts and Bankruptcy Act, 1993 in the context of the pre-deposit requirement. The Petitioner respectfully submits that the said judgment, properly understood, recognises that the Appellate Tribunal has the discretion to reduce the pre-deposit from 50% to not less than 25% for reasons to be recorded in writing. The impugned order, however, was passed by the Learned Registrar of the Debt Recovery Appellate Tribunal and not by the Appellate Tribunal or its Chairperson as contemplated by the said statutory provision and the rules framed thereunder. The Learned Registrar acted without jurisdiction in passing the said order inasmuch as the power to reduce the pre-deposit under the proviso to Section 21 of the RDB Act vests in the Appellate Tribunal itself and not in the Registrar. The Petitioner submits that the impugned order is therefore without jurisdiction and is liable to be quashed on this additional and independent ground as well.</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68. That the Petitioner submits that the present circumstances are such that the grant of the reliefs prayed for by the Petitioner is not only in the interests of the Petitioner alone but also in the larger interests of justice, the rule of law, and the sanctity of the statutory scheme enacted by Parliament for resolution of disputes between banks and their borrowers. If institutional delays, registry lapses and administrative inaction are permitted to defeat the statutory right of appeal conferred by Section 20 of the Recovery of Debts and Bankruptcy Act, 1993, it would set a dangerous precedent whereby a litigant who has done everything within his power to pursue his statutory remedy could still be deprived of that remedy by the very institution charged with providing it. This would fundamentally undermine public confidence in the justice delivery system and in the efficacy of the statutory scheme under the RDB Act, 1993.</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69. That the Petitioner most respectfully states that he has not concealed any fact or matter from this Hon'ble Court and has placed all material facts with complete candour and transparency before this Hon'ble Court. The Petitioner is a law-abiding citizen who has attempted at every stage to resolve the matter through legitimate channels — first by seeking a One-Time Settlement from the Bank, then by pursuing the statutory remedy of appeal before the Debt Recovery Appellate Tribunal, and finally by approaching this Hon'ble Court only when the statutory remedy itself has been rendered illusory by administrative delays and institutional lapses beyond his control. The Petitioner's conduct throughout demonstrates his respect for the law and his willingness to meet his obligations in a fair and equitable manner.</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70. That the Petitioner submits that the following additional facts further demonstrate the equities of the present case in favour of the Petitioner and against the grant of any further coercive relief to the Respondent No. 1 Bank pending the hearing and decision of the statutory appeal:</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(a) The original credit facility sanctioned by the Respondent No. 1 Bank was Rs. 45,00,000/- (Rupees Forty-Five Lakhs Only) vide sanction letter dated 10.06.2009 at PLR (12.50%) interest, valid up to 30.06.2010;</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(b) The final order dated 02.05.2023 passed by the Debt Recovery Tribunal, Jaipur in OA No. 39/2013 holds the Petitioner's Company liable to pay Rs. 53,28,346/- with interest at 17% per annum, which interest rate is substantially in excess of the sanctioned rate of 12% per annum;</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(c) The Respondent No. 1 Bank has received or holds approximately Rs. 36,00,000/- (Rupees Thirty-Six Lakhs Only) from the sale of property purchased by the Petitioner's daughter, Smt. Megha Bhandari, which amount it has neither credited nor adjusted against the outstanding dues, thereby inflating the actual balance outstanding;</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(d) The Respondent No. 1 Bank received and encashed the initial demand draft submitted by the Petitioner on 31.05.2024 towards the proposed One-Time Settlement, and thereafter rejected the OTS vide letter dated 05.07.2024, thereby demonstrating lack of bona fides and further aggravating the Petitioner's financial situation;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(e) The Recovery Officer's show cause notice under Section 25A of the Recovery of Debts and Bankruptcy Act, 1993 proposes attachment of property measuring 12,210 square meters, which is far in excess of the 5,249 square meters of property as permitted by the final order dated 02.05.2023, thereby demonstrating that the coercive recovery action itself exceeds the scope of the recovery certificate.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71. That in view of all the facts, circumstances, legal submissions and grounds set out hereinabove, the Petitioner is entitled to the reliefs prayed for in the present writ petition. The Petitioner most humbly and respectfully submits that unless immediate intervention of this Hon'ble Court is forthcoming, irreversible and irreparable injury will be caused to the Petitioner and his statutory right of appeal will be permanently defeated before the e-auction scheduled for 13.03.2026 — consequences flowing not from any fault or default of the Petitioner but solely from administrative delays and institutional lapses beyond his control.</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PRAYER</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 Issue a writ of certiorari or any other appropriate writ, order or direction quashing and setting aside the impugned order dated 22.07.2025 passed by the Learned Registrar of the Debt Recovery Appellate Tribunal in Regular Appeal Diary No. 769/2025, dismissing the Petitioner's application for waiver/reduction of the statutory pre-deposit under Section 21 of the Recovery of Debts and Bankruptcy Act, 1993, being illegal, without jurisdiction, contrary to the principles of natural justice enshrined under Articles 14 and 21 of the Constitution of India, and vitiated by non-application of mind to the totality of facts and circumstances;</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(ii) Issue a writ of prohibition or any other appropriate writ, order or direction staying and restraining the Respondent No. 2, the Presiding Officer, Debt Recovery Tribunal, Jaipur, and the Respondent No. 1, Canara Bank, from in any manner proceeding with, conducting or completing the e-auction of the Petitioner's property scheduled for 13.03.2026, or on any subsequent date, until the Petitioner's Chamber Appeal pending before the Respondent No. 3, Debt Recovery Appellate Tribunal, Kolkata, is heard and decided on merits;</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(iii) Issue a writ of mandamus or any other appropriate writ, order or direction commanding the Respondent No. 3, the Registrar/Chairperson, Debt Recovery Appellate Tribunal, Kolkata, to forthwith take up, hear and decide the Petitioner's Chamber Appeal filed on 10.01.2026 challenging the impugned order dated 22.07.2025 passed in Regular Appeal Diary No. 769/2025, expeditiously and on merits, preferably within a time-bound period to be specified by this Hon'ble Court;</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(iv) Issue a writ of mandamus or any other appropriate writ, order or direction commanding the Respondent No. 3 to take the Petitioner's Chamber Appeal on record forthwith and to adjudicate the same on merits in accordance with law without further delay;</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(v) Issue a writ, order or direction directing acceptance of the Petitioner's deposit of Rs. 13,32,086/- (Rupees Thirteen Lakhs Thirty-Two Thousand and Eighty-Six Only) tendered through four demand drafts bearing Demand Draft Nos. 368184 dated 15.12.2025, 368187 dated 20.12.2025, 035091 dated 22.12.2025 and 368191 dated 06.01.2026 as the 25% pre-deposit under Section 21 of the Recovery of Debts and Bankruptcy Act, 1993, and directing that the application for reduction of the mandatory pre-deposit from 50% to 25% be allowed and the appeal be entertained on merits upon such deposit;</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(vi) Issue a writ, order or direction condoning the delay of 159 days in preferring the Chamber Appeal before the Debt Recovery Appellate Tribunal, the said delay being attributable solely to the bona fide prosecution of remedies before this Hon'ble Court in S.B. Civil Writ Petition No. 4548/2025 and CWP No. 16303/2025, and not to any deliberate inaction or default on the part of the Petitioner, and the Petitioner having been granted liberty by this Hon'ble Court on 27.10.2025 in CWP No. 16303/2025 to approach the Debt Recovery Appellate Tribunal without any limitation period whatsoever;</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(vii) Issue a writ, order or direction exempting the Petitioner from filing a certified copy of the impugned order dated 22.07.2025 and accepting the digitally signed copy downloaded from the official website of the Debt Recovery Appellate Tribunal as a sufficient and valid copy for the purposes of the Chamber Appeal, with liberty to the Petitioner to file the certified copy when directed by the Tribunal;</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(viii) In the alternative, and without prejudice to the main reliefs sought hereinabove, issue a writ, order or direction restraining the Respondent No. 2, the Presiding Officer, Debt Recovery Tribunal, Jaipur, from in any manner proceeding with, taking or authorising any coercive recovery action of whatsoever nature, including but not limited to conducting e-auction, taking physical possession, effecting attachment, or taking any other execution or recovery proceedings, against the Petitioner's property until the Chamber Appeal and the Regular Appeal bearing Diary No. 769/2025 pending before the Respondent No. 3, Debt Recovery Appellate Tribunal, Kolkata, are heard and decided on merits;</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(ix) Pending the hearing and final disposal of the present writ petition, issue an ex-parte ad-interim order staying and restraining the Respondent No. 1, Canara Bank, and the Respondent No. 2, Debt Recovery Tribunal, Jaipur, their agents, servants, officials, Recovery Officers and all persons claiming through or under them, from in any manner proceeding with, conducting or taking any steps towards the e-auction of the Petitioner's property scheduled for 13.03.2026, and from taking any other coercive recovery or execution action against the Petitioner's property;</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(x) Pending the hearing and final disposal of the present writ petition, issue an order or direction commanding the Respondents to maintain strict status quo with respect to the Petitioner's property, the e-auction scheduled for 13.03.2026, and all recovery, execution and coercive proceedings emanating from Recovery Certificate No. 241/2023 issued by the Debt Recovery Tribunal, Jaipur;</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(xi) Award the costs of the present writ petition to the Petitioner; and</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(xii) Pass such other and further order or orders as this Hon'ble Court may deem fit and proper in the facts and circumstances of the case, in the interest of justice, equity and good conscience.</w:t>
      </w:r>
    </w:p>
    <w:p>
      <w:pPr>
        <w:spacing w:before="336" w:after="360" w:line="432"/>
        <w:jc w:val="center"/>
      </w:pPr>
      <w:r>
        <w:rPr>
          <w:rFonts w:ascii="Times New Roman" w:cs="Times New Roman" w:eastAsia="Times New Roman" w:hAnsi="Times New Roman"/>
          <w:b w:val="false"/>
          <w:bCs w:val="false"/>
          <w:i w:val="false"/>
          <w:iCs w:val="false"/>
          <w:caps/>
          <w:sz w:val="28"/>
          <w:szCs w:val="28"/>
        </w:rPr>
        <w:t xml:space="preserve">AND FOR THIS ACT OF KINDNESS, THE PETITIONER AS IN DUTY BOUND SHALL EVER PRAY.</w:t>
      </w:r>
    </w:p>
    <w:p>
      <w:pPr>
        <w:spacing w:before="336" w:after="240" w:line="432"/>
        <w:jc w:val="left"/>
      </w:pPr>
      <w:r>
        <w:rPr>
          <w:rFonts w:ascii="Times New Roman" w:cs="Times New Roman" w:eastAsia="Times New Roman" w:hAnsi="Times New Roman"/>
          <w:b w:val="false"/>
          <w:bCs w:val="false"/>
          <w:i w:val="false"/>
          <w:iCs w:val="false"/>
          <w:caps w:val="false"/>
          <w:sz w:val="28"/>
          <w:szCs w:val="28"/>
        </w:rPr>
        <w:t xml:space="preserve">Place: Jaipur Date: [TO BE VERIFIED]</w:t>
      </w:r>
    </w:p>
    <w:p>
      <w:pPr>
        <w:spacing w:before="336" w:after="0" w:line="432"/>
        <w:jc w:val="right"/>
      </w:pPr>
      <w:r>
        <w:rPr>
          <w:rFonts w:ascii="Times New Roman" w:cs="Times New Roman" w:eastAsia="Times New Roman" w:hAnsi="Times New Roman"/>
          <w:b w:val="false"/>
          <w:bCs w:val="false"/>
          <w:i w:val="false"/>
          <w:iCs w:val="false"/>
          <w:caps w:val="false"/>
          <w:sz w:val="28"/>
          <w:szCs w:val="28"/>
        </w:rPr>
        <w:t xml:space="preserve">Through Counsel:</w:t>
      </w:r>
    </w:p>
    <w:p>
      <w:pPr>
        <w:spacing w:before="0" w:after="240" w:line="432"/>
        <w:jc w:val="right"/>
      </w:pPr>
      <w:r>
        <w:rPr>
          <w:rFonts w:ascii="Times New Roman" w:cs="Times New Roman" w:eastAsia="Times New Roman" w:hAnsi="Times New Roman"/>
          <w:b w:val="false"/>
          <w:bCs w:val="false"/>
          <w:i w:val="false"/>
          <w:iCs w:val="false"/>
          <w:caps w:val="false"/>
          <w:sz w:val="28"/>
          <w:szCs w:val="28"/>
        </w:rPr>
        <w:t xml:space="preserve">Oorjasvi Goswami, Advocate Arani Chaudhury, Advocate Arjun Chaudhury, Advocate Counsel for the Petitioner</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FOR RAJASTHAN AT JAIPUR</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sz w:val="32"/>
          <w:szCs w:val="32"/>
        </w:rPr>
        <w:t xml:space="preserve">S.B. CIVIL WRIT PETITION NO. ___ OF 2026</w:t>
      </w:r>
    </w:p>
    <w:p>
      <w:pPr>
        <w:spacing w:before="336" w:after="120" w:line="432"/>
        <w:jc w:val="left"/>
      </w:pPr>
      <w:r>
        <w:rPr>
          <w:rFonts w:ascii="Times New Roman" w:cs="Times New Roman" w:eastAsia="Times New Roman" w:hAnsi="Times New Roman"/>
          <w:b/>
          <w:bCs/>
          <w:i w:val="false"/>
          <w:iCs w:val="false"/>
          <w:caps w:val="false"/>
          <w:sz w:val="28"/>
          <w:szCs w:val="28"/>
        </w:rPr>
        <w:t xml:space="preserve">VIRENDRA BHANDARI …………………..Petitioner</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CANARA BANK &amp; OTHERS ……………Respondents</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VERIFICATION</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 Virendra Bhandari, Son of [TO BE VERIFIED], aged about [TO BE VERIFIED] years, resident of [TO BE VERIFIED], Udaipur, Rajasthan, the Petitioner herein, do hereby solemnly affirm, verify and state on oath as under:</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 That I am the Petitioner in the above-captioned writ petition and I am fully conversant with the facts and circumstances of the case. I am competent to swear this verification.</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That the contents of paragraphs 1 to 61 of the foregoing Writ Petition are true and correct to my personal knowledge and belief, and I have not suppressed or withheld any material fact from this Hon'ble Court.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That the contents of paragraphs 14, 45, 46, 47, 48, 49, 50, 51, 52, 53, 54, 55, 56, 57, 58 and 59 of the foregoing Writ Petition, which set out questions of law and legal submissions, are stated on the basis of legal advice received from my learned counsel, which I believe to be true and correct.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That the contents of paragraphs 2, 3, 4, 5, 6, 7, 8, 9, 10, 11, 12, 13, 15, 16, 17, 18, 19, 20, 21, 22, 23, 24, 25, 26, 27, 28, 29, 30, 31, 32, 33, 34, 35, 36, 37, 38, 39, 40 and 41 of the foregoing Writ Petition, which are based on records and documents, are true and correct to the best of my knowledge and belief, true copies of the said records and documents being annexed herewith as Annexures P-1 to P-19.</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 That nothing material has been concealed or suppressed from this Hon'ble Court and all material facts have been disclosed with complete candour and transparency.</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 That no other writ petition, suit, civil revision, appeal or any other legal proceeding on the same cause of action as the present writ petition is pending before this Hon'ble Court or any other court, tribunal or authority, except the Chamber Appeal filed on 10.01.2026 before the Debt Recovery Appellate Tribunal, Kolkata and the Regular Appeal Diary No. 769/2025 pending before the said Tribunal, which proceedings are themselves the subject matter of the present writ petition.</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7. That the cause of action for the present writ petition has arisen wholly and entirely within the territorial jurisdiction of this Hon'ble Court, as the Debt Recovery Tribunal, Jaipur is situated within the territorial limits of this Hon'ble Court, the Petitioner's property which is the subject matter of the e-auction scheduled for 13.03.2026 is situated within the territorial limits of this Hon'ble Court, and all recovery and execution proceedings impugned herein have been taken and are continuing within the territorial limits of this Hon'ble Court.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8. That the Annexures P-1 to P-19 filed herewith are true and correct copies of their respective originals, or digitally signed copies downloaded from official websites as the case may be.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9. That I have not filed any earlier writ petition on the identical cause of action which has been dismissed by this Hon'ble Court or by any other court.</w:t>
      </w:r>
    </w:p>
    <w:p>
      <w:pPr>
        <w:spacing w:before="336" w:after="240" w:line="432"/>
        <w:jc w:val="left"/>
      </w:pPr>
      <w:r>
        <w:rPr>
          <w:rFonts w:ascii="Times New Roman" w:cs="Times New Roman" w:eastAsia="Times New Roman" w:hAnsi="Times New Roman"/>
          <w:b w:val="false"/>
          <w:bCs w:val="false"/>
          <w:i w:val="false"/>
          <w:iCs w:val="false"/>
          <w:caps w:val="false"/>
          <w:sz w:val="28"/>
          <w:szCs w:val="28"/>
        </w:rPr>
        <w:t xml:space="preserve">Verified at Jaipur on this the __ day of ____, 2026.</w:t>
      </w:r>
    </w:p>
    <w:p>
      <w:pPr>
        <w:spacing w:before="336" w:after="0" w:line="432"/>
        <w:jc w:val="right"/>
      </w:pPr>
      <w:r>
        <w:rPr>
          <w:rFonts w:ascii="Times New Roman" w:cs="Times New Roman" w:eastAsia="Times New Roman" w:hAnsi="Times New Roman"/>
          <w:b/>
          <w:bCs/>
          <w:i w:val="false"/>
          <w:iCs w:val="false"/>
          <w:caps/>
          <w:sz w:val="28"/>
          <w:szCs w:val="28"/>
        </w:rPr>
        <w:t xml:space="preserve">DEPONENT</w:t>
      </w:r>
    </w:p>
    <w:p>
      <w:pPr>
        <w:spacing w:before="0" w:after="240" w:line="432"/>
        <w:jc w:val="right"/>
      </w:pPr>
      <w:r>
        <w:rPr>
          <w:rFonts w:ascii="Times New Roman" w:cs="Times New Roman" w:eastAsia="Times New Roman" w:hAnsi="Times New Roman"/>
          <w:b/>
          <w:bCs/>
          <w:i w:val="false"/>
          <w:iCs w:val="false"/>
          <w:caps w:val="false"/>
          <w:sz w:val="28"/>
          <w:szCs w:val="28"/>
        </w:rPr>
        <w:t xml:space="preserve">(VIRENDRA BHANDARI)</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FOR RAJASTHAN AT JAIPUR</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sz w:val="32"/>
          <w:szCs w:val="32"/>
        </w:rPr>
        <w:t xml:space="preserve">S.B. CIVIL WRIT PETITION NO. ___ OF 2026</w:t>
      </w:r>
    </w:p>
    <w:p>
      <w:pPr>
        <w:spacing w:before="336" w:after="120" w:line="432"/>
        <w:jc w:val="left"/>
      </w:pPr>
      <w:r>
        <w:rPr>
          <w:rFonts w:ascii="Times New Roman" w:cs="Times New Roman" w:eastAsia="Times New Roman" w:hAnsi="Times New Roman"/>
          <w:b/>
          <w:bCs/>
          <w:i w:val="false"/>
          <w:iCs w:val="false"/>
          <w:caps w:val="false"/>
          <w:sz w:val="28"/>
          <w:szCs w:val="28"/>
        </w:rPr>
        <w:t xml:space="preserve">VIRENDRA BHANDARI …………………..Petitioner</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CANARA BANK &amp; OTHERS ……………Respondents</w:t>
      </w:r>
    </w:p>
    <w:p>
      <w:pPr>
        <w:spacing w:before="768" w:after="360" w:line="432"/>
        <w:jc w:val="center"/>
      </w:pPr>
      <w:r>
        <w:rPr>
          <w:rFonts w:ascii="Times New Roman" w:cs="Times New Roman" w:eastAsia="Times New Roman" w:hAnsi="Times New Roman"/>
          <w:b/>
          <w:bCs/>
          <w:i w:val="false"/>
          <w:iCs w:val="false"/>
          <w:caps/>
          <w:sz w:val="32"/>
          <w:szCs w:val="32"/>
          <w:u w:val="single"/>
        </w:rPr>
        <w:t xml:space="preserve">AFFIDAVIT IN SUPPORT OF WRIT PETITION</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 Virendra Bhandari, Son of [TO BE VERIFIED], aged about [TO BE VERIFIED] years, resident of [TO BE VERIFIED], Udaipur, Rajasthan, do hereby solemnly affirm and state on oath as follows:</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 That I am the Petitioner in the above-captioned S.B. Civil Writ Petition filed under Articles 226 and 227 of the Constitution of India before this Hon'ble Court and I am fully conversant with the facts and circumstances of the case. I am competent to depose to the facts stated herein.</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That I have read and understood the contents of the accompanying Writ Petition comprising paragraphs 1 to 62 which has been drafted by my learned counsel on the basis of my instructions and from the documents and records in my possession. I say that the contents of the said Writ Petition are true and correct to the best of my knowledge and belief and I adopt the same as part of this affidavit.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That I am the Director/Partner of M/s V.S. Bhandari Cold House Pvt. Ltd. which was the principal borrower in Original Application No. 39 of 2013 filed before the Debt Recovery Tribunal, Jaipur by the Respondent No. 1, Canara Bank (formerly Syndicate Bank). The final order dated 02.05.2023 was passed against the said company and I am a person aggrieved thereby who is entitled to maintain a statutory appeal under Section 20 of the Recovery of Debts and Bankruptcy Act, 1993.</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That my statutory right of appeal under Section 20 of the Recovery of Debts and Bankruptcy Act, 1993 has been recognized and expressly preserved by this Hon'ble Court in its orders dated 21.04.2025 and 27.10.2025, and yet the said right of appeal stands frustrated and rendered nugatory due to administrative delays, procedural impediments raised by the Registry of the Debt Recovery Appellate Tribunal, and the expiry of the mandate of the Hon'ble Chairperson of the Debt Recovery Appellate Tribunal, Kolkata, all of which circumstances are entirely beyond my control.</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 That I have demonstrated utmost diligence and bona fides in pursuing my statutory appellate remedy at every stage: I filed the appeal within the limitation period as extended by this Hon'ble Court, I tendered demand drafts for the pre-deposit on multiple occasions including four demand drafts totalling Rs. 13,32,086/- (Rupees Thirteen Lakhs Thirty-Two Thousand and Eighty-Six Only) bearing Demand Draft Nos. 368184 dated 15.12.2025, 368187 dated 20.12.2025, 035091 dated 22.12.2025 and 368191 dated 06.01.2026, I cured all defects raised by the Registry of the Debt Recovery Appellate Tribunal by 30.01.2026, I filed the Chamber Appeal on 10.01.2026 as directed by the Registry, and I appeared on every date of hearing without fail.</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 That despite my aforesaid extraordinary diligence, the e-auction of my property has been scheduled by the Debt Recovery Tribunal, Jaipur for 13.03.2026 vide order dated 12.01.2026, while my Chamber Appeal before the Debt Recovery Appellate Tribunal, Kolkata remains unheard, having been adjourned on 04.02.2026 due to administrative reasons and again on 23.02.2026 due to the expiry of the mandate of the Hon'ble Chairperson of the Debt Recovery Appellate Tribunal, Kolkata. The next date of hearing before the Debt Recovery Appellate Tribunal is 06.03.2026, which is only seven days before the scheduled date of e-auction on 13.03.2026.</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7. That if the e-auction is allowed to proceed on 13.03.2026 or any date before my Chamber Appeal is heard and decided on merits by the Debt Recovery Appellate Tribunal, Kolkata, the same will result in irreversible, irreparable and permanent loss of my property to a third-party purchaser and will render my statutory appeal completely infructuous, nugatory and a dead letter. No amount of monetary compensation can adequately make good such loss.</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8. That the Respondent No. 1 Bank has not adjusted or credited approximately Rs. 36,00,000/- (Rupees Thirty-Six Lakhs Only) received from the sale of property purchased by my daughter, Smt. Megha Bhandari, against the outstanding dues. The Bank has also rejected my One-Time Settlement proposal vide letter dated 05.07.2024 despite having received and encashed the initial demand draft submitted by me on 31.05.2024 towards the proposed settlement. These facts demonstrate the lack of bona fides on the part of the Respondent No. 1 Bank.</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9. That I have not suppressed any material fact from this Hon'ble Court and all material facts and documents have been placed before this Hon'ble Court with complete candour and transparency. The annexures filed herewith are true and correct copies of their respective originals.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10. That the present writ petition has been filed bonafide for the sole and only purpose of protecting my statutory right of appeal from being rendered illusory and nugatory by administrative lapses and procedural obstacles entirely beyond my control, and not for any extraneous purpose or with any intention to avoid or circumvent the underlying liability.</w:t>
      </w:r>
    </w:p>
    <w:p>
      <w:pPr>
        <w:spacing w:before="336" w:after="0" w:line="432"/>
        <w:jc w:val="right"/>
      </w:pPr>
      <w:r>
        <w:rPr>
          <w:rFonts w:ascii="Times New Roman" w:cs="Times New Roman" w:eastAsia="Times New Roman" w:hAnsi="Times New Roman"/>
          <w:b/>
          <w:bCs/>
          <w:i w:val="false"/>
          <w:iCs w:val="false"/>
          <w:caps/>
          <w:sz w:val="28"/>
          <w:szCs w:val="28"/>
        </w:rPr>
        <w:t xml:space="preserve">DEPONENT</w:t>
      </w:r>
    </w:p>
    <w:p>
      <w:pPr>
        <w:spacing w:before="0" w:after="240" w:line="432"/>
        <w:jc w:val="right"/>
      </w:pPr>
      <w:r>
        <w:rPr>
          <w:rFonts w:ascii="Times New Roman" w:cs="Times New Roman" w:eastAsia="Times New Roman" w:hAnsi="Times New Roman"/>
          <w:b/>
          <w:bCs/>
          <w:i w:val="false"/>
          <w:iCs w:val="false"/>
          <w:caps w:val="false"/>
          <w:sz w:val="28"/>
          <w:szCs w:val="28"/>
        </w:rPr>
        <w:t xml:space="preserve">(VIRENDRA BHANDARI)</w:t>
      </w:r>
    </w:p>
    <w:p>
      <w:pPr>
        <w:spacing w:before="336"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Verified at Jaipur on this the __ day of ____, 2026, that the contents of paragraphs 1 to 10 of this affidavit are true to my personal knowledge and belief. Nothing material has been concealed or suppressed.</w:t>
      </w:r>
    </w:p>
    <w:p>
      <w:pPr>
        <w:spacing w:before="336" w:after="0" w:line="432"/>
        <w:jc w:val="right"/>
      </w:pPr>
      <w:r>
        <w:rPr>
          <w:rFonts w:ascii="Times New Roman" w:cs="Times New Roman" w:eastAsia="Times New Roman" w:hAnsi="Times New Roman"/>
          <w:b/>
          <w:bCs/>
          <w:i w:val="false"/>
          <w:iCs w:val="false"/>
          <w:caps/>
          <w:sz w:val="28"/>
          <w:szCs w:val="28"/>
        </w:rPr>
        <w:t xml:space="preserve">DEPONENT</w:t>
      </w:r>
    </w:p>
    <w:p>
      <w:pPr>
        <w:spacing w:before="0" w:after="240" w:line="432"/>
        <w:jc w:val="right"/>
      </w:pPr>
      <w:r>
        <w:rPr>
          <w:rFonts w:ascii="Times New Roman" w:cs="Times New Roman" w:eastAsia="Times New Roman" w:hAnsi="Times New Roman"/>
          <w:b/>
          <w:bCs/>
          <w:i w:val="false"/>
          <w:iCs w:val="false"/>
          <w:caps w:val="false"/>
          <w:sz w:val="28"/>
          <w:szCs w:val="28"/>
        </w:rPr>
        <w:t xml:space="preserve">(VIRENDRA BHANDARI)</w:t>
      </w:r>
    </w:p>
    <w:p>
      <w:pPr>
        <w:spacing w:before="672" w:after="240" w:line="432"/>
        <w:jc w:val="left"/>
      </w:pPr>
      <w:r>
        <w:rPr>
          <w:rFonts w:ascii="Times New Roman" w:cs="Times New Roman" w:eastAsia="Times New Roman" w:hAnsi="Times New Roman"/>
          <w:b w:val="false"/>
          <w:bCs w:val="false"/>
          <w:i w:val="false"/>
          <w:iCs w:val="false"/>
          <w:caps w:val="false"/>
          <w:sz w:val="28"/>
          <w:szCs w:val="28"/>
        </w:rPr>
        <w:t xml:space="preserve">[Space for Notary/Oath Commissioner]</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FOR RAJASTHAN AT JAIPUR</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sz w:val="32"/>
          <w:szCs w:val="32"/>
        </w:rPr>
        <w:t xml:space="preserve">S.B. CIVIL WRIT PETITION NO. ___ OF 2026</w:t>
      </w:r>
    </w:p>
    <w:p>
      <w:pPr>
        <w:spacing w:before="336" w:after="120" w:line="432"/>
        <w:jc w:val="left"/>
      </w:pPr>
      <w:r>
        <w:rPr>
          <w:rFonts w:ascii="Times New Roman" w:cs="Times New Roman" w:eastAsia="Times New Roman" w:hAnsi="Times New Roman"/>
          <w:b/>
          <w:bCs/>
          <w:i w:val="false"/>
          <w:iCs w:val="false"/>
          <w:caps w:val="false"/>
          <w:sz w:val="28"/>
          <w:szCs w:val="28"/>
        </w:rPr>
        <w:t xml:space="preserve">VIRENDRA BHANDARI …………………..Petitioner</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CANARA BANK &amp; OTHERS ……………Respondents</w:t>
      </w:r>
    </w:p>
    <w:p>
      <w:pPr>
        <w:spacing w:before="768" w:after="360" w:line="432"/>
        <w:jc w:val="center"/>
      </w:pPr>
      <w:r>
        <w:rPr>
          <w:rFonts w:ascii="Times New Roman" w:cs="Times New Roman" w:eastAsia="Times New Roman" w:hAnsi="Times New Roman"/>
          <w:b/>
          <w:bCs/>
          <w:i w:val="false"/>
          <w:iCs w:val="false"/>
          <w:caps/>
          <w:sz w:val="32"/>
          <w:szCs w:val="32"/>
          <w:u w:val="single"/>
        </w:rPr>
        <w:t xml:space="preserve">VAKALATNAMA</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 Virendra Bhandari, Son of [TO BE VERIFIED], aged about [TO BE VERIFIED] years, resident of [TO BE VERIFIED], Udaipur, Rajasthan, do hereby appoint, authorize and retain Oorjasvi Goswami, Advocate, Arani Chaudhury, Advocate, and Arjun Chaudhury, Advocate, enrolled with the Bar Council of Rajasthan, as my learned counsel and advocates to appear, act, plead and conduct proceedings in the above-captioned matter on my behalf before the Hon'ble High Court of Judicature for Rajasthan at Jaipur, and in any court or tribunal to which the same may be transferred, and I hereby authorize the said Advocates:</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(a) To appear, plead, act and conduct proceedings on my behalf in the above matter including all applications, interlocutory applications, interim applications, miscellaneous applications and all matters incidental and ancillary thereto;</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(b) To sign, verify and present all plaints, petitions, writ petitions, applications, written statements, affidavits, counter affidavits, replies, rejoinders, appeals, revisions and any other pleadings and documents on my behalf;</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(c) To file, amend, withdraw and make concessions in any pleadings, applications or proceedings as my counsel may deem fit and proper in the interests of my case;</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(d) To deposit and receive money and execute receipts on my behalf in connection with the above matter;</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(e) To engage and instruct any other advocate or advocates as junior or senior counsel to appear and assist in the above matter;</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(f) To take all such steps, actions and measures and to do all such acts and things as may be necessary or expedient in connection with the above matter and all proceedings arising therefrom;</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(g) To prefer, conduct and prosecute any appeal, revision or further proceedings arising out of the above matter before any court or tribunal, as my counsel may deem necessary.</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 agree to ratify and confirm all acts lawfully done by my counsel in the conduct and prosecution of the above matter. I further agree that the fee paid is not refundable and that in the event the case prolongs for more than three years from the date hereof, the originally agreed fee shall be paid again. I agree not to hold my counsel responsible for the outcome of the case. I further agree that if the agreed professional fee remains unpaid, my counsel shall be entitled to withdraw from the prosecution of the case after due notice to me.</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 state that I have clearly understood the terms and conditions of this Vakalatnama and am executing the same voluntarily and of my own free will.</w:t>
      </w:r>
    </w:p>
    <w:p>
      <w:pPr>
        <w:spacing w:before="336" w:after="240" w:line="432"/>
        <w:jc w:val="left"/>
      </w:pPr>
      <w:r>
        <w:rPr>
          <w:rFonts w:ascii="Times New Roman" w:cs="Times New Roman" w:eastAsia="Times New Roman" w:hAnsi="Times New Roman"/>
          <w:b w:val="false"/>
          <w:bCs w:val="false"/>
          <w:i w:val="false"/>
          <w:iCs w:val="false"/>
          <w:caps w:val="false"/>
          <w:sz w:val="28"/>
          <w:szCs w:val="28"/>
        </w:rPr>
        <w:t xml:space="preserve">Signed and executed at Jaipur on this the __ day of ____, 2026.</w:t>
      </w:r>
    </w:p>
    <w:p>
      <w:pPr>
        <w:spacing w:before="336" w:after="360" w:line="432"/>
        <w:jc w:val="right"/>
      </w:pPr>
      <w:r>
        <w:rPr>
          <w:rFonts w:ascii="Times New Roman" w:cs="Times New Roman" w:eastAsia="Times New Roman" w:hAnsi="Times New Roman"/>
          <w:b/>
          <w:bCs/>
          <w:i w:val="false"/>
          <w:iCs w:val="false"/>
          <w:caps w:val="false"/>
          <w:sz w:val="28"/>
          <w:szCs w:val="28"/>
        </w:rPr>
        <w:t xml:space="preserve">CLIENT (VIRENDRA BHANDARI)</w:t>
      </w:r>
    </w:p>
    <w:p>
      <w:pPr>
        <w:spacing w:before="336" w:after="120" w:line="432"/>
        <w:jc w:val="left"/>
      </w:pPr>
      <w:r>
        <w:rPr>
          <w:rFonts w:ascii="Times New Roman" w:cs="Times New Roman" w:eastAsia="Times New Roman" w:hAnsi="Times New Roman"/>
          <w:b/>
          <w:bCs/>
          <w:i w:val="false"/>
          <w:iCs w:val="false"/>
          <w:caps w:val="false"/>
          <w:sz w:val="28"/>
          <w:szCs w:val="28"/>
        </w:rPr>
        <w:t xml:space="preserve">Accepted:</w:t>
      </w:r>
    </w:p>
    <w:p>
      <w:pPr>
        <w:spacing w:before="0" w:after="240" w:line="432"/>
        <w:jc w:val="left"/>
      </w:pPr>
      <w:r>
        <w:rPr>
          <w:rFonts w:ascii="Times New Roman" w:cs="Times New Roman" w:eastAsia="Times New Roman" w:hAnsi="Times New Roman"/>
          <w:b w:val="false"/>
          <w:bCs w:val="false"/>
          <w:i w:val="false"/>
          <w:iCs w:val="false"/>
          <w:caps w:val="false"/>
          <w:sz w:val="28"/>
          <w:szCs w:val="28"/>
        </w:rPr>
        <w:t xml:space="preserve">Oorjasvi Goswami Advocate Enrollment No. [TO BE VERIFIED] [Address]</w:t>
      </w:r>
    </w:p>
    <w:p>
      <w:pPr>
        <w:spacing w:before="0" w:after="240" w:line="432"/>
        <w:jc w:val="left"/>
      </w:pPr>
      <w:r>
        <w:rPr>
          <w:rFonts w:ascii="Times New Roman" w:cs="Times New Roman" w:eastAsia="Times New Roman" w:hAnsi="Times New Roman"/>
          <w:b w:val="false"/>
          <w:bCs w:val="false"/>
          <w:i w:val="false"/>
          <w:iCs w:val="false"/>
          <w:caps w:val="false"/>
          <w:sz w:val="28"/>
          <w:szCs w:val="28"/>
        </w:rPr>
        <w:t xml:space="preserve">Arani Chaudhury Advocate Enrollment No. [TO BE VERIFIED] [Address]</w:t>
      </w:r>
    </w:p>
    <w:p>
      <w:pPr>
        <w:spacing w:before="0" w:after="240" w:line="432"/>
        <w:jc w:val="left"/>
      </w:pPr>
      <w:r>
        <w:rPr>
          <w:rFonts w:ascii="Times New Roman" w:cs="Times New Roman" w:eastAsia="Times New Roman" w:hAnsi="Times New Roman"/>
          <w:b w:val="false"/>
          <w:bCs w:val="false"/>
          <w:i w:val="false"/>
          <w:iCs w:val="false"/>
          <w:caps w:val="false"/>
          <w:sz w:val="28"/>
          <w:szCs w:val="28"/>
        </w:rPr>
        <w:t xml:space="preserve">Arjun Chaudhury Advocate Enrollment No. [TO BE VERIFIED] [Address]</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FOR RAJASTHAN AT JAIPUR</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sz w:val="32"/>
          <w:szCs w:val="32"/>
        </w:rPr>
        <w:t xml:space="preserve">S.B. CIVIL WRIT PETITION NO. ___ OF 2026</w:t>
      </w:r>
    </w:p>
    <w:p>
      <w:pPr>
        <w:spacing w:before="336" w:after="120" w:line="432"/>
        <w:jc w:val="left"/>
      </w:pPr>
      <w:r>
        <w:rPr>
          <w:rFonts w:ascii="Times New Roman" w:cs="Times New Roman" w:eastAsia="Times New Roman" w:hAnsi="Times New Roman"/>
          <w:b/>
          <w:bCs/>
          <w:i w:val="false"/>
          <w:iCs w:val="false"/>
          <w:caps w:val="false"/>
          <w:sz w:val="28"/>
          <w:szCs w:val="28"/>
        </w:rPr>
        <w:t xml:space="preserve">VIRENDRA BHANDARI …………………..Petitioner</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CANARA BANK &amp; OTHERS ……………Respondents</w:t>
      </w:r>
    </w:p>
    <w:p>
      <w:pPr>
        <w:spacing w:before="768" w:after="360" w:line="432"/>
        <w:jc w:val="center"/>
      </w:pPr>
      <w:r>
        <w:rPr>
          <w:rFonts w:ascii="Times New Roman" w:cs="Times New Roman" w:eastAsia="Times New Roman" w:hAnsi="Times New Roman"/>
          <w:b/>
          <w:bCs/>
          <w:i w:val="false"/>
          <w:iCs w:val="false"/>
          <w:caps/>
          <w:sz w:val="32"/>
          <w:szCs w:val="32"/>
          <w:u w:val="single"/>
        </w:rPr>
        <w:t xml:space="preserve">STATEMENT OF URGENCY</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The present matter is of extreme urgency and requires immediate intervention of this Hon'ble Court for the following reasons:</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 The e-auction of the Petitioner's property has been ordered by the Debt Recovery Tribunal, Jaipur vide order dated 12.01.2026 and is scheduled to be conducted on 13.03.2026, being a date that is fast approaching and imminent.</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The Petitioner's Chamber Appeal filed on 10.01.2026 before the Debt Recovery Appellate Tribunal, Kolkata challenging the Registrar's impugned order dated 22.07.2025 remains unheard and undecided as on the date of filing of the present writ petition. The Chamber Appeal was adjourned on 04.02.2026 due to administrative reasons without any hearing on merits, and was again adjourned on 23.02.2026 to 06.03.2026 due to the expiry of the mandate of the Hon'ble Chairperson of the Debt Recovery Appellate Tribunal, Kolkata. The next date of hearing is 06.03.2026, which is a mere seven days before the scheduled date of e-auction on 13.03.2026.</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The non-hearing of the Petitioner's appeal is not attributable to any fault, laches, delay or default on the part of the Petitioner. The Petitioner has demonstrated extraordinary diligence and bona fides at every stage: he filed the appeal within the limitation period as extended by this Hon'ble Court in its orders dated 21.04.2025 and 27.10.2025, he tendered demand drafts for the 25% pre-deposit on multiple occasions including four demand drafts totalling Rs. 13,32,086/- between December 2025 and January 2026, he cured all defects raised by the Registry of the Debt Recovery Appellate Tribunal by 30.01.2026, and he has appeared on every date of hearing without fail. The delays are attributable entirely and solely to administrative and institutional factors beyond the Petitioner's control.</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If the e-auction is conducted and completed on 13.03.2026 before the Petitioner's Chamber Appeal is heard and decided on merits, the loss to the Petitioner will be irreversible, permanent, total and catastrophic. The property, once sold to a bona fide third-party purchaser for value, cannot be easily or readily restored to the Petitioner. The statutory appeal will become completely academic and infructuous. The statutory right of appeal conferred by Parliament under Section 20 of the Recovery of Debts and Bankruptcy Act, 1993, as expressly preserved by this Hon'ble Court in its orders dated 21.04.2025 and 27.10.2025, will stand defeated and rendered illusory by administrative inaction for which the Petitioner is not responsible.</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 The Petitioner most respectfully prays that this Hon'ble Court may be pleased to list the present writ petition on the most urgent basis, hear the same forthwith, and pass an appropriate ad-interim order staying the e-auction of the Petitioner's property scheduled for 13.03.2026, before the said date arrives, so that the Petitioner's constitutional and statutory right to a fair hearing before the statutory appellate tribunal is not defeated and the rule of law is upheld.</w:t>
      </w:r>
    </w:p>
    <w:p>
      <w:pPr>
        <w:spacing w:before="336" w:after="240" w:line="432"/>
        <w:jc w:val="left"/>
      </w:pPr>
      <w:r>
        <w:rPr>
          <w:rFonts w:ascii="Times New Roman" w:cs="Times New Roman" w:eastAsia="Times New Roman" w:hAnsi="Times New Roman"/>
          <w:b w:val="false"/>
          <w:bCs w:val="false"/>
          <w:i w:val="false"/>
          <w:iCs w:val="false"/>
          <w:caps w:val="false"/>
          <w:sz w:val="28"/>
          <w:szCs w:val="28"/>
        </w:rPr>
        <w:t xml:space="preserve">Place: Jaipur Date: [TO BE VERIFIED]</w:t>
      </w:r>
    </w:p>
    <w:p>
      <w:pPr>
        <w:spacing w:before="336" w:after="0" w:line="432"/>
        <w:jc w:val="right"/>
      </w:pPr>
      <w:r>
        <w:rPr>
          <w:rFonts w:ascii="Times New Roman" w:cs="Times New Roman" w:eastAsia="Times New Roman" w:hAnsi="Times New Roman"/>
          <w:b w:val="false"/>
          <w:bCs w:val="false"/>
          <w:i w:val="false"/>
          <w:iCs w:val="false"/>
          <w:caps w:val="false"/>
          <w:sz w:val="28"/>
          <w:szCs w:val="28"/>
        </w:rPr>
        <w:t xml:space="preserve">Through Counsel:</w:t>
      </w:r>
    </w:p>
    <w:p>
      <w:pPr>
        <w:spacing w:before="0" w:after="240" w:line="432"/>
        <w:jc w:val="right"/>
      </w:pPr>
      <w:r>
        <w:rPr>
          <w:rFonts w:ascii="Times New Roman" w:cs="Times New Roman" w:eastAsia="Times New Roman" w:hAnsi="Times New Roman"/>
          <w:b w:val="false"/>
          <w:bCs w:val="false"/>
          <w:i w:val="false"/>
          <w:iCs w:val="false"/>
          <w:caps w:val="false"/>
          <w:sz w:val="28"/>
          <w:szCs w:val="28"/>
        </w:rPr>
        <w:t xml:space="preserve">Oorjasvi Goswami, Advocate Arani Chaudhury, Advocate Arjun Chaudhury, Advocate Counsel for the Petitioner</w:t>
      </w:r>
    </w:p>
    <w:p>
      <w:pPr>
        <w:spacing w:before="360" w:after="0" w:line="432"/>
        <w:jc w:val="center"/>
      </w:pPr>
      <w:r>
        <w:rPr>
          <w:rFonts w:ascii="Times New Roman" w:cs="Times New Roman" w:eastAsia="Times New Roman" w:hAnsi="Times New Roman"/>
          <w:b/>
          <w:bCs/>
          <w:i w:val="false"/>
          <w:iCs w:val="false"/>
          <w:caps/>
          <w:sz w:val="36"/>
          <w:szCs w:val="36"/>
        </w:rPr>
        <w:t xml:space="preserve">IN THE HIGH COURT OF JUDICATURE FOR RAJASTHAN AT JAIPUR</w:t>
      </w:r>
    </w:p>
    <w:p>
      <w:pPr>
        <w:spacing w:before="360" w:after="240" w:line="432"/>
        <w:jc w:val="center"/>
      </w:pPr>
      <w:r>
        <w:rPr>
          <w:rFonts w:ascii="Times New Roman" w:cs="Times New Roman" w:eastAsia="Times New Roman" w:hAnsi="Times New Roman"/>
          <w:b/>
          <w:bCs/>
          <w:i w:val="false"/>
          <w:iCs w:val="false"/>
          <w:caps/>
          <w:sz w:val="36"/>
          <w:szCs w:val="36"/>
        </w:rPr>
        <w:t xml:space="preserve">(ORDINARY ORIGINAL CIVIL JURISDICTION)</w:t>
      </w:r>
    </w:p>
    <w:p>
      <w:pPr>
        <w:spacing w:before="384" w:after="240" w:line="432"/>
        <w:jc w:val="center"/>
      </w:pPr>
      <w:r>
        <w:rPr>
          <w:rFonts w:ascii="Times New Roman" w:cs="Times New Roman" w:eastAsia="Times New Roman" w:hAnsi="Times New Roman"/>
          <w:b/>
          <w:bCs/>
          <w:i w:val="false"/>
          <w:iCs w:val="false"/>
          <w:caps/>
          <w:sz w:val="32"/>
          <w:szCs w:val="32"/>
        </w:rPr>
        <w:t xml:space="preserve">S.B. CIVIL WRIT PETITION NO. ___ OF 2026</w:t>
      </w:r>
    </w:p>
    <w:p>
      <w:pPr>
        <w:spacing w:before="336" w:after="120" w:line="432"/>
        <w:jc w:val="left"/>
      </w:pPr>
      <w:r>
        <w:rPr>
          <w:rFonts w:ascii="Times New Roman" w:cs="Times New Roman" w:eastAsia="Times New Roman" w:hAnsi="Times New Roman"/>
          <w:b/>
          <w:bCs/>
          <w:i w:val="false"/>
          <w:iCs w:val="false"/>
          <w:caps w:val="false"/>
          <w:sz w:val="28"/>
          <w:szCs w:val="28"/>
        </w:rPr>
        <w:t xml:space="preserve">VIRENDRA BHANDARI …………………..Petitioner</w:t>
      </w:r>
    </w:p>
    <w:p>
      <w:pPr>
        <w:spacing w:before="0" w:after="120" w:line="432"/>
        <w:jc w:val="center"/>
      </w:pPr>
      <w:r>
        <w:rPr>
          <w:rFonts w:ascii="Times New Roman" w:cs="Times New Roman" w:eastAsia="Times New Roman" w:hAnsi="Times New Roman"/>
          <w:b/>
          <w:bCs/>
          <w:i/>
          <w:iCs/>
          <w:caps/>
          <w:sz w:val="28"/>
          <w:szCs w:val="28"/>
        </w:rPr>
        <w:t xml:space="preserve">Versus</w:t>
      </w:r>
    </w:p>
    <w:p>
      <w:pPr>
        <w:spacing w:before="0" w:after="240" w:line="432"/>
        <w:jc w:val="left"/>
      </w:pPr>
      <w:r>
        <w:rPr>
          <w:rFonts w:ascii="Times New Roman" w:cs="Times New Roman" w:eastAsia="Times New Roman" w:hAnsi="Times New Roman"/>
          <w:b/>
          <w:bCs/>
          <w:i w:val="false"/>
          <w:iCs w:val="false"/>
          <w:caps w:val="false"/>
          <w:sz w:val="28"/>
          <w:szCs w:val="28"/>
        </w:rPr>
        <w:t xml:space="preserve">CANARA BANK &amp; OTHERS ……………Respondents</w:t>
      </w:r>
    </w:p>
    <w:p>
      <w:pPr>
        <w:spacing w:before="768" w:after="360" w:line="432"/>
        <w:jc w:val="center"/>
      </w:pPr>
      <w:r>
        <w:rPr>
          <w:rFonts w:ascii="Times New Roman" w:cs="Times New Roman" w:eastAsia="Times New Roman" w:hAnsi="Times New Roman"/>
          <w:b/>
          <w:bCs/>
          <w:i w:val="false"/>
          <w:iCs w:val="false"/>
          <w:caps/>
          <w:sz w:val="32"/>
          <w:szCs w:val="32"/>
          <w:u w:val="single"/>
        </w:rPr>
        <w:t xml:space="preserve">APPLICATION FOR AD-INTERIM STAY/STATUS QUO</w:t>
      </w:r>
    </w:p>
    <w:p>
      <w:pPr>
        <w:spacing w:before="384" w:after="240" w:line="432"/>
        <w:jc w:val="center"/>
      </w:pPr>
      <w:r>
        <w:rPr>
          <w:rFonts w:ascii="Times New Roman" w:cs="Times New Roman" w:eastAsia="Times New Roman" w:hAnsi="Times New Roman"/>
          <w:b/>
          <w:bCs/>
          <w:i w:val="false"/>
          <w:iCs w:val="false"/>
          <w:caps/>
          <w:sz w:val="32"/>
          <w:szCs w:val="32"/>
        </w:rPr>
        <w:t xml:space="preserve">MOST RESPECTFULLY SHOWETH:</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 That the Petitioner has filed the accompanying S.B. Civil Writ Petition under Articles 226 and 227 of the Constitution of India challenging the denial of a fair hearing in his statutory appeal before the Debt Recovery Appellate Tribunal, Kolkata, and seeking protection from irreversible coercive recovery action while his statutory appeal remains unheard due to administrative delays and procedural obstacles entirely beyond his control. The facts and circumstances set out in the accompanying Writ Petition are adopted and incorporated herein by reference and are not repeated for the sake of brevity.</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That the Petitioner faces an imminent and irreversible threat of permanent dispossession from his property. The Debt Recovery Tribunal, Jaipur, vide order dated 12.01.2026, has ordered an e-auction of the Petitioner's property and has scheduled the said e-auction for 13.03.2026. The said date is fast approaching and imminent. If the e-auction is conducted and completed before this Hon'ble Court intervenes, the Petitioner will suffer irreversible, irreparable and total loss, as the property, once sold to a third-party purchaser, cannot be restored. The statutory appeal will become infructuous and meaningless.</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That the Petitioner has a strong prima facie case for the grant of the ad-interim stay and status quo order prayed for. This Hon'ble Court itself, in its orders dated 21.04.2025 and 27.10.2025, has recognized and expressly preserved the Petitioner's statutory right of appeal under Section 20 of the Recovery of Debts and Bankruptcy Act, 1993. The statutory right of appeal, once conferred by Parliament and recognized by this Hon'ble Court, cannot be defeated or rendered illusory by administrative delays and institutional lapses at the Debt Recovery Appellate Tribunal. The impugned order dated 22.07.2025 passed by the Learned Registrar of the Debt Recovery Appellate Tribunal dismissing the Petitioner's application for waiver/reduction of the pre-deposit is ex-facie erroneous in law inasmuch as the Learned Registrar failed to exercise the judicial discretion available under the proviso to Section 21 of the Recovery of Debts and Bankruptcy Act, 1993 and mechanically refused to reduce the pre-deposit to 25% without adequate consideration of the exceptional facts including the serious allegations of fraud against the Respondent No. 1 Bank supported by FIR No. 0127/2015 dated 09.10.2015 registered under Sections 420 and 406 of the Indian Penal Code, 1860 (now corresponding to Sections 318 and 316 of the Bharatiya Nyaya Sanhita, 2023).</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That the Petitioner has demonstrated exemplary diligence and bona fides at every stage of the proceedings. He filed the appeal within the limitation period as extended by this Hon'ble Court. He prepared demand drafts totalling Rs. 13,25,000/- (Rupees Thirteen Lakhs Twenty-Five Thousand Only) in August 2025 which could not be deposited solely due to the non-availability of the Chairperson of the Debt Recovery Appellate Tribunal. He filed the Chamber Appeal on 10.01.2026 as directed by the Registry of the Debt Recovery Appellate Tribunal. He cured all defects raised by the Registry by 30.01.2026. He tendered four demand drafts bearing Demand Draft Nos. 368184 dated 15.12.2025, 368187 dated 20.12.2025, 035091 dated 22.12.2025 and 368191 dated 06.01.2026 totalling Rs. 13,32,086/- (Rupees Thirteen Lakhs Thirty-Two Thousand and Eighty-Six Only) towards the 25% pre-deposit. He appeared on every date of hearing without fail. Despite this extraordinary and exemplary diligence, the Chamber Appeal remains unheard due solely to administrative factors: adjournment on 04.02.2026 due to administrative reasons and adjournment on 23.02.2026 due to the expiry of the mandate of the Hon'ble Chairperson of the Debt Recovery Appellate Tribunal, Kolkata.</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5. That the balance of convenience overwhelmingly favours the grant of the ad-interim stay and status quo order. There is no prejudice whatsoever to the Respondent No. 1 Bank if the e-auction is stayed pending the hearing and decision of the Chamber Appeal by the Debt Recovery Appellate Tribunal. The debt claimed by the Bank remains secured by the property itself, which continues to exist and retain its value as security. The Bank has additionally received or holds proceeds worth approximately Rs. 36,00,000/- (Rupees Thirty-Six Lakhs Only) from the sale of property purchased by the Petitioner's daughter, Smt. Megha Bhandari, which the Bank has failed to adjust against the outstanding dues. A short stay of the e-auction pending the expeditious hearing of the Chamber Appeal will not cause any loss or prejudice to the Bank. On the other hand, if the e-auction is not stayed, the loss to the Petitioner will be total, irreversible and permanent. He will lose his property, his livelihood and his statutory right of appeal — all due to administrative delays not of his making.</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6. That if the ad-interim stay and status quo order as prayed for is not granted, the present writ petition will be rendered infructuous and meaningless as the very subject matter of the petition — the Petitioner's property — will be irreversibly alienated to a third-party purchaser before the writ petition can be heard and decided on merits. The ends of justice, equity and good conscience require that the status quo be maintained and the e-auction be stayed pending the hearing and final disposal of the present writ petition.</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7. That the present application is filed bonafide and in the interests of justice, and not for any extraneous purpose or with any intention to delay the underlying proceedings.</w:t>
      </w:r>
    </w:p>
    <w:p>
      <w:pPr>
        <w:spacing w:before="768" w:after="240" w:line="432"/>
        <w:jc w:val="center"/>
      </w:pPr>
      <w:r>
        <w:rPr>
          <w:rFonts w:ascii="Times New Roman" w:cs="Times New Roman" w:eastAsia="Times New Roman" w:hAnsi="Times New Roman"/>
          <w:b/>
          <w:bCs/>
          <w:i w:val="false"/>
          <w:iCs w:val="false"/>
          <w:caps/>
          <w:sz w:val="32"/>
          <w:szCs w:val="32"/>
          <w:u w:val="single"/>
        </w:rPr>
        <w:t xml:space="preserve">PRAYER</w:t>
      </w:r>
    </w:p>
    <w:p>
      <w:pPr>
        <w:spacing w:before="0" w:after="120" w:line="432"/>
        <w:ind w:firstLine="720"/>
        <w:jc w:val="both"/>
      </w:pPr>
      <w:r>
        <w:rPr>
          <w:rFonts w:ascii="Times New Roman" w:cs="Times New Roman" w:eastAsia="Times New Roman" w:hAnsi="Times New Roman"/>
          <w:b w:val="false"/>
          <w:bCs w:val="false"/>
          <w:i w:val="false"/>
          <w:iCs w:val="false"/>
          <w:caps w:val="false"/>
          <w:sz w:val="28"/>
          <w:szCs w:val="28"/>
        </w:rPr>
        <w:t xml:space="preserve">It is therefore most respectfully prayed that this Hon'ble Court may be pleased to:</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 Pass an ex-parte ad-interim order forthwith staying and restraining the Respondent No. 1, Canara Bank, the Respondent No. 2, Presiding Officer, Debt Recovery Tribunal, Jaipur, their agents, servants, officials, Recovery Officers and all persons claiming through or under them, from in any manner proceeding with, conducting or taking any steps towards the e-auction of the Petitioner's property scheduled for 13.03.2026 and from taking any other coercive recovery or execution action against the Petitioner's property, pending the hearing and final disposal of the present S.B. Civil Writ Petition;</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(ii) Pass an ex-parte ad-interim order directing the Respondents to maintain strict status quo in respect of the Petitioner's property, the e-auction scheduled for 13.03.2026, and all recovery, execution and coercive proceedings emanating from Recovery Certificate No. 241/2023 issued by the Debt Recovery Tribunal, Jaipur, pending the hearing and final disposal of the present S.B. Civil Writ Petition;</w:t>
      </w:r>
    </w:p>
    <w:p>
      <w:pPr>
        <w:spacing w:before="42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(iii) Issue notice to the Respondents and after hearing them be pleased to confirm the ad-interim orders; and</w:t>
      </w:r>
    </w:p>
    <w:p>
      <w:pPr>
        <w:spacing w:before="42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(iv) Pass such other and further order or orders as this Hon'ble Court may deem fit and proper in the facts and circumstances of the case.</w:t>
      </w:r>
    </w:p>
    <w:p>
      <w:pPr>
        <w:spacing w:before="336" w:after="240" w:line="432"/>
        <w:jc w:val="left"/>
      </w:pPr>
      <w:r>
        <w:rPr>
          <w:rFonts w:ascii="Times New Roman" w:cs="Times New Roman" w:eastAsia="Times New Roman" w:hAnsi="Times New Roman"/>
          <w:b w:val="false"/>
          <w:bCs w:val="false"/>
          <w:i w:val="false"/>
          <w:iCs w:val="false"/>
          <w:caps w:val="false"/>
          <w:sz w:val="28"/>
          <w:szCs w:val="28"/>
        </w:rPr>
        <w:t xml:space="preserve">Place: Jaipur Date: [TO BE VERIFIED]</w:t>
      </w:r>
    </w:p>
    <w:p>
      <w:pPr>
        <w:spacing w:before="336" w:after="0" w:line="432"/>
        <w:jc w:val="right"/>
      </w:pPr>
      <w:r>
        <w:rPr>
          <w:rFonts w:ascii="Times New Roman" w:cs="Times New Roman" w:eastAsia="Times New Roman" w:hAnsi="Times New Roman"/>
          <w:b w:val="false"/>
          <w:bCs w:val="false"/>
          <w:i w:val="false"/>
          <w:iCs w:val="false"/>
          <w:caps w:val="false"/>
          <w:sz w:val="28"/>
          <w:szCs w:val="28"/>
        </w:rPr>
        <w:t xml:space="preserve">Through Counsel:</w:t>
      </w:r>
    </w:p>
    <w:p>
      <w:pPr>
        <w:spacing w:before="0" w:after="240" w:line="432"/>
        <w:jc w:val="right"/>
      </w:pPr>
      <w:r>
        <w:rPr>
          <w:rFonts w:ascii="Times New Roman" w:cs="Times New Roman" w:eastAsia="Times New Roman" w:hAnsi="Times New Roman"/>
          <w:b w:val="false"/>
          <w:bCs w:val="false"/>
          <w:i w:val="false"/>
          <w:iCs w:val="false"/>
          <w:caps w:val="false"/>
          <w:sz w:val="28"/>
          <w:szCs w:val="28"/>
        </w:rPr>
        <w:t xml:space="preserve">Oorjasvi Goswami, Advocate Arani Chaudhury, Advocate Arjun Chaudhury, Advocate Counsel for the Petitioner</w:t>
      </w:r>
    </w:p>
    <w:p>
      <w:pPr>
        <w:spacing w:before="768" w:after="360" w:line="432"/>
        <w:jc w:val="center"/>
      </w:pPr>
      <w:r>
        <w:rPr>
          <w:rFonts w:ascii="Times New Roman" w:cs="Times New Roman" w:eastAsia="Times New Roman" w:hAnsi="Times New Roman"/>
          <w:b/>
          <w:bCs/>
          <w:i w:val="false"/>
          <w:iCs w:val="false"/>
          <w:caps/>
          <w:sz w:val="32"/>
          <w:szCs w:val="32"/>
          <w:u w:val="single"/>
        </w:rPr>
        <w:t xml:space="preserve">AFFIDAVIT IN SUPPORT OF INTERIM APPLICATION</w:t>
      </w:r>
    </w:p>
    <w:p>
      <w:pPr>
        <w:spacing w:before="0"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I, Virendra Bhandari, Son of [TO BE VERIFIED], aged about [TO BE VERIFIED] years, resident of [TO BE VERIFIED], Udaipur, Rajasthan, do hereby solemnly affirm and state on oath as follows:</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1. That I am the Petitioner in the above-captioned S.B. Civil Writ Petition and the applicant in the present application seeking ad-interim stay and status quo. I am fully conversant with the facts and circumstances of the case and am competent to depose to the facts stated herein.</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2. That the contents of paragraphs 1 to 7 of the foregoing application are true and correct to the best of my personal knowledge and belief, based on the records and documents in my possession, true copies of which have been filed as Annexures P-1 to P-19 to the accompanying Writ Petition.</w:t>
      </w:r>
    </w:p>
    <w:p>
      <w:pPr>
        <w:spacing w:before="0" w:after="120" w:line="432"/>
        <w:ind w:left="720" w:hanging="720"/>
        <w:jc w:val="both"/>
      </w:pPr>
      <w:r>
        <w:rPr>
          <w:rFonts w:ascii="Times New Roman" w:cs="Times New Roman" w:eastAsia="Times New Roman" w:hAnsi="Times New Roman"/>
          <w:b w:val="false"/>
          <w:bCs w:val="false"/>
          <w:i w:val="false"/>
          <w:iCs w:val="false"/>
          <w:caps w:val="false"/>
          <w:sz w:val="28"/>
          <w:szCs w:val="28"/>
        </w:rPr>
        <w:t xml:space="preserve">3. That the e-auction of my property is scheduled for 13.03.2026, the date is imminent, and if this Hon'ble Court does not intervene by granting the ad-interim stay and status quo order as prayed, the same will result in irreversible, irreparable and permanent loss to me and will render the accompanying Writ Petition infructuous.</w:t>
      </w:r>
    </w:p>
    <w:p>
      <w:pPr>
        <w:spacing w:before="0" w:after="240" w:line="432"/>
        <w:ind w:left="720" w:hanging="720"/>
        <w:jc w:val="both"/>
      </w:pPr>
      <w:r>
        <w:rPr>
          <w:rFonts w:ascii="Times New Roman" w:cs="Times New Roman" w:eastAsia="Times New Roman" w:hAnsi="Times New Roman"/>
          <w:b w:val="false"/>
          <w:bCs w:val="false"/>
          <w:i w:val="false"/>
          <w:iCs w:val="false"/>
          <w:caps w:val="false"/>
          <w:sz w:val="28"/>
          <w:szCs w:val="28"/>
        </w:rPr>
        <w:t xml:space="preserve">4. That nothing material has been concealed or suppressed from this Hon'ble Court.</w:t>
      </w:r>
    </w:p>
    <w:p>
      <w:pPr>
        <w:spacing w:before="336" w:after="0" w:line="432"/>
        <w:jc w:val="right"/>
      </w:pPr>
      <w:r>
        <w:rPr>
          <w:rFonts w:ascii="Times New Roman" w:cs="Times New Roman" w:eastAsia="Times New Roman" w:hAnsi="Times New Roman"/>
          <w:b/>
          <w:bCs/>
          <w:i w:val="false"/>
          <w:iCs w:val="false"/>
          <w:caps/>
          <w:sz w:val="28"/>
          <w:szCs w:val="28"/>
        </w:rPr>
        <w:t xml:space="preserve">DEPONENT</w:t>
      </w:r>
    </w:p>
    <w:p>
      <w:pPr>
        <w:spacing w:before="0" w:after="240" w:line="432"/>
        <w:jc w:val="right"/>
      </w:pPr>
      <w:r>
        <w:rPr>
          <w:rFonts w:ascii="Times New Roman" w:cs="Times New Roman" w:eastAsia="Times New Roman" w:hAnsi="Times New Roman"/>
          <w:b/>
          <w:bCs/>
          <w:i w:val="false"/>
          <w:iCs w:val="false"/>
          <w:caps w:val="false"/>
          <w:sz w:val="28"/>
          <w:szCs w:val="28"/>
        </w:rPr>
        <w:t xml:space="preserve">(VIRENDRA BHANDARI)</w:t>
      </w:r>
    </w:p>
    <w:p>
      <w:pPr>
        <w:spacing w:before="336" w:after="240" w:line="432"/>
        <w:ind w:firstLine="720"/>
        <w:jc w:val="both"/>
      </w:pPr>
      <w:r>
        <w:rPr>
          <w:rFonts w:ascii="Times New Roman" w:cs="Times New Roman" w:eastAsia="Times New Roman" w:hAnsi="Times New Roman"/>
          <w:b w:val="false"/>
          <w:bCs w:val="false"/>
          <w:i w:val="false"/>
          <w:iCs w:val="false"/>
          <w:caps w:val="false"/>
          <w:sz w:val="28"/>
          <w:szCs w:val="28"/>
        </w:rPr>
        <w:t xml:space="preserve">Verified at Jaipur on this the __ day of ____, 2026, that the contents of paragraphs 1 to 4 of this affidavit are true to my personal knowledge and belief. Nothing material has been concealed or suppressed.</w:t>
      </w:r>
    </w:p>
    <w:p>
      <w:pPr>
        <w:spacing w:before="336" w:after="0" w:line="432"/>
        <w:jc w:val="right"/>
      </w:pPr>
      <w:r>
        <w:rPr>
          <w:rFonts w:ascii="Times New Roman" w:cs="Times New Roman" w:eastAsia="Times New Roman" w:hAnsi="Times New Roman"/>
          <w:b/>
          <w:bCs/>
          <w:i w:val="false"/>
          <w:iCs w:val="false"/>
          <w:caps/>
          <w:sz w:val="28"/>
          <w:szCs w:val="28"/>
        </w:rPr>
        <w:t xml:space="preserve">DEPONENT</w:t>
      </w:r>
    </w:p>
    <w:p>
      <w:pPr>
        <w:spacing w:before="0" w:after="240" w:line="432"/>
        <w:jc w:val="right"/>
      </w:pPr>
      <w:r>
        <w:rPr>
          <w:rFonts w:ascii="Times New Roman" w:cs="Times New Roman" w:eastAsia="Times New Roman" w:hAnsi="Times New Roman"/>
          <w:b/>
          <w:bCs/>
          <w:i w:val="false"/>
          <w:iCs w:val="false"/>
          <w:caps w:val="false"/>
          <w:sz w:val="28"/>
          <w:szCs w:val="28"/>
        </w:rPr>
        <w:t xml:space="preserve">(VIRENDRA BHANDARI)</w:t>
      </w:r>
    </w:p>
    <w:p>
      <w:pPr>
        <w:spacing w:before="672" w:after="240" w:line="432"/>
        <w:jc w:val="left"/>
      </w:pPr>
      <w:r>
        <w:rPr>
          <w:rFonts w:ascii="Times New Roman" w:cs="Times New Roman" w:eastAsia="Times New Roman" w:hAnsi="Times New Roman"/>
          <w:b w:val="false"/>
          <w:bCs w:val="false"/>
          <w:i w:val="false"/>
          <w:iCs w:val="false"/>
          <w:caps w:val="false"/>
          <w:sz w:val="28"/>
          <w:szCs w:val="28"/>
        </w:rPr>
        <w:t xml:space="preserve">[Space for Notary/Oath Commissioner]</w:t>
      </w:r>
    </w:p>
    <w:sectPr>
      <w:pgSz w:w="11907" w:h="16839"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2026-02-28T08:27:00.399Z</dcterms:created>
  <dcterms:modified xsi:type="dcterms:W3CDTF">2026-02-28T08:27:00.399Z</dcterms:modified>
</cp:coreProperties>
</file>

<file path=docProps/custom.xml><?xml version="1.0" encoding="utf-8"?>
<Properties xmlns="http://schemas.openxmlformats.org/officeDocument/2006/custom-properties" xmlns:vt="http://schemas.openxmlformats.org/officeDocument/2006/docPropsVTypes"/>
</file>