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ac0eeee97a49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zz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:zz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 99 tt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save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fizfztifizzfuzruzuzurzruzurzruruzfuzufuzfzfuzufzuf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None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21-08-2019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21] Impacted_Date  : 21-08-2019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26] Against_Tide 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27] Cross_Hurdles 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28] Entrepreneurial_Venture 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30] Leadership_Roles  : fizfztifizzfuzruzuzurzruzurzruruzfuzufuzfzfuzufzufduuddududuzuddududuzxuzuxudzuhzdjDHzhzdhzdhdhzzdhzdhzdhdhzzduzduzdhzdhzdjxjxfjxfjxjxjhxxhxjzdhzh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2c87030dc34aa5" /><Relationship Type="http://schemas.openxmlformats.org/officeDocument/2006/relationships/numbering" Target="/word/numbering.xml" Id="Rcb56fca41ae4497c" /><Relationship Type="http://schemas.openxmlformats.org/officeDocument/2006/relationships/settings" Target="/word/settings.xml" Id="R2f74b016bdd4419a" /></Relationships>
</file>