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ad20f274d42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motivational film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:motivational film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:motivation to orphanage children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 xml:space="preserve">Place of Implementation :orphanage 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 xml:space="preserve">Challenges Faced During Project : 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 xml:space="preserve">learning from this project : 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 xml:space="preserve">Your project as a Story : 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4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17f9c3de194238" /><Relationship Type="http://schemas.openxmlformats.org/officeDocument/2006/relationships/numbering" Target="/word/numbering.xml" Id="R61ab5db89ddf468b" /><Relationship Type="http://schemas.openxmlformats.org/officeDocument/2006/relationships/settings" Target="/word/settings.xml" Id="Raa4e9d25c5494db5" /></Relationships>
</file>