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EB67B" w14:textId="310BC4AC" w:rsidR="009F4CD2" w:rsidRPr="00D2229F" w:rsidRDefault="00D2229F">
      <w:pPr>
        <w:rPr>
          <w:b/>
          <w:bCs/>
          <w:color w:val="0070C0"/>
          <w:sz w:val="48"/>
          <w:szCs w:val="48"/>
          <w:u w:val="single"/>
        </w:rPr>
      </w:pPr>
      <w:r w:rsidRPr="00D2229F">
        <w:rPr>
          <w:b/>
          <w:bCs/>
          <w:color w:val="0070C0"/>
          <w:sz w:val="48"/>
          <w:szCs w:val="48"/>
          <w:u w:val="single"/>
        </w:rPr>
        <w:t>Functional Requirements</w:t>
      </w:r>
    </w:p>
    <w:p w14:paraId="0754F676" w14:textId="77777777" w:rsidR="00D2229F" w:rsidRDefault="00D2229F" w:rsidP="00D2229F">
      <w:pPr>
        <w:pStyle w:val="ListParagraph"/>
        <w:numPr>
          <w:ilvl w:val="0"/>
          <w:numId w:val="3"/>
        </w:numPr>
        <w:rPr>
          <w:b/>
          <w:bCs/>
          <w:color w:val="0070C0"/>
          <w:sz w:val="36"/>
          <w:szCs w:val="36"/>
        </w:rPr>
      </w:pPr>
      <w:r w:rsidRPr="00D2229F">
        <w:rPr>
          <w:b/>
          <w:bCs/>
          <w:color w:val="0070C0"/>
          <w:sz w:val="36"/>
          <w:szCs w:val="36"/>
        </w:rPr>
        <w:t>Project Planning scheduling</w:t>
      </w:r>
    </w:p>
    <w:p w14:paraId="20C1BB19" w14:textId="29EF860C" w:rsidR="00DD18BB" w:rsidRPr="00DD18BB" w:rsidRDefault="00D2229F" w:rsidP="00DD18BB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 w:rsidRPr="00D2229F">
        <w:rPr>
          <w:b/>
          <w:bCs/>
        </w:rPr>
        <w:t>Create Project</w:t>
      </w:r>
      <w:r>
        <w:t xml:space="preserve">: </w:t>
      </w:r>
      <w:r>
        <w:t xml:space="preserve">The system shall allow authorized users to create a new construction </w:t>
      </w:r>
      <w:r w:rsidR="00DD18BB">
        <w:t>project</w:t>
      </w:r>
    </w:p>
    <w:p w14:paraId="7568062E" w14:textId="77777777" w:rsidR="00DD18BB" w:rsidRPr="00DD18BB" w:rsidRDefault="00DD18BB" w:rsidP="00DD18BB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 w:rsidRPr="00DD18BB">
        <w:rPr>
          <w:b/>
          <w:bCs/>
        </w:rPr>
        <w:t>Project Details:</w:t>
      </w:r>
      <w:r>
        <w:t xml:space="preserve"> The system shall allow users to define and save a project's core details, including:</w:t>
      </w:r>
    </w:p>
    <w:p w14:paraId="6AF32637" w14:textId="77777777" w:rsidR="00DD18BB" w:rsidRPr="00DD18BB" w:rsidRDefault="00DD18BB" w:rsidP="00DD18BB">
      <w:pPr>
        <w:pStyle w:val="ListParagraph"/>
        <w:numPr>
          <w:ilvl w:val="1"/>
          <w:numId w:val="7"/>
        </w:numPr>
        <w:rPr>
          <w:b/>
          <w:bCs/>
          <w:color w:val="000000" w:themeColor="text1"/>
        </w:rPr>
      </w:pPr>
      <w:r w:rsidRPr="00DD18BB">
        <w:rPr>
          <w:rStyle w:val="citation-343"/>
          <w:rFonts w:eastAsiaTheme="majorEastAsia"/>
        </w:rPr>
        <w:t>Project Name, Client, and Location</w:t>
      </w:r>
      <w:r>
        <w:t>.</w:t>
      </w:r>
    </w:p>
    <w:p w14:paraId="6E5E77CC" w14:textId="77777777" w:rsidR="00DD18BB" w:rsidRPr="00DD18BB" w:rsidRDefault="00DD18BB" w:rsidP="00DD18BB">
      <w:pPr>
        <w:pStyle w:val="ListParagraph"/>
        <w:numPr>
          <w:ilvl w:val="1"/>
          <w:numId w:val="7"/>
        </w:numPr>
        <w:rPr>
          <w:b/>
          <w:bCs/>
          <w:color w:val="000000" w:themeColor="text1"/>
        </w:rPr>
      </w:pPr>
      <w:r w:rsidRPr="00DD18BB">
        <w:rPr>
          <w:rStyle w:val="citation-342"/>
          <w:rFonts w:eastAsiaTheme="majorEastAsia"/>
        </w:rPr>
        <w:t>Objectives and Milestones</w:t>
      </w:r>
      <w:r>
        <w:t>.</w:t>
      </w:r>
    </w:p>
    <w:p w14:paraId="28121703" w14:textId="77777777" w:rsidR="00DD18BB" w:rsidRPr="00DD18BB" w:rsidRDefault="00DD18BB" w:rsidP="00DD18BB">
      <w:pPr>
        <w:pStyle w:val="ListParagraph"/>
        <w:numPr>
          <w:ilvl w:val="1"/>
          <w:numId w:val="7"/>
        </w:numPr>
        <w:rPr>
          <w:b/>
          <w:bCs/>
          <w:color w:val="000000" w:themeColor="text1"/>
        </w:rPr>
      </w:pPr>
      <w:r w:rsidRPr="00DD18BB">
        <w:rPr>
          <w:rStyle w:val="citation-341"/>
          <w:rFonts w:eastAsiaTheme="majorEastAsia"/>
        </w:rPr>
        <w:t>Start Date and End Date</w:t>
      </w:r>
      <w:r>
        <w:t>.</w:t>
      </w:r>
    </w:p>
    <w:p w14:paraId="764A8814" w14:textId="3386E36F" w:rsidR="00DD18BB" w:rsidRPr="00DD18BB" w:rsidRDefault="00DD18BB" w:rsidP="00DD18BB">
      <w:pPr>
        <w:pStyle w:val="ListParagraph"/>
        <w:numPr>
          <w:ilvl w:val="1"/>
          <w:numId w:val="7"/>
        </w:numPr>
        <w:rPr>
          <w:b/>
          <w:bCs/>
          <w:color w:val="000000" w:themeColor="text1"/>
        </w:rPr>
      </w:pPr>
      <w:r w:rsidRPr="00DD18BB">
        <w:rPr>
          <w:rStyle w:val="citation-340"/>
          <w:rFonts w:eastAsiaTheme="majorEastAsia"/>
        </w:rPr>
        <w:t>Initial Budget</w:t>
      </w:r>
      <w:r>
        <w:t>.</w:t>
      </w:r>
    </w:p>
    <w:p w14:paraId="6739B542" w14:textId="30AB80D2" w:rsidR="003C6716" w:rsidRDefault="003C6716" w:rsidP="003C671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3C6716">
        <w:rPr>
          <w:b/>
          <w:bCs/>
          <w:color w:val="000000" w:themeColor="text1"/>
        </w:rPr>
        <w:t xml:space="preserve">Task Sequencing: </w:t>
      </w:r>
      <w:r w:rsidRPr="003C6716">
        <w:rPr>
          <w:color w:val="000000" w:themeColor="text1"/>
        </w:rPr>
        <w:t>The system shall provide a feature to organize all project tasks to avoid delays.</w:t>
      </w:r>
    </w:p>
    <w:p w14:paraId="3971A94E" w14:textId="00E3F5EB" w:rsidR="00DD18BB" w:rsidRDefault="00DD18BB" w:rsidP="00DD18BB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DD18BB">
        <w:rPr>
          <w:b/>
          <w:bCs/>
          <w:color w:val="000000" w:themeColor="text1"/>
        </w:rPr>
        <w:t>Project Status:</w:t>
      </w:r>
      <w:r w:rsidRPr="00DD18BB">
        <w:rPr>
          <w:color w:val="000000" w:themeColor="text1"/>
        </w:rPr>
        <w:t xml:space="preserve"> The system shall support a project Status (e.g., "Draft," "Active").</w:t>
      </w:r>
    </w:p>
    <w:p w14:paraId="62BB6AF1" w14:textId="69305CF2" w:rsidR="003C6716" w:rsidRDefault="003C6716" w:rsidP="003C671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3C6716">
        <w:rPr>
          <w:b/>
          <w:bCs/>
          <w:color w:val="000000" w:themeColor="text1"/>
        </w:rPr>
        <w:t>Edit/Update Plan:</w:t>
      </w:r>
      <w:r w:rsidRPr="003C6716">
        <w:rPr>
          <w:color w:val="000000" w:themeColor="text1"/>
        </w:rPr>
        <w:t xml:space="preserve"> The system shall allow authorized users to modify project details </w:t>
      </w:r>
      <w:r>
        <w:rPr>
          <w:color w:val="000000" w:themeColor="text1"/>
        </w:rPr>
        <w:t>during the project phases</w:t>
      </w:r>
      <w:r w:rsidRPr="003C6716">
        <w:rPr>
          <w:color w:val="000000" w:themeColor="text1"/>
        </w:rPr>
        <w:t>.</w:t>
      </w:r>
    </w:p>
    <w:p w14:paraId="370DCD72" w14:textId="1EDB0EAC" w:rsidR="003C6716" w:rsidRDefault="003C6716" w:rsidP="003C671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3C6716">
        <w:rPr>
          <w:b/>
          <w:bCs/>
          <w:color w:val="000000" w:themeColor="text1"/>
        </w:rPr>
        <w:t>View Schedule:</w:t>
      </w:r>
      <w:r w:rsidRPr="003C6716">
        <w:rPr>
          <w:color w:val="000000" w:themeColor="text1"/>
        </w:rPr>
        <w:t xml:space="preserve"> The system shall view timeline that allows managers to </w:t>
      </w:r>
      <w:r>
        <w:rPr>
          <w:color w:val="000000" w:themeColor="text1"/>
        </w:rPr>
        <w:t xml:space="preserve">track and </w:t>
      </w:r>
      <w:r w:rsidRPr="003C6716">
        <w:rPr>
          <w:color w:val="000000" w:themeColor="text1"/>
        </w:rPr>
        <w:t>see the schedule and manage overlapping tasks.</w:t>
      </w:r>
    </w:p>
    <w:p w14:paraId="7038F310" w14:textId="730EFC38" w:rsidR="00DD18BB" w:rsidRDefault="00DD18BB" w:rsidP="00DD18BB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DD18BB">
        <w:rPr>
          <w:b/>
          <w:bCs/>
          <w:color w:val="000000" w:themeColor="text1"/>
        </w:rPr>
        <w:t>Project Kick-Off:</w:t>
      </w:r>
      <w:r w:rsidRPr="00DD18BB">
        <w:rPr>
          <w:color w:val="000000" w:themeColor="text1"/>
        </w:rPr>
        <w:t xml:space="preserve"> The system shall generate and send a "Kick-Off Notification" to the team once the project status is changed to "Active".</w:t>
      </w:r>
    </w:p>
    <w:p w14:paraId="7D957962" w14:textId="77777777" w:rsidR="001626CB" w:rsidRPr="001626CB" w:rsidRDefault="001626CB" w:rsidP="001626CB">
      <w:pPr>
        <w:rPr>
          <w:rStyle w:val="citation-277"/>
          <w:color w:val="000000" w:themeColor="text1"/>
        </w:rPr>
      </w:pPr>
    </w:p>
    <w:p w14:paraId="331535C8" w14:textId="42444638" w:rsidR="00D2229F" w:rsidRDefault="00D2229F" w:rsidP="00D2229F">
      <w:pPr>
        <w:pStyle w:val="ListParagraph"/>
        <w:numPr>
          <w:ilvl w:val="0"/>
          <w:numId w:val="3"/>
        </w:numPr>
        <w:rPr>
          <w:b/>
          <w:bCs/>
          <w:color w:val="0070C0"/>
          <w:sz w:val="36"/>
          <w:szCs w:val="36"/>
        </w:rPr>
      </w:pPr>
      <w:r w:rsidRPr="00D2229F">
        <w:rPr>
          <w:b/>
          <w:bCs/>
          <w:color w:val="0070C0"/>
          <w:sz w:val="36"/>
          <w:szCs w:val="36"/>
        </w:rPr>
        <w:t>Task</w:t>
      </w:r>
      <w:r w:rsidRPr="00D2229F">
        <w:rPr>
          <w:b/>
          <w:bCs/>
          <w:color w:val="0070C0"/>
          <w:sz w:val="36"/>
          <w:szCs w:val="36"/>
        </w:rPr>
        <w:t xml:space="preserve"> management</w:t>
      </w:r>
    </w:p>
    <w:p w14:paraId="772D66F5" w14:textId="62B640A6" w:rsidR="004B47F1" w:rsidRPr="004B47F1" w:rsidRDefault="004B47F1" w:rsidP="004B47F1">
      <w:pPr>
        <w:pStyle w:val="ListParagraph"/>
        <w:numPr>
          <w:ilvl w:val="0"/>
          <w:numId w:val="10"/>
        </w:numPr>
        <w:rPr>
          <w:rStyle w:val="citation-312"/>
          <w:b/>
          <w:bCs/>
          <w:color w:val="000000" w:themeColor="text1"/>
        </w:rPr>
      </w:pPr>
      <w:r>
        <w:rPr>
          <w:rStyle w:val="citation-312"/>
          <w:b/>
          <w:bCs/>
        </w:rPr>
        <w:t>Task Creation:</w:t>
      </w:r>
      <w:r>
        <w:rPr>
          <w:rStyle w:val="citation-312"/>
        </w:rPr>
        <w:t xml:space="preserve"> The system shall allow Project Managers to create new tasks, define their dependencies, and set timelines</w:t>
      </w:r>
    </w:p>
    <w:p w14:paraId="37796EB4" w14:textId="44919A0D" w:rsidR="004B47F1" w:rsidRPr="004B47F1" w:rsidRDefault="004B47F1" w:rsidP="004B47F1">
      <w:pPr>
        <w:pStyle w:val="ListParagraph"/>
        <w:numPr>
          <w:ilvl w:val="0"/>
          <w:numId w:val="10"/>
        </w:numPr>
        <w:rPr>
          <w:b/>
          <w:bCs/>
          <w:color w:val="000000" w:themeColor="text1"/>
        </w:rPr>
      </w:pPr>
      <w:r>
        <w:rPr>
          <w:rStyle w:val="citation-310"/>
          <w:b/>
          <w:bCs/>
        </w:rPr>
        <w:t>Task Status Tracking:</w:t>
      </w:r>
      <w:r>
        <w:rPr>
          <w:rStyle w:val="citation-310"/>
        </w:rPr>
        <w:t xml:space="preserve"> The system shall allow Site Engineers and Supervisors to track and update the status of their tasks (e.g., "pending," "in progress," "completed")</w:t>
      </w:r>
      <w:r>
        <w:t>.</w:t>
      </w:r>
    </w:p>
    <w:p w14:paraId="4275B215" w14:textId="03B942CB" w:rsidR="004B47F1" w:rsidRPr="004B47F1" w:rsidRDefault="004B47F1" w:rsidP="004B47F1">
      <w:pPr>
        <w:pStyle w:val="ListParagraph"/>
        <w:numPr>
          <w:ilvl w:val="0"/>
          <w:numId w:val="10"/>
        </w:numPr>
        <w:rPr>
          <w:b/>
          <w:bCs/>
          <w:color w:val="000000" w:themeColor="text1"/>
        </w:rPr>
      </w:pPr>
      <w:r>
        <w:rPr>
          <w:rStyle w:val="citation-309"/>
          <w:b/>
          <w:bCs/>
        </w:rPr>
        <w:t>Mobile Task Viewing:</w:t>
      </w:r>
      <w:r>
        <w:rPr>
          <w:rStyle w:val="citation-309"/>
        </w:rPr>
        <w:t xml:space="preserve"> The system </w:t>
      </w:r>
      <w:proofErr w:type="gramStart"/>
      <w:r>
        <w:rPr>
          <w:rStyle w:val="citation-309"/>
        </w:rPr>
        <w:t>shall</w:t>
      </w:r>
      <w:proofErr w:type="gramEnd"/>
      <w:r>
        <w:rPr>
          <w:rStyle w:val="citation-309"/>
        </w:rPr>
        <w:t xml:space="preserve"> provide a mobile-friendly interface for site crews to easily view their assigned tasks</w:t>
      </w:r>
      <w:r>
        <w:t>.</w:t>
      </w:r>
    </w:p>
    <w:p w14:paraId="0650648B" w14:textId="682E07A6" w:rsidR="004B47F1" w:rsidRPr="00DD18BB" w:rsidRDefault="004B47F1" w:rsidP="004B47F1">
      <w:pPr>
        <w:pStyle w:val="ListParagraph"/>
        <w:numPr>
          <w:ilvl w:val="0"/>
          <w:numId w:val="10"/>
        </w:numPr>
        <w:rPr>
          <w:b/>
          <w:bCs/>
          <w:color w:val="000000" w:themeColor="text1"/>
        </w:rPr>
      </w:pPr>
      <w:r>
        <w:rPr>
          <w:rStyle w:val="citation-304"/>
          <w:b/>
          <w:bCs/>
        </w:rPr>
        <w:t>Task Notifications:</w:t>
      </w:r>
      <w:r>
        <w:rPr>
          <w:rStyle w:val="citation-304"/>
        </w:rPr>
        <w:t xml:space="preserve"> The system shall send automated notifications to users for new task assignments, updates</w:t>
      </w:r>
      <w:r>
        <w:rPr>
          <w:rStyle w:val="citation-303"/>
        </w:rPr>
        <w:t>, or when a task is delayed</w:t>
      </w:r>
      <w:r>
        <w:t>.</w:t>
      </w:r>
    </w:p>
    <w:p w14:paraId="48A918BD" w14:textId="44E97006" w:rsidR="00DD18BB" w:rsidRDefault="00DD18BB" w:rsidP="00DD18BB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DD18BB">
        <w:rPr>
          <w:b/>
          <w:bCs/>
          <w:color w:val="000000" w:themeColor="text1"/>
        </w:rPr>
        <w:t xml:space="preserve">Log Work Hours: </w:t>
      </w:r>
      <w:r w:rsidRPr="00DD18BB">
        <w:rPr>
          <w:color w:val="000000" w:themeColor="text1"/>
        </w:rPr>
        <w:t>The system shall allow a Construction Supervisor to log work hours for their crew against specific tasks.</w:t>
      </w:r>
    </w:p>
    <w:p w14:paraId="711AFE31" w14:textId="72080891" w:rsidR="00DD18BB" w:rsidRDefault="00DD18BB" w:rsidP="00DD18BB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DD18BB">
        <w:rPr>
          <w:b/>
          <w:bCs/>
          <w:color w:val="000000" w:themeColor="text1"/>
        </w:rPr>
        <w:t>Task Templates:</w:t>
      </w:r>
      <w:r w:rsidRPr="00DD18BB">
        <w:rPr>
          <w:color w:val="000000" w:themeColor="text1"/>
        </w:rPr>
        <w:t xml:space="preserve"> The system shall support the use of reusable task templates for common project types (e.g., residential vs. commercial)</w:t>
      </w:r>
    </w:p>
    <w:p w14:paraId="1A60B675" w14:textId="77777777" w:rsidR="00DD18BB" w:rsidRPr="001626CB" w:rsidRDefault="00DD18BB" w:rsidP="001626CB">
      <w:pPr>
        <w:rPr>
          <w:color w:val="000000" w:themeColor="text1"/>
        </w:rPr>
      </w:pPr>
    </w:p>
    <w:p w14:paraId="3A1E1206" w14:textId="271B5A16" w:rsidR="001626CB" w:rsidRDefault="00D2229F" w:rsidP="001626CB">
      <w:pPr>
        <w:pStyle w:val="ListParagraph"/>
        <w:numPr>
          <w:ilvl w:val="0"/>
          <w:numId w:val="3"/>
        </w:numPr>
        <w:rPr>
          <w:b/>
          <w:bCs/>
          <w:color w:val="0070C0"/>
          <w:sz w:val="36"/>
          <w:szCs w:val="36"/>
        </w:rPr>
      </w:pPr>
      <w:r w:rsidRPr="00D2229F">
        <w:rPr>
          <w:b/>
          <w:bCs/>
          <w:color w:val="0070C0"/>
          <w:sz w:val="36"/>
          <w:szCs w:val="36"/>
        </w:rPr>
        <w:t>Resource</w:t>
      </w:r>
      <w:r>
        <w:rPr>
          <w:b/>
          <w:bCs/>
          <w:color w:val="0070C0"/>
          <w:sz w:val="36"/>
          <w:szCs w:val="36"/>
        </w:rPr>
        <w:t xml:space="preserve"> allocation</w:t>
      </w:r>
    </w:p>
    <w:p w14:paraId="5F04141D" w14:textId="196950BD" w:rsidR="001626CB" w:rsidRPr="001626CB" w:rsidRDefault="001626CB" w:rsidP="001626CB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 w:rsidRPr="001626CB">
        <w:rPr>
          <w:rStyle w:val="citation-363"/>
          <w:b/>
          <w:bCs/>
        </w:rPr>
        <w:t>Resource Management:</w:t>
      </w:r>
      <w:r>
        <w:rPr>
          <w:rStyle w:val="citation-363"/>
        </w:rPr>
        <w:t xml:space="preserve"> The system shall allow authorized users to manage and monitor the allocation and usage of key resources, including materials, equipment, and labor</w:t>
      </w:r>
      <w:r>
        <w:t>.</w:t>
      </w:r>
    </w:p>
    <w:p w14:paraId="7E4BF64E" w14:textId="4ABC06A8" w:rsidR="001626CB" w:rsidRPr="001626CB" w:rsidRDefault="001626CB" w:rsidP="001626CB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>
        <w:rPr>
          <w:rStyle w:val="citation-361"/>
          <w:b/>
          <w:bCs/>
        </w:rPr>
        <w:t>Resource Request:</w:t>
      </w:r>
      <w:r>
        <w:rPr>
          <w:rStyle w:val="citation-361"/>
        </w:rPr>
        <w:t xml:space="preserve"> The system shall allow a Construction Supervisor to submit a request for daily resource needs (e.g., requesting materials)</w:t>
      </w:r>
      <w:r>
        <w:t>.</w:t>
      </w:r>
    </w:p>
    <w:p w14:paraId="66581C0C" w14:textId="4139C6B5" w:rsidR="001626CB" w:rsidRPr="001626CB" w:rsidRDefault="001626CB" w:rsidP="001626CB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>
        <w:rPr>
          <w:rStyle w:val="citation-359"/>
          <w:b/>
          <w:bCs/>
        </w:rPr>
        <w:t>Resource Usage Tracking:</w:t>
      </w:r>
      <w:r>
        <w:rPr>
          <w:rStyle w:val="citation-359"/>
        </w:rPr>
        <w:t xml:space="preserve"> The system shall allow users to track and log the consumption of resources (e.g., "how much cement was used") to support cost control</w:t>
      </w:r>
      <w:r>
        <w:t>.</w:t>
      </w:r>
    </w:p>
    <w:p w14:paraId="03CAB1E2" w14:textId="0E172CDA" w:rsidR="001626CB" w:rsidRPr="001626CB" w:rsidRDefault="001626CB" w:rsidP="001626CB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>
        <w:rPr>
          <w:rStyle w:val="citation-358"/>
          <w:b/>
          <w:bCs/>
        </w:rPr>
        <w:t>Low-Resource Alerts:</w:t>
      </w:r>
      <w:r>
        <w:rPr>
          <w:rStyle w:val="citation-358"/>
        </w:rPr>
        <w:t xml:space="preserve"> The system shall be capable of sending automated alerts to managers when a tracked resource is running low</w:t>
      </w:r>
      <w:r>
        <w:t>.</w:t>
      </w:r>
    </w:p>
    <w:p w14:paraId="3860B3F4" w14:textId="471348FF" w:rsidR="001626CB" w:rsidRPr="001626CB" w:rsidRDefault="001626CB" w:rsidP="001626CB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>
        <w:rPr>
          <w:rStyle w:val="citation-356"/>
          <w:b/>
          <w:bCs/>
        </w:rPr>
        <w:t>Priority-Based Allocation:</w:t>
      </w:r>
      <w:r>
        <w:rPr>
          <w:rStyle w:val="citation-356"/>
        </w:rPr>
        <w:t xml:space="preserve"> The system shall allow a Project Manager to adjust resource allocation based on project priority</w:t>
      </w:r>
      <w:r>
        <w:t>.</w:t>
      </w:r>
    </w:p>
    <w:p w14:paraId="0A786C9A" w14:textId="279A2A24" w:rsidR="001626CB" w:rsidRPr="001626CB" w:rsidRDefault="001626CB" w:rsidP="001626CB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>
        <w:rPr>
          <w:rStyle w:val="citation-355"/>
          <w:b/>
          <w:bCs/>
        </w:rPr>
        <w:t>Budget-to-Cost-Code Allocation:</w:t>
      </w:r>
      <w:r>
        <w:rPr>
          <w:rStyle w:val="citation-355"/>
        </w:rPr>
        <w:t xml:space="preserve"> During project setup, the system shall allow a Project Manager to allocate the initial budget to specific cost codes</w:t>
      </w:r>
      <w:r>
        <w:t>.</w:t>
      </w:r>
    </w:p>
    <w:p w14:paraId="6065405D" w14:textId="77777777" w:rsidR="001626CB" w:rsidRPr="001626CB" w:rsidRDefault="001626CB" w:rsidP="001626CB">
      <w:pPr>
        <w:rPr>
          <w:b/>
          <w:bCs/>
          <w:color w:val="000000" w:themeColor="text1"/>
        </w:rPr>
      </w:pPr>
    </w:p>
    <w:p w14:paraId="38A67958" w14:textId="33422284" w:rsidR="00D2229F" w:rsidRDefault="00D2229F" w:rsidP="00D2229F">
      <w:pPr>
        <w:pStyle w:val="ListParagraph"/>
        <w:numPr>
          <w:ilvl w:val="0"/>
          <w:numId w:val="3"/>
        </w:numPr>
        <w:rPr>
          <w:b/>
          <w:bCs/>
          <w:color w:val="0070C0"/>
          <w:sz w:val="36"/>
          <w:szCs w:val="36"/>
        </w:rPr>
      </w:pPr>
      <w:r w:rsidRPr="00D2229F">
        <w:rPr>
          <w:b/>
          <w:bCs/>
          <w:color w:val="0070C0"/>
          <w:sz w:val="36"/>
          <w:szCs w:val="36"/>
        </w:rPr>
        <w:t>C</w:t>
      </w:r>
      <w:r w:rsidRPr="00D2229F">
        <w:rPr>
          <w:b/>
          <w:bCs/>
          <w:color w:val="0070C0"/>
          <w:sz w:val="36"/>
          <w:szCs w:val="36"/>
        </w:rPr>
        <w:t>ommunication</w:t>
      </w:r>
      <w:r>
        <w:rPr>
          <w:b/>
          <w:bCs/>
          <w:color w:val="0070C0"/>
          <w:sz w:val="36"/>
          <w:szCs w:val="36"/>
        </w:rPr>
        <w:t xml:space="preserve"> and collaboration</w:t>
      </w:r>
    </w:p>
    <w:p w14:paraId="71A8D53E" w14:textId="4DCBDD2C" w:rsidR="001626CB" w:rsidRPr="001626CB" w:rsidRDefault="001626CB" w:rsidP="001626CB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>
        <w:rPr>
          <w:rStyle w:val="citation-377"/>
          <w:b/>
          <w:bCs/>
        </w:rPr>
        <w:t>Central Announcement Board:</w:t>
      </w:r>
      <w:r>
        <w:rPr>
          <w:rStyle w:val="citation-377"/>
        </w:rPr>
        <w:t xml:space="preserve"> The system shall provide a central announcement board to facilitate real-time communication between the main office and job sites</w:t>
      </w:r>
      <w:r>
        <w:t>.</w:t>
      </w:r>
    </w:p>
    <w:p w14:paraId="4948F661" w14:textId="2CE06EAA" w:rsidR="001626CB" w:rsidRPr="001626CB" w:rsidRDefault="001626CB" w:rsidP="001626CB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>
        <w:rPr>
          <w:rStyle w:val="citation-375"/>
          <w:b/>
          <w:bCs/>
        </w:rPr>
        <w:t>Daily Report Notifications:</w:t>
      </w:r>
      <w:r>
        <w:rPr>
          <w:rStyle w:val="citation-375"/>
        </w:rPr>
        <w:t xml:space="preserve"> The system shall automatically notify a Project Manager when a new Daily Progress Report is submitted by a Site Engineer</w:t>
      </w:r>
      <w:r>
        <w:t>.</w:t>
      </w:r>
    </w:p>
    <w:p w14:paraId="59EF85EF" w14:textId="7B41475C" w:rsidR="001626CB" w:rsidRPr="001626CB" w:rsidRDefault="001626CB" w:rsidP="001626CB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>
        <w:rPr>
          <w:rStyle w:val="citation-372"/>
          <w:b/>
          <w:bCs/>
        </w:rPr>
        <w:t>Project Kick-Off Notifications:</w:t>
      </w:r>
      <w:r>
        <w:rPr>
          <w:rStyle w:val="citation-372"/>
        </w:rPr>
        <w:t xml:space="preserve"> The system shall automatically generate and send detailed kick-off notifications to the entire team once a project is made "Active"</w:t>
      </w:r>
      <w:r>
        <w:t>.</w:t>
      </w:r>
    </w:p>
    <w:p w14:paraId="1A330F59" w14:textId="63BE7804" w:rsidR="001626CB" w:rsidRPr="001626CB" w:rsidRDefault="001626CB" w:rsidP="001626CB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>
        <w:rPr>
          <w:rStyle w:val="citation-373"/>
          <w:b/>
          <w:bCs/>
        </w:rPr>
        <w:t>Revision Notifications:</w:t>
      </w:r>
      <w:r>
        <w:rPr>
          <w:rStyle w:val="citation-373"/>
        </w:rPr>
        <w:t xml:space="preserve"> The system shall notify a Site Engineer when a Project Manager has sent a report back for revision</w:t>
      </w:r>
      <w:r>
        <w:t>.</w:t>
      </w:r>
    </w:p>
    <w:p w14:paraId="79F6035B" w14:textId="0F0CC486" w:rsidR="001626CB" w:rsidRPr="001626CB" w:rsidRDefault="001626CB" w:rsidP="001626CB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>
        <w:rPr>
          <w:rStyle w:val="citation-371"/>
          <w:b/>
          <w:bCs/>
        </w:rPr>
        <w:t xml:space="preserve">Client </w:t>
      </w:r>
      <w:r>
        <w:rPr>
          <w:rStyle w:val="citation-371"/>
          <w:b/>
          <w:bCs/>
        </w:rPr>
        <w:t>Progress View:</w:t>
      </w:r>
      <w:r>
        <w:rPr>
          <w:rStyle w:val="citation-371"/>
        </w:rPr>
        <w:t xml:space="preserve"> The system shall provide a simplified, high-level view for external stakeholders (like the Client) to see project progress and photos</w:t>
      </w:r>
      <w:r>
        <w:t>.</w:t>
      </w:r>
    </w:p>
    <w:p w14:paraId="68903610" w14:textId="77777777" w:rsidR="001626CB" w:rsidRDefault="001626CB" w:rsidP="001626CB">
      <w:pPr>
        <w:rPr>
          <w:b/>
          <w:bCs/>
          <w:color w:val="000000" w:themeColor="text1"/>
        </w:rPr>
      </w:pPr>
    </w:p>
    <w:p w14:paraId="34827706" w14:textId="77777777" w:rsidR="001626CB" w:rsidRDefault="001626CB" w:rsidP="001626CB">
      <w:pPr>
        <w:rPr>
          <w:b/>
          <w:bCs/>
          <w:color w:val="000000" w:themeColor="text1"/>
        </w:rPr>
      </w:pPr>
    </w:p>
    <w:p w14:paraId="3B8A5A07" w14:textId="77777777" w:rsidR="001626CB" w:rsidRPr="001626CB" w:rsidRDefault="001626CB" w:rsidP="001626CB">
      <w:pPr>
        <w:rPr>
          <w:b/>
          <w:bCs/>
          <w:color w:val="000000" w:themeColor="text1"/>
        </w:rPr>
      </w:pPr>
    </w:p>
    <w:p w14:paraId="3D881134" w14:textId="04836171" w:rsidR="00D2229F" w:rsidRDefault="00D2229F" w:rsidP="00D2229F">
      <w:pPr>
        <w:pStyle w:val="ListParagraph"/>
        <w:numPr>
          <w:ilvl w:val="0"/>
          <w:numId w:val="3"/>
        </w:num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lastRenderedPageBreak/>
        <w:t>Document Management</w:t>
      </w:r>
    </w:p>
    <w:p w14:paraId="280D99FE" w14:textId="04543C3C" w:rsidR="001626CB" w:rsidRPr="001626CB" w:rsidRDefault="001626CB" w:rsidP="001626CB">
      <w:pPr>
        <w:pStyle w:val="ListParagraph"/>
        <w:numPr>
          <w:ilvl w:val="0"/>
          <w:numId w:val="12"/>
        </w:numPr>
        <w:rPr>
          <w:b/>
          <w:bCs/>
          <w:color w:val="000000" w:themeColor="text1"/>
        </w:rPr>
      </w:pPr>
      <w:r>
        <w:rPr>
          <w:rStyle w:val="citation-418"/>
          <w:b/>
          <w:bCs/>
        </w:rPr>
        <w:t>Secure Repository:</w:t>
      </w:r>
      <w:r>
        <w:rPr>
          <w:rStyle w:val="citation-418"/>
        </w:rPr>
        <w:t xml:space="preserve"> The system shall provide a secure, centralized repository for storing essential project documents</w:t>
      </w:r>
      <w:r>
        <w:t>.</w:t>
      </w:r>
    </w:p>
    <w:p w14:paraId="06B040F5" w14:textId="4E507671" w:rsidR="001626CB" w:rsidRPr="001626CB" w:rsidRDefault="001626CB" w:rsidP="001626CB">
      <w:pPr>
        <w:pStyle w:val="ListParagraph"/>
        <w:numPr>
          <w:ilvl w:val="0"/>
          <w:numId w:val="12"/>
        </w:numPr>
        <w:rPr>
          <w:b/>
          <w:bCs/>
          <w:color w:val="000000" w:themeColor="text1"/>
        </w:rPr>
      </w:pPr>
      <w:r>
        <w:rPr>
          <w:rStyle w:val="citation-417"/>
          <w:b/>
          <w:bCs/>
        </w:rPr>
        <w:t>Document Upload:</w:t>
      </w:r>
      <w:r>
        <w:rPr>
          <w:rStyle w:val="citation-417"/>
        </w:rPr>
        <w:t xml:space="preserve"> The system shall allow authorized users to upload project documents, including blueprints, contracts, </w:t>
      </w:r>
      <w:proofErr w:type="gramStart"/>
      <w:r>
        <w:rPr>
          <w:rStyle w:val="citation-417"/>
        </w:rPr>
        <w:t xml:space="preserve">permits </w:t>
      </w:r>
      <w:r>
        <w:rPr>
          <w:rStyle w:val="citation-416"/>
        </w:rPr>
        <w:t>,</w:t>
      </w:r>
      <w:proofErr w:type="gramEnd"/>
      <w:r>
        <w:rPr>
          <w:rStyle w:val="citation-416"/>
        </w:rPr>
        <w:t xml:space="preserve"> and initial key documents</w:t>
      </w:r>
      <w:r>
        <w:t>.</w:t>
      </w:r>
    </w:p>
    <w:p w14:paraId="219BC835" w14:textId="5B367848" w:rsidR="001626CB" w:rsidRPr="001626CB" w:rsidRDefault="001626CB" w:rsidP="001626CB">
      <w:pPr>
        <w:pStyle w:val="ListParagraph"/>
        <w:numPr>
          <w:ilvl w:val="0"/>
          <w:numId w:val="12"/>
        </w:numPr>
        <w:rPr>
          <w:b/>
          <w:bCs/>
          <w:color w:val="000000" w:themeColor="text1"/>
        </w:rPr>
      </w:pPr>
      <w:r>
        <w:rPr>
          <w:rStyle w:val="citation-414"/>
          <w:b/>
          <w:bCs/>
        </w:rPr>
        <w:t>Document Organization:</w:t>
      </w:r>
      <w:r>
        <w:rPr>
          <w:rStyle w:val="citation-414"/>
        </w:rPr>
        <w:t xml:space="preserve"> The system shall allow a Project Manager to organize documents into folders during the project setup phase</w:t>
      </w:r>
      <w:r>
        <w:t>.</w:t>
      </w:r>
    </w:p>
    <w:p w14:paraId="7BA7EFC9" w14:textId="403C9231" w:rsidR="001626CB" w:rsidRPr="001626CB" w:rsidRDefault="001626CB" w:rsidP="001626C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1626CB">
        <w:rPr>
          <w:b/>
          <w:bCs/>
          <w:color w:val="000000" w:themeColor="text1"/>
        </w:rPr>
        <w:t>Photo Attachment:</w:t>
      </w:r>
      <w:r w:rsidRPr="001626CB">
        <w:rPr>
          <w:color w:val="000000" w:themeColor="text1"/>
        </w:rPr>
        <w:t xml:space="preserve"> The system shall allow a Site Engineer to attach progress photos when submitting a Daily Progress Report.</w:t>
      </w:r>
    </w:p>
    <w:p w14:paraId="5428F6D9" w14:textId="1E06B1E4" w:rsidR="001626CB" w:rsidRDefault="001626CB" w:rsidP="001626C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1626CB">
        <w:rPr>
          <w:b/>
          <w:bCs/>
          <w:color w:val="000000" w:themeColor="text1"/>
        </w:rPr>
        <w:t>Document Access:</w:t>
      </w:r>
      <w:r w:rsidRPr="001626CB">
        <w:rPr>
          <w:color w:val="000000" w:themeColor="text1"/>
        </w:rPr>
        <w:t xml:space="preserve"> The system shall allow team members to quickly access and view project documents relevant to their role.</w:t>
      </w:r>
    </w:p>
    <w:p w14:paraId="5A4C03DD" w14:textId="2643EC58" w:rsidR="001626CB" w:rsidRPr="001626CB" w:rsidRDefault="001626CB" w:rsidP="001626C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1626CB">
        <w:rPr>
          <w:b/>
          <w:bCs/>
          <w:color w:val="000000" w:themeColor="text1"/>
        </w:rPr>
        <w:t>Client View:</w:t>
      </w:r>
      <w:r w:rsidRPr="001626CB">
        <w:rPr>
          <w:color w:val="000000" w:themeColor="text1"/>
        </w:rPr>
        <w:t xml:space="preserve"> The system shall allow a Client to view project progress photos through their simplified, high-level interface.</w:t>
      </w:r>
    </w:p>
    <w:p w14:paraId="422E214E" w14:textId="77777777" w:rsidR="00D2229F" w:rsidRDefault="00D2229F" w:rsidP="00D2229F">
      <w:pPr>
        <w:ind w:left="360"/>
        <w:rPr>
          <w:b/>
          <w:bCs/>
          <w:color w:val="0070C0"/>
          <w:sz w:val="36"/>
          <w:szCs w:val="36"/>
        </w:rPr>
      </w:pPr>
    </w:p>
    <w:p w14:paraId="5A5CC975" w14:textId="77777777" w:rsidR="00CB066D" w:rsidRDefault="00CB066D" w:rsidP="00D2229F">
      <w:pPr>
        <w:ind w:left="360"/>
        <w:rPr>
          <w:b/>
          <w:bCs/>
          <w:color w:val="0070C0"/>
          <w:sz w:val="36"/>
          <w:szCs w:val="36"/>
        </w:rPr>
      </w:pPr>
    </w:p>
    <w:p w14:paraId="6158F35D" w14:textId="77777777" w:rsidR="00CB066D" w:rsidRDefault="00CB066D" w:rsidP="00D2229F">
      <w:pPr>
        <w:ind w:left="360"/>
        <w:rPr>
          <w:b/>
          <w:bCs/>
          <w:color w:val="0070C0"/>
          <w:sz w:val="36"/>
          <w:szCs w:val="36"/>
        </w:rPr>
      </w:pPr>
    </w:p>
    <w:p w14:paraId="5840B5C6" w14:textId="77777777" w:rsidR="00CB066D" w:rsidRDefault="00CB066D" w:rsidP="00D2229F">
      <w:pPr>
        <w:ind w:left="360"/>
        <w:rPr>
          <w:b/>
          <w:bCs/>
          <w:color w:val="0070C0"/>
          <w:sz w:val="36"/>
          <w:szCs w:val="36"/>
        </w:rPr>
      </w:pPr>
    </w:p>
    <w:p w14:paraId="671FAA56" w14:textId="77777777" w:rsidR="00CB066D" w:rsidRDefault="00CB066D" w:rsidP="00D2229F">
      <w:pPr>
        <w:ind w:left="360"/>
        <w:rPr>
          <w:b/>
          <w:bCs/>
          <w:color w:val="0070C0"/>
          <w:sz w:val="36"/>
          <w:szCs w:val="36"/>
        </w:rPr>
      </w:pPr>
    </w:p>
    <w:p w14:paraId="778AAF9F" w14:textId="77777777" w:rsidR="00CB066D" w:rsidRDefault="00CB066D" w:rsidP="00D2229F">
      <w:pPr>
        <w:ind w:left="360"/>
        <w:rPr>
          <w:b/>
          <w:bCs/>
          <w:color w:val="0070C0"/>
          <w:sz w:val="36"/>
          <w:szCs w:val="36"/>
        </w:rPr>
      </w:pPr>
    </w:p>
    <w:p w14:paraId="3C548200" w14:textId="77777777" w:rsidR="00CB066D" w:rsidRDefault="00CB066D" w:rsidP="00D2229F">
      <w:pPr>
        <w:ind w:left="360"/>
        <w:rPr>
          <w:b/>
          <w:bCs/>
          <w:color w:val="0070C0"/>
          <w:sz w:val="36"/>
          <w:szCs w:val="36"/>
        </w:rPr>
      </w:pPr>
    </w:p>
    <w:p w14:paraId="14A1B077" w14:textId="77777777" w:rsidR="00CB066D" w:rsidRDefault="00CB066D" w:rsidP="00D2229F">
      <w:pPr>
        <w:ind w:left="360"/>
        <w:rPr>
          <w:b/>
          <w:bCs/>
          <w:color w:val="0070C0"/>
          <w:sz w:val="36"/>
          <w:szCs w:val="36"/>
        </w:rPr>
      </w:pPr>
    </w:p>
    <w:p w14:paraId="6115D51F" w14:textId="77777777" w:rsidR="00CB066D" w:rsidRDefault="00CB066D" w:rsidP="00D2229F">
      <w:pPr>
        <w:ind w:left="360"/>
        <w:rPr>
          <w:b/>
          <w:bCs/>
          <w:color w:val="0070C0"/>
          <w:sz w:val="36"/>
          <w:szCs w:val="36"/>
        </w:rPr>
      </w:pPr>
    </w:p>
    <w:p w14:paraId="4D602EF8" w14:textId="77777777" w:rsidR="00CB066D" w:rsidRDefault="00CB066D" w:rsidP="00D2229F">
      <w:pPr>
        <w:ind w:left="360"/>
        <w:rPr>
          <w:b/>
          <w:bCs/>
          <w:color w:val="0070C0"/>
          <w:sz w:val="36"/>
          <w:szCs w:val="36"/>
        </w:rPr>
      </w:pPr>
    </w:p>
    <w:p w14:paraId="75F0DC20" w14:textId="77777777" w:rsidR="00CB066D" w:rsidRDefault="00CB066D" w:rsidP="00CB066D">
      <w:pPr>
        <w:rPr>
          <w:b/>
          <w:bCs/>
          <w:color w:val="0070C0"/>
          <w:sz w:val="36"/>
          <w:szCs w:val="36"/>
        </w:rPr>
      </w:pPr>
    </w:p>
    <w:p w14:paraId="778235A3" w14:textId="72289B89" w:rsidR="00CB066D" w:rsidRPr="00CB066D" w:rsidRDefault="00CB066D" w:rsidP="00CB066D">
      <w:pPr>
        <w:jc w:val="center"/>
        <w:rPr>
          <w:b/>
          <w:bCs/>
          <w:color w:val="0070C0"/>
          <w:sz w:val="36"/>
          <w:szCs w:val="36"/>
        </w:rPr>
      </w:pPr>
      <w:r w:rsidRPr="00CB066D">
        <w:rPr>
          <w:b/>
          <w:bCs/>
          <w:color w:val="0070C0"/>
          <w:sz w:val="48"/>
          <w:szCs w:val="48"/>
        </w:rPr>
        <w:lastRenderedPageBreak/>
        <w:t>Requirement Elicitation Techniques</w:t>
      </w:r>
    </w:p>
    <w:p w14:paraId="1BA5967D" w14:textId="3CA47B68" w:rsidR="00CB066D" w:rsidRDefault="00CB066D" w:rsidP="00CB066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B066D">
        <w:rPr>
          <w:rFonts w:eastAsia="Times New Roman" w:cs="Times New Roman"/>
          <w:kern w:val="0"/>
          <w14:ligatures w14:val="none"/>
        </w:rPr>
        <w:t xml:space="preserve">To define the system's requirements, we employed a multi-faceted elicitation strategy targeting our key users. The process began with </w:t>
      </w:r>
      <w:r w:rsidRPr="00CB066D">
        <w:rPr>
          <w:rFonts w:eastAsia="Times New Roman" w:cs="Times New Roman"/>
          <w:b/>
          <w:bCs/>
          <w:kern w:val="0"/>
          <w14:ligatures w14:val="none"/>
        </w:rPr>
        <w:t>Stakeholder Identification</w:t>
      </w:r>
      <w:r w:rsidRPr="00CB066D">
        <w:rPr>
          <w:rFonts w:eastAsia="Times New Roman" w:cs="Times New Roman"/>
          <w:kern w:val="0"/>
          <w14:ligatures w14:val="none"/>
        </w:rPr>
        <w:t>, where we classified stakeholders into four categories (Internal/External and Operational/Executive) to understand their specific interests and level of interaction with the system.</w:t>
      </w:r>
    </w:p>
    <w:p w14:paraId="25FBA922" w14:textId="77777777" w:rsidR="00160ACF" w:rsidRPr="00160ACF" w:rsidRDefault="00160ACF" w:rsidP="00160AC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60ACF">
        <w:rPr>
          <w:rFonts w:eastAsia="Times New Roman" w:cs="Times New Roman"/>
          <w:kern w:val="0"/>
          <w14:ligatures w14:val="none"/>
        </w:rPr>
        <w:t xml:space="preserve">Following this analysis, our primary data collection method was </w:t>
      </w:r>
      <w:r w:rsidRPr="00160ACF">
        <w:rPr>
          <w:rFonts w:eastAsia="Times New Roman" w:cs="Times New Roman"/>
          <w:b/>
          <w:bCs/>
          <w:kern w:val="0"/>
          <w14:ligatures w14:val="none"/>
        </w:rPr>
        <w:t>Semi-Structured Interviews</w:t>
      </w:r>
      <w:r w:rsidRPr="00160ACF">
        <w:rPr>
          <w:rFonts w:eastAsia="Times New Roman" w:cs="Times New Roman"/>
          <w:kern w:val="0"/>
          <w14:ligatures w14:val="none"/>
        </w:rPr>
        <w:t>. We prepared two different interview agendas:</w:t>
      </w:r>
    </w:p>
    <w:p w14:paraId="41E28A75" w14:textId="277DFB7B" w:rsidR="00CB066D" w:rsidRPr="00160ACF" w:rsidRDefault="00160ACF" w:rsidP="00160AC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Style w:val="citation-695"/>
        </w:rPr>
        <w:t xml:space="preserve">One for </w:t>
      </w:r>
      <w:r>
        <w:rPr>
          <w:rStyle w:val="citation-695"/>
          <w:b/>
          <w:bCs/>
        </w:rPr>
        <w:t>Internal Operational Stakeholders</w:t>
      </w:r>
      <w:r>
        <w:rPr>
          <w:rStyle w:val="citation-695"/>
        </w:rPr>
        <w:t xml:space="preserve"> (like Site Engineers) to map their daily workflows and identify on-site inefficiencies</w:t>
      </w:r>
      <w:r>
        <w:t>.</w:t>
      </w:r>
    </w:p>
    <w:p w14:paraId="65C330C5" w14:textId="6D5F9B32" w:rsidR="00160ACF" w:rsidRDefault="00160ACF" w:rsidP="00160ACF">
      <w:pPr>
        <w:pStyle w:val="ListParagraph"/>
        <w:numPr>
          <w:ilvl w:val="0"/>
          <w:numId w:val="15"/>
        </w:numPr>
        <w:rPr>
          <w:rFonts w:eastAsia="Times New Roman" w:cs="Times New Roman"/>
          <w:kern w:val="0"/>
          <w14:ligatures w14:val="none"/>
        </w:rPr>
      </w:pPr>
      <w:r w:rsidRPr="00160ACF">
        <w:rPr>
          <w:rFonts w:eastAsia="Times New Roman" w:cs="Times New Roman"/>
          <w:kern w:val="0"/>
          <w14:ligatures w14:val="none"/>
        </w:rPr>
        <w:t xml:space="preserve">One for </w:t>
      </w:r>
      <w:r w:rsidRPr="00160ACF">
        <w:rPr>
          <w:rFonts w:eastAsia="Times New Roman" w:cs="Times New Roman"/>
          <w:b/>
          <w:bCs/>
          <w:kern w:val="0"/>
          <w14:ligatures w14:val="none"/>
        </w:rPr>
        <w:t>Internal Executive Stakeholders</w:t>
      </w:r>
      <w:r w:rsidRPr="00160ACF">
        <w:rPr>
          <w:rFonts w:eastAsia="Times New Roman" w:cs="Times New Roman"/>
          <w:kern w:val="0"/>
          <w14:ligatures w14:val="none"/>
        </w:rPr>
        <w:t xml:space="preserve"> (like Project Managers) to align the system with strategic goals, identify KPIs, and define high-level reporting needs.</w:t>
      </w:r>
    </w:p>
    <w:p w14:paraId="14143FAE" w14:textId="63C318B4" w:rsidR="00160ACF" w:rsidRDefault="00160ACF" w:rsidP="00160ACF">
      <w:pPr>
        <w:rPr>
          <w:rFonts w:eastAsia="Times New Roman" w:cs="Times New Roman"/>
          <w:kern w:val="0"/>
          <w14:ligatures w14:val="none"/>
        </w:rPr>
      </w:pPr>
      <w:r w:rsidRPr="00160ACF">
        <w:rPr>
          <w:rFonts w:eastAsia="Times New Roman" w:cs="Times New Roman"/>
          <w:kern w:val="0"/>
          <w14:ligatures w14:val="none"/>
        </w:rPr>
        <w:t xml:space="preserve">To supplement the interviews with quantitative data, we designed </w:t>
      </w:r>
      <w:r w:rsidRPr="00160ACF">
        <w:rPr>
          <w:rFonts w:eastAsia="Times New Roman" w:cs="Times New Roman"/>
          <w:b/>
          <w:bCs/>
          <w:kern w:val="0"/>
          <w14:ligatures w14:val="none"/>
        </w:rPr>
        <w:t>Questionnaires</w:t>
      </w:r>
      <w:r w:rsidRPr="00160ACF">
        <w:rPr>
          <w:rFonts w:eastAsia="Times New Roman" w:cs="Times New Roman"/>
          <w:kern w:val="0"/>
          <w14:ligatures w14:val="none"/>
        </w:rPr>
        <w:t xml:space="preserve"> for a broader group of </w:t>
      </w:r>
      <w:r w:rsidRPr="00160ACF">
        <w:rPr>
          <w:rFonts w:eastAsia="Times New Roman" w:cs="Times New Roman"/>
          <w:b/>
          <w:bCs/>
          <w:kern w:val="0"/>
          <w14:ligatures w14:val="none"/>
        </w:rPr>
        <w:t>Operational Users</w:t>
      </w:r>
      <w:r w:rsidRPr="00160ACF">
        <w:rPr>
          <w:rFonts w:eastAsia="Times New Roman" w:cs="Times New Roman"/>
          <w:kern w:val="0"/>
          <w14:ligatures w14:val="none"/>
        </w:rPr>
        <w:t xml:space="preserve">. These surveys used multiple-choice and agreement-scale questions to measure the frequency of common problems, such as work delays and document versioning issues, which helped </w:t>
      </w:r>
      <w:proofErr w:type="gramStart"/>
      <w:r w:rsidRPr="00160ACF">
        <w:rPr>
          <w:rFonts w:eastAsia="Times New Roman" w:cs="Times New Roman"/>
          <w:kern w:val="0"/>
          <w14:ligatures w14:val="none"/>
        </w:rPr>
        <w:t>validate</w:t>
      </w:r>
      <w:proofErr w:type="gramEnd"/>
      <w:r w:rsidRPr="00160ACF">
        <w:rPr>
          <w:rFonts w:eastAsia="Times New Roman" w:cs="Times New Roman"/>
          <w:kern w:val="0"/>
          <w14:ligatures w14:val="none"/>
        </w:rPr>
        <w:t xml:space="preserve"> the need for our core features.</w:t>
      </w:r>
    </w:p>
    <w:p w14:paraId="2729C395" w14:textId="77777777" w:rsidR="00160ACF" w:rsidRDefault="00160ACF" w:rsidP="00160ACF">
      <w:pPr>
        <w:rPr>
          <w:rFonts w:eastAsia="Times New Roman" w:cs="Times New Roman"/>
          <w:kern w:val="0"/>
          <w14:ligatures w14:val="none"/>
        </w:rPr>
      </w:pPr>
    </w:p>
    <w:p w14:paraId="3CF902DA" w14:textId="77777777" w:rsidR="00160ACF" w:rsidRPr="00160ACF" w:rsidRDefault="00160ACF" w:rsidP="00160ACF">
      <w:pPr>
        <w:rPr>
          <w:rFonts w:eastAsia="Times New Roman" w:cs="Times New Roman"/>
          <w:kern w:val="0"/>
          <w14:ligatures w14:val="none"/>
        </w:rPr>
      </w:pPr>
    </w:p>
    <w:p w14:paraId="217CBDBC" w14:textId="77777777" w:rsidR="00CB066D" w:rsidRPr="00D2229F" w:rsidRDefault="00CB066D" w:rsidP="00D2229F">
      <w:pPr>
        <w:ind w:left="360"/>
        <w:rPr>
          <w:b/>
          <w:bCs/>
          <w:color w:val="0070C0"/>
          <w:sz w:val="36"/>
          <w:szCs w:val="36"/>
        </w:rPr>
      </w:pPr>
    </w:p>
    <w:sectPr w:rsidR="00CB066D" w:rsidRPr="00D2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508B0"/>
    <w:multiLevelType w:val="hybridMultilevel"/>
    <w:tmpl w:val="D4963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82B97"/>
    <w:multiLevelType w:val="hybridMultilevel"/>
    <w:tmpl w:val="8496D2D8"/>
    <w:lvl w:ilvl="0" w:tplc="0409000F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C3032"/>
    <w:multiLevelType w:val="hybridMultilevel"/>
    <w:tmpl w:val="36387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238C4"/>
    <w:multiLevelType w:val="hybridMultilevel"/>
    <w:tmpl w:val="E1364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72183"/>
    <w:multiLevelType w:val="hybridMultilevel"/>
    <w:tmpl w:val="E3E0A128"/>
    <w:lvl w:ilvl="0" w:tplc="04090001">
      <w:start w:val="1"/>
      <w:numFmt w:val="bullet"/>
      <w:lvlText w:val=""/>
      <w:lvlJc w:val="left"/>
      <w:pPr>
        <w:ind w:left="732" w:hanging="372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0613A"/>
    <w:multiLevelType w:val="hybridMultilevel"/>
    <w:tmpl w:val="98AA1A62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6" w15:restartNumberingAfterBreak="0">
    <w:nsid w:val="44012CB4"/>
    <w:multiLevelType w:val="hybridMultilevel"/>
    <w:tmpl w:val="3C3C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15840"/>
    <w:multiLevelType w:val="hybridMultilevel"/>
    <w:tmpl w:val="CD0A6FC2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8" w15:restartNumberingAfterBreak="0">
    <w:nsid w:val="5C277CF6"/>
    <w:multiLevelType w:val="hybridMultilevel"/>
    <w:tmpl w:val="60DA06B0"/>
    <w:lvl w:ilvl="0" w:tplc="04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9" w15:restartNumberingAfterBreak="0">
    <w:nsid w:val="69AD6773"/>
    <w:multiLevelType w:val="multilevel"/>
    <w:tmpl w:val="F000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B45F0"/>
    <w:multiLevelType w:val="hybridMultilevel"/>
    <w:tmpl w:val="AF5A7D62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1" w15:restartNumberingAfterBreak="0">
    <w:nsid w:val="6B3C3C9D"/>
    <w:multiLevelType w:val="hybridMultilevel"/>
    <w:tmpl w:val="27BCE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8C3840"/>
    <w:multiLevelType w:val="hybridMultilevel"/>
    <w:tmpl w:val="E9C4A3FA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3" w15:restartNumberingAfterBreak="0">
    <w:nsid w:val="700F3C23"/>
    <w:multiLevelType w:val="hybridMultilevel"/>
    <w:tmpl w:val="B6A4594E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4" w15:restartNumberingAfterBreak="0">
    <w:nsid w:val="79FB6746"/>
    <w:multiLevelType w:val="hybridMultilevel"/>
    <w:tmpl w:val="8496D2D8"/>
    <w:lvl w:ilvl="0" w:tplc="FFFFFFFF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913298">
    <w:abstractNumId w:val="0"/>
  </w:num>
  <w:num w:numId="2" w16cid:durableId="371468518">
    <w:abstractNumId w:val="3"/>
  </w:num>
  <w:num w:numId="3" w16cid:durableId="380515617">
    <w:abstractNumId w:val="1"/>
  </w:num>
  <w:num w:numId="4" w16cid:durableId="1087925968">
    <w:abstractNumId w:val="13"/>
  </w:num>
  <w:num w:numId="5" w16cid:durableId="1381858774">
    <w:abstractNumId w:val="8"/>
  </w:num>
  <w:num w:numId="6" w16cid:durableId="1617367823">
    <w:abstractNumId w:val="11"/>
  </w:num>
  <w:num w:numId="7" w16cid:durableId="112208874">
    <w:abstractNumId w:val="12"/>
  </w:num>
  <w:num w:numId="8" w16cid:durableId="1675645132">
    <w:abstractNumId w:val="10"/>
  </w:num>
  <w:num w:numId="9" w16cid:durableId="1151481740">
    <w:abstractNumId w:val="6"/>
  </w:num>
  <w:num w:numId="10" w16cid:durableId="1992098867">
    <w:abstractNumId w:val="7"/>
  </w:num>
  <w:num w:numId="11" w16cid:durableId="230043710">
    <w:abstractNumId w:val="9"/>
  </w:num>
  <w:num w:numId="12" w16cid:durableId="649334222">
    <w:abstractNumId w:val="5"/>
  </w:num>
  <w:num w:numId="13" w16cid:durableId="779960281">
    <w:abstractNumId w:val="14"/>
  </w:num>
  <w:num w:numId="14" w16cid:durableId="2082369604">
    <w:abstractNumId w:val="4"/>
  </w:num>
  <w:num w:numId="15" w16cid:durableId="1957518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9F"/>
    <w:rsid w:val="00012554"/>
    <w:rsid w:val="00160ACF"/>
    <w:rsid w:val="001626CB"/>
    <w:rsid w:val="003C6716"/>
    <w:rsid w:val="004B47F1"/>
    <w:rsid w:val="007F41D0"/>
    <w:rsid w:val="00900352"/>
    <w:rsid w:val="009F4CD2"/>
    <w:rsid w:val="00CB066D"/>
    <w:rsid w:val="00CE328A"/>
    <w:rsid w:val="00D2229F"/>
    <w:rsid w:val="00DD18BB"/>
    <w:rsid w:val="00DE5448"/>
    <w:rsid w:val="00FE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B63B"/>
  <w15:chartTrackingRefBased/>
  <w15:docId w15:val="{A61FCDD9-9713-4CE4-B096-57A9AB92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66D"/>
  </w:style>
  <w:style w:type="paragraph" w:styleId="Heading1">
    <w:name w:val="heading 1"/>
    <w:basedOn w:val="Normal"/>
    <w:next w:val="Normal"/>
    <w:link w:val="Heading1Char"/>
    <w:uiPriority w:val="9"/>
    <w:qFormat/>
    <w:rsid w:val="00D22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29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29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29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2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29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29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29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29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29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29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29F"/>
    <w:rPr>
      <w:b/>
      <w:bCs/>
      <w:smallCaps/>
      <w:color w:val="2E74B5" w:themeColor="accent1" w:themeShade="BF"/>
      <w:spacing w:val="5"/>
    </w:rPr>
  </w:style>
  <w:style w:type="character" w:customStyle="1" w:styleId="citation-277">
    <w:name w:val="citation-277"/>
    <w:basedOn w:val="DefaultParagraphFont"/>
    <w:rsid w:val="00D2229F"/>
  </w:style>
  <w:style w:type="character" w:customStyle="1" w:styleId="citation-312">
    <w:name w:val="citation-312"/>
    <w:basedOn w:val="DefaultParagraphFont"/>
    <w:rsid w:val="004B47F1"/>
  </w:style>
  <w:style w:type="character" w:customStyle="1" w:styleId="citation-310">
    <w:name w:val="citation-310"/>
    <w:basedOn w:val="DefaultParagraphFont"/>
    <w:rsid w:val="004B47F1"/>
  </w:style>
  <w:style w:type="character" w:customStyle="1" w:styleId="citation-309">
    <w:name w:val="citation-309"/>
    <w:basedOn w:val="DefaultParagraphFont"/>
    <w:rsid w:val="004B47F1"/>
  </w:style>
  <w:style w:type="character" w:customStyle="1" w:styleId="citation-304">
    <w:name w:val="citation-304"/>
    <w:basedOn w:val="DefaultParagraphFont"/>
    <w:rsid w:val="004B47F1"/>
  </w:style>
  <w:style w:type="character" w:customStyle="1" w:styleId="citation-303">
    <w:name w:val="citation-303"/>
    <w:basedOn w:val="DefaultParagraphFont"/>
    <w:rsid w:val="004B47F1"/>
  </w:style>
  <w:style w:type="paragraph" w:styleId="NormalWeb">
    <w:name w:val="Normal (Web)"/>
    <w:basedOn w:val="Normal"/>
    <w:uiPriority w:val="99"/>
    <w:semiHidden/>
    <w:unhideWhenUsed/>
    <w:rsid w:val="00DD1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itation-343">
    <w:name w:val="citation-343"/>
    <w:basedOn w:val="DefaultParagraphFont"/>
    <w:rsid w:val="00DD18BB"/>
  </w:style>
  <w:style w:type="character" w:customStyle="1" w:styleId="citation-342">
    <w:name w:val="citation-342"/>
    <w:basedOn w:val="DefaultParagraphFont"/>
    <w:rsid w:val="00DD18BB"/>
  </w:style>
  <w:style w:type="character" w:customStyle="1" w:styleId="citation-341">
    <w:name w:val="citation-341"/>
    <w:basedOn w:val="DefaultParagraphFont"/>
    <w:rsid w:val="00DD18BB"/>
  </w:style>
  <w:style w:type="character" w:customStyle="1" w:styleId="citation-340">
    <w:name w:val="citation-340"/>
    <w:basedOn w:val="DefaultParagraphFont"/>
    <w:rsid w:val="00DD18BB"/>
  </w:style>
  <w:style w:type="character" w:customStyle="1" w:styleId="citation-363">
    <w:name w:val="citation-363"/>
    <w:basedOn w:val="DefaultParagraphFont"/>
    <w:rsid w:val="001626CB"/>
  </w:style>
  <w:style w:type="character" w:customStyle="1" w:styleId="citation-361">
    <w:name w:val="citation-361"/>
    <w:basedOn w:val="DefaultParagraphFont"/>
    <w:rsid w:val="001626CB"/>
  </w:style>
  <w:style w:type="character" w:customStyle="1" w:styleId="citation-359">
    <w:name w:val="citation-359"/>
    <w:basedOn w:val="DefaultParagraphFont"/>
    <w:rsid w:val="001626CB"/>
  </w:style>
  <w:style w:type="character" w:customStyle="1" w:styleId="citation-358">
    <w:name w:val="citation-358"/>
    <w:basedOn w:val="DefaultParagraphFont"/>
    <w:rsid w:val="001626CB"/>
  </w:style>
  <w:style w:type="character" w:customStyle="1" w:styleId="citation-356">
    <w:name w:val="citation-356"/>
    <w:basedOn w:val="DefaultParagraphFont"/>
    <w:rsid w:val="001626CB"/>
  </w:style>
  <w:style w:type="character" w:customStyle="1" w:styleId="citation-355">
    <w:name w:val="citation-355"/>
    <w:basedOn w:val="DefaultParagraphFont"/>
    <w:rsid w:val="001626CB"/>
  </w:style>
  <w:style w:type="character" w:customStyle="1" w:styleId="citation-377">
    <w:name w:val="citation-377"/>
    <w:basedOn w:val="DefaultParagraphFont"/>
    <w:rsid w:val="001626CB"/>
  </w:style>
  <w:style w:type="character" w:customStyle="1" w:styleId="citation-375">
    <w:name w:val="citation-375"/>
    <w:basedOn w:val="DefaultParagraphFont"/>
    <w:rsid w:val="001626CB"/>
  </w:style>
  <w:style w:type="character" w:customStyle="1" w:styleId="citation-372">
    <w:name w:val="citation-372"/>
    <w:basedOn w:val="DefaultParagraphFont"/>
    <w:rsid w:val="001626CB"/>
  </w:style>
  <w:style w:type="character" w:customStyle="1" w:styleId="citation-373">
    <w:name w:val="citation-373"/>
    <w:basedOn w:val="DefaultParagraphFont"/>
    <w:rsid w:val="001626CB"/>
  </w:style>
  <w:style w:type="character" w:customStyle="1" w:styleId="citation-371">
    <w:name w:val="citation-371"/>
    <w:basedOn w:val="DefaultParagraphFont"/>
    <w:rsid w:val="001626CB"/>
  </w:style>
  <w:style w:type="character" w:customStyle="1" w:styleId="citation-418">
    <w:name w:val="citation-418"/>
    <w:basedOn w:val="DefaultParagraphFont"/>
    <w:rsid w:val="001626CB"/>
  </w:style>
  <w:style w:type="character" w:customStyle="1" w:styleId="citation-417">
    <w:name w:val="citation-417"/>
    <w:basedOn w:val="DefaultParagraphFont"/>
    <w:rsid w:val="001626CB"/>
  </w:style>
  <w:style w:type="character" w:customStyle="1" w:styleId="citation-416">
    <w:name w:val="citation-416"/>
    <w:basedOn w:val="DefaultParagraphFont"/>
    <w:rsid w:val="001626CB"/>
  </w:style>
  <w:style w:type="character" w:customStyle="1" w:styleId="citation-414">
    <w:name w:val="citation-414"/>
    <w:basedOn w:val="DefaultParagraphFont"/>
    <w:rsid w:val="001626CB"/>
  </w:style>
  <w:style w:type="character" w:customStyle="1" w:styleId="citation-695">
    <w:name w:val="citation-695"/>
    <w:basedOn w:val="DefaultParagraphFont"/>
    <w:rsid w:val="00160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C6E3B0A68DB94C9D24FE03702051E5" ma:contentTypeVersion="11" ma:contentTypeDescription="Create a new document." ma:contentTypeScope="" ma:versionID="18c366ea16439052ec58bedea3bde35a">
  <xsd:schema xmlns:xsd="http://www.w3.org/2001/XMLSchema" xmlns:xs="http://www.w3.org/2001/XMLSchema" xmlns:p="http://schemas.microsoft.com/office/2006/metadata/properties" xmlns:ns3="a5e78ce2-066b-44b7-814b-821d649ae23f" targetNamespace="http://schemas.microsoft.com/office/2006/metadata/properties" ma:root="true" ma:fieldsID="955132dc85559397622696900632e345" ns3:_="">
    <xsd:import namespace="a5e78ce2-066b-44b7-814b-821d649ae2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78ce2-066b-44b7-814b-821d649ae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08152B-75B5-49CA-A1DD-1112F57067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e78ce2-066b-44b7-814b-821d649ae2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D905CE-8CF2-4233-98FC-E6C0A2745A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EFF06F-E355-42AF-94BA-08B17D666F85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a5e78ce2-066b-44b7-814b-821d649ae23f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Eiad Essam Abdel Hamid Mohamed</dc:creator>
  <cp:keywords/>
  <dc:description/>
  <cp:lastModifiedBy>Eiad Essam Abdel Hamid Mohamed</cp:lastModifiedBy>
  <cp:revision>2</cp:revision>
  <dcterms:created xsi:type="dcterms:W3CDTF">2025-10-25T17:40:00Z</dcterms:created>
  <dcterms:modified xsi:type="dcterms:W3CDTF">2025-10-25T17:40:00Z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0x010100DAC6E3B0A68DB94C9D24FE03702051E5</vt:lpwstr>
  </property>
</Properties>
</file>