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2E9E" w14:textId="77777777" w:rsidR="00F4010F" w:rsidRDefault="00F01E05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1A89E69C" wp14:editId="3760C00C">
            <wp:extent cx="2587371" cy="80454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2F4CE7" w14:textId="77777777" w:rsidR="00F4010F" w:rsidRDefault="00F01E05">
      <w:pPr>
        <w:spacing w:after="156" w:line="259" w:lineRule="auto"/>
        <w:ind w:left="0" w:firstLine="0"/>
      </w:pPr>
      <w:r>
        <w:rPr>
          <w:b/>
          <w:sz w:val="32"/>
        </w:rPr>
        <w:t xml:space="preserve">Packet Tracer - Secure Network Devices </w:t>
      </w:r>
    </w:p>
    <w:p w14:paraId="30A5E3CE" w14:textId="77777777" w:rsidR="00F4010F" w:rsidRDefault="00F01E05">
      <w:pPr>
        <w:pStyle w:val="1"/>
        <w:ind w:left="-5"/>
      </w:pPr>
      <w:r>
        <w:t xml:space="preserve">Addressing Table </w:t>
      </w:r>
    </w:p>
    <w:tbl>
      <w:tblPr>
        <w:tblStyle w:val="TableGrid"/>
        <w:tblW w:w="9709" w:type="dxa"/>
        <w:tblInd w:w="36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07"/>
        <w:gridCol w:w="2429"/>
        <w:gridCol w:w="2182"/>
        <w:gridCol w:w="740"/>
        <w:gridCol w:w="1563"/>
      </w:tblGrid>
      <w:tr w:rsidR="00F4010F" w14:paraId="63785B88" w14:textId="77777777">
        <w:trPr>
          <w:trHeight w:val="514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7211DEA" w14:textId="77777777" w:rsidR="00F4010F" w:rsidRDefault="00F01E05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C85902B" w14:textId="77777777" w:rsidR="00F4010F" w:rsidRDefault="00F01E05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AF8AC9F" w14:textId="77777777" w:rsidR="00F4010F" w:rsidRDefault="00F01E05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Address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10311ED" w14:textId="77777777" w:rsidR="00F4010F" w:rsidRDefault="00F01E05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Mask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0DD3737D" w14:textId="77777777" w:rsidR="00F4010F" w:rsidRDefault="00F4010F">
            <w:pPr>
              <w:spacing w:after="160" w:line="259" w:lineRule="auto"/>
              <w:ind w:left="0" w:firstLine="0"/>
            </w:pP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4023358" w14:textId="77777777" w:rsidR="00F4010F" w:rsidRDefault="00F01E0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Gateway </w:t>
            </w:r>
          </w:p>
        </w:tc>
      </w:tr>
      <w:tr w:rsidR="00F4010F" w14:paraId="76014459" w14:textId="77777777">
        <w:trPr>
          <w:trHeight w:val="361"/>
        </w:trPr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62D3" w14:textId="77777777" w:rsidR="00F4010F" w:rsidRDefault="00F01E05">
            <w:pPr>
              <w:spacing w:after="0" w:line="259" w:lineRule="auto"/>
              <w:ind w:left="107" w:firstLine="0"/>
            </w:pPr>
            <w:r>
              <w:t xml:space="preserve">RTR-A </w:t>
            </w:r>
          </w:p>
          <w:p w14:paraId="4247FA24" w14:textId="77777777" w:rsidR="00F4010F" w:rsidRDefault="00F01E05">
            <w:pPr>
              <w:spacing w:after="0" w:line="259" w:lineRule="auto"/>
              <w:ind w:left="107" w:firstLine="0"/>
            </w:pPr>
            <w:r>
              <w:rPr>
                <w:i/>
                <w:color w:val="FFFFFF"/>
                <w:sz w:val="6"/>
              </w:rPr>
              <w:t xml:space="preserve">RTR-A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077A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G0/0/0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A956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192.168.1.1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3629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255.255.255.0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2AAEA5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N/A 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7AAB0F" w14:textId="77777777" w:rsidR="00F4010F" w:rsidRDefault="00F4010F">
            <w:pPr>
              <w:spacing w:after="160" w:line="259" w:lineRule="auto"/>
              <w:ind w:left="0" w:firstLine="0"/>
            </w:pPr>
          </w:p>
        </w:tc>
      </w:tr>
      <w:tr w:rsidR="00F4010F" w14:paraId="64AAA50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0BBC" w14:textId="77777777" w:rsidR="00F4010F" w:rsidRDefault="00F4010F">
            <w:pPr>
              <w:spacing w:after="160" w:line="259" w:lineRule="auto"/>
              <w:ind w:left="0" w:firstLine="0"/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F973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G0/0/1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7591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192.168.2.1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56A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255.255.255.0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BBCDA8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N/A 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CD57B5" w14:textId="77777777" w:rsidR="00F4010F" w:rsidRDefault="00F4010F">
            <w:pPr>
              <w:spacing w:after="160" w:line="259" w:lineRule="auto"/>
              <w:ind w:left="0" w:firstLine="0"/>
            </w:pPr>
          </w:p>
        </w:tc>
      </w:tr>
      <w:tr w:rsidR="00F4010F" w14:paraId="19B1C438" w14:textId="77777777">
        <w:trPr>
          <w:trHeight w:val="360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E093" w14:textId="77777777" w:rsidR="00F4010F" w:rsidRDefault="00F01E05">
            <w:pPr>
              <w:spacing w:after="0" w:line="259" w:lineRule="auto"/>
              <w:ind w:left="107" w:firstLine="0"/>
            </w:pPr>
            <w:r>
              <w:t xml:space="preserve">SW-1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0645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SVI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7EF9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192.168.1.254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1037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255.255.255.0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CEFEE43" w14:textId="77777777" w:rsidR="00F4010F" w:rsidRDefault="00F01E05">
            <w:pPr>
              <w:spacing w:after="285" w:line="259" w:lineRule="auto"/>
              <w:ind w:left="108" w:firstLine="0"/>
            </w:pPr>
            <w:r>
              <w:rPr>
                <w:i/>
                <w:color w:val="FFFFFF"/>
                <w:sz w:val="6"/>
              </w:rPr>
              <w:t xml:space="preserve">blank </w:t>
            </w:r>
          </w:p>
          <w:p w14:paraId="7B9469D6" w14:textId="77777777" w:rsidR="00F4010F" w:rsidRDefault="00F01E05">
            <w:pPr>
              <w:spacing w:after="0" w:line="259" w:lineRule="auto"/>
              <w:ind w:left="252" w:firstLine="0"/>
            </w:pPr>
            <w:r>
              <w:rPr>
                <w:b/>
                <w:i/>
                <w:color w:val="FFFFFF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AD2D5C" w14:textId="01F995BE" w:rsidR="00F4010F" w:rsidRDefault="00F01E05">
            <w:pPr>
              <w:spacing w:after="160" w:line="259" w:lineRule="auto"/>
              <w:ind w:left="0" w:firstLine="0"/>
            </w:pPr>
            <w:r>
              <w:t>192.168.1.1</w:t>
            </w:r>
          </w:p>
        </w:tc>
      </w:tr>
      <w:tr w:rsidR="00F4010F" w14:paraId="64AE81C9" w14:textId="77777777">
        <w:trPr>
          <w:trHeight w:val="361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48BF" w14:textId="77777777" w:rsidR="00F4010F" w:rsidRDefault="00F01E05">
            <w:pPr>
              <w:spacing w:after="0" w:line="259" w:lineRule="auto"/>
              <w:ind w:left="107" w:firstLine="0"/>
            </w:pPr>
            <w:r>
              <w:t xml:space="preserve">PC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AE44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NIC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293D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192.168.1.2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EE63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255.255.255.0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A223504" w14:textId="77777777" w:rsidR="00F4010F" w:rsidRDefault="00F01E05">
            <w:pPr>
              <w:spacing w:after="286" w:line="259" w:lineRule="auto"/>
              <w:ind w:left="108" w:firstLine="0"/>
            </w:pPr>
            <w:r>
              <w:rPr>
                <w:i/>
                <w:color w:val="FFFFFF"/>
                <w:sz w:val="6"/>
              </w:rPr>
              <w:t>blank</w:t>
            </w:r>
          </w:p>
          <w:p w14:paraId="1D58A742" w14:textId="77777777" w:rsidR="00F4010F" w:rsidRDefault="00F01E05">
            <w:pPr>
              <w:spacing w:after="0" w:line="259" w:lineRule="auto"/>
              <w:ind w:left="252" w:firstLine="0"/>
            </w:pPr>
            <w:r>
              <w:rPr>
                <w:b/>
                <w:i/>
                <w:color w:val="FFFFFF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15496B" w14:textId="53647622" w:rsidR="00F4010F" w:rsidRDefault="00F01E05">
            <w:pPr>
              <w:spacing w:after="160" w:line="259" w:lineRule="auto"/>
              <w:ind w:left="0" w:firstLine="0"/>
            </w:pPr>
            <w:r>
              <w:t>192.168.1.1</w:t>
            </w:r>
          </w:p>
        </w:tc>
      </w:tr>
      <w:tr w:rsidR="00F4010F" w14:paraId="72C6C406" w14:textId="77777777">
        <w:trPr>
          <w:trHeight w:val="360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D5DD" w14:textId="77777777" w:rsidR="00F4010F" w:rsidRDefault="00F01E05">
            <w:pPr>
              <w:spacing w:after="0" w:line="259" w:lineRule="auto"/>
              <w:ind w:left="107" w:firstLine="0"/>
            </w:pPr>
            <w:r>
              <w:t xml:space="preserve">Laptop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2A97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NIC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E29B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192.168.1.10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48F8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255.255.255.0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C564B41" w14:textId="77777777" w:rsidR="00F4010F" w:rsidRDefault="00F01E05">
            <w:pPr>
              <w:spacing w:after="285" w:line="259" w:lineRule="auto"/>
              <w:ind w:left="108" w:firstLine="0"/>
            </w:pPr>
            <w:r>
              <w:rPr>
                <w:i/>
                <w:color w:val="FFFFFF"/>
                <w:sz w:val="6"/>
              </w:rPr>
              <w:t>blank</w:t>
            </w:r>
          </w:p>
          <w:p w14:paraId="2591CB71" w14:textId="77777777" w:rsidR="00F4010F" w:rsidRDefault="00F01E05">
            <w:pPr>
              <w:spacing w:after="0" w:line="259" w:lineRule="auto"/>
              <w:ind w:left="252" w:firstLine="0"/>
            </w:pPr>
            <w:r>
              <w:rPr>
                <w:b/>
                <w:i/>
                <w:color w:val="FFFFFF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3664D2" w14:textId="6AF6A17C" w:rsidR="00F4010F" w:rsidRDefault="00F01E05">
            <w:pPr>
              <w:spacing w:after="160" w:line="259" w:lineRule="auto"/>
              <w:ind w:left="0" w:firstLine="0"/>
            </w:pPr>
            <w:r>
              <w:t>192.168.1.1</w:t>
            </w:r>
          </w:p>
        </w:tc>
      </w:tr>
      <w:tr w:rsidR="00F4010F" w14:paraId="30DA8415" w14:textId="77777777">
        <w:trPr>
          <w:trHeight w:val="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5AFE0F" w14:textId="77777777" w:rsidR="00F4010F" w:rsidRDefault="00F4010F">
            <w:pPr>
              <w:spacing w:after="160" w:line="259" w:lineRule="auto"/>
              <w:ind w:left="0" w:firstLine="0"/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D1643D" w14:textId="77777777" w:rsidR="00F4010F" w:rsidRDefault="00F4010F">
            <w:pPr>
              <w:spacing w:after="160" w:line="259" w:lineRule="auto"/>
              <w:ind w:left="0" w:firstLine="0"/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FF2304" w14:textId="77777777" w:rsidR="00F4010F" w:rsidRDefault="00F4010F">
            <w:pPr>
              <w:spacing w:after="160" w:line="259" w:lineRule="auto"/>
              <w:ind w:left="0" w:firstLine="0"/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EF4CC2" w14:textId="77777777" w:rsidR="00F4010F" w:rsidRDefault="00F4010F">
            <w:pPr>
              <w:spacing w:after="160" w:line="259" w:lineRule="auto"/>
              <w:ind w:left="0" w:firstLine="0"/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60956E" w14:textId="77777777" w:rsidR="00F4010F" w:rsidRDefault="00F01E05">
            <w:pPr>
              <w:spacing w:after="0" w:line="259" w:lineRule="auto"/>
              <w:ind w:left="108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51669E" w14:textId="34696DF6" w:rsidR="00F4010F" w:rsidRDefault="00F01E05">
            <w:pPr>
              <w:spacing w:after="160" w:line="259" w:lineRule="auto"/>
              <w:ind w:left="0" w:firstLine="0"/>
            </w:pPr>
            <w:r>
              <w:t>192.168.2.1</w:t>
            </w:r>
          </w:p>
        </w:tc>
      </w:tr>
      <w:tr w:rsidR="00F4010F" w14:paraId="7FF9491C" w14:textId="77777777">
        <w:trPr>
          <w:trHeight w:val="287"/>
        </w:trPr>
        <w:tc>
          <w:tcPr>
            <w:tcW w:w="13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D473" w14:textId="77777777" w:rsidR="00F4010F" w:rsidRDefault="00F01E05">
            <w:pPr>
              <w:spacing w:after="0" w:line="259" w:lineRule="auto"/>
              <w:ind w:left="107" w:firstLine="0"/>
            </w:pPr>
            <w:r>
              <w:t xml:space="preserve">Remote PC </w:t>
            </w:r>
          </w:p>
        </w:tc>
        <w:tc>
          <w:tcPr>
            <w:tcW w:w="1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09CE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NIC </w:t>
            </w: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0F5B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192.168.2.10 </w:t>
            </w:r>
          </w:p>
        </w:tc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0914" w14:textId="77777777" w:rsidR="00F4010F" w:rsidRDefault="00F01E05">
            <w:pPr>
              <w:spacing w:after="0" w:line="259" w:lineRule="auto"/>
              <w:ind w:left="108" w:firstLine="0"/>
            </w:pPr>
            <w:r>
              <w:t xml:space="preserve">255.255.255.0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4FF0D9" w14:textId="77777777" w:rsidR="00F4010F" w:rsidRDefault="00F4010F">
            <w:pPr>
              <w:spacing w:after="160" w:line="259" w:lineRule="auto"/>
              <w:ind w:left="0" w:firstLine="0"/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D79199" w14:textId="77777777" w:rsidR="00F4010F" w:rsidRDefault="00F4010F">
            <w:pPr>
              <w:spacing w:after="160" w:line="259" w:lineRule="auto"/>
              <w:ind w:left="0" w:firstLine="0"/>
            </w:pPr>
          </w:p>
        </w:tc>
      </w:tr>
    </w:tbl>
    <w:p w14:paraId="1976AFA9" w14:textId="77777777" w:rsidR="00F4010F" w:rsidRDefault="00F01E05">
      <w:pPr>
        <w:pStyle w:val="1"/>
        <w:spacing w:after="84"/>
        <w:ind w:left="-5"/>
      </w:pPr>
      <w:r>
        <w:t xml:space="preserve">Requirements </w:t>
      </w:r>
    </w:p>
    <w:p w14:paraId="793D9CDD" w14:textId="77777777" w:rsidR="00F4010F" w:rsidRDefault="00F01E05">
      <w:pPr>
        <w:ind w:left="355"/>
      </w:pPr>
      <w:r>
        <w:rPr>
          <w:b/>
        </w:rPr>
        <w:t>Note</w:t>
      </w:r>
      <w:r>
        <w:t xml:space="preserve">: To </w:t>
      </w:r>
      <w:r>
        <w:t xml:space="preserve">keep this activity brief and easy to manage, some security configuration settings have not been made. In other cases, security best practices have not been followed. </w:t>
      </w:r>
    </w:p>
    <w:p w14:paraId="4BB7CC83" w14:textId="77777777" w:rsidR="00F4010F" w:rsidRDefault="00F01E05">
      <w:pPr>
        <w:spacing w:after="288"/>
        <w:ind w:left="355"/>
      </w:pPr>
      <w:r>
        <w:t>In this activity you will configure a router and a switch based on a list of requirements</w:t>
      </w:r>
      <w:r>
        <w:t xml:space="preserve">. </w:t>
      </w:r>
    </w:p>
    <w:p w14:paraId="652D8BBD" w14:textId="77777777" w:rsidR="00F4010F" w:rsidRDefault="00F01E05">
      <w:pPr>
        <w:pStyle w:val="1"/>
        <w:spacing w:after="242"/>
        <w:ind w:left="-5"/>
      </w:pPr>
      <w:r>
        <w:t xml:space="preserve">Instructions </w:t>
      </w:r>
    </w:p>
    <w:p w14:paraId="1F56BCCF" w14:textId="77777777" w:rsidR="00F4010F" w:rsidRDefault="00F01E05">
      <w:pPr>
        <w:spacing w:after="75" w:line="259" w:lineRule="auto"/>
        <w:ind w:left="-5"/>
      </w:pPr>
      <w:r>
        <w:rPr>
          <w:b/>
          <w:sz w:val="24"/>
        </w:rPr>
        <w:t xml:space="preserve">Step 1: Document the Network </w:t>
      </w:r>
    </w:p>
    <w:p w14:paraId="5D96214C" w14:textId="77777777" w:rsidR="00F4010F" w:rsidRDefault="00F01E05">
      <w:pPr>
        <w:spacing w:after="149"/>
        <w:ind w:left="355"/>
      </w:pPr>
      <w:r>
        <w:t xml:space="preserve">Complete the addressing table with the missing information. </w:t>
      </w:r>
    </w:p>
    <w:p w14:paraId="6388411D" w14:textId="77777777" w:rsidR="00F4010F" w:rsidRDefault="00F01E05">
      <w:pPr>
        <w:spacing w:after="75" w:line="259" w:lineRule="auto"/>
        <w:ind w:left="-5"/>
      </w:pPr>
      <w:r>
        <w:rPr>
          <w:b/>
          <w:sz w:val="24"/>
        </w:rPr>
        <w:t xml:space="preserve">Step 2: Router configuration requirements: </w:t>
      </w:r>
    </w:p>
    <w:p w14:paraId="7D36F3F0" w14:textId="77777777" w:rsidR="00F4010F" w:rsidRDefault="00F01E05">
      <w:pPr>
        <w:numPr>
          <w:ilvl w:val="0"/>
          <w:numId w:val="1"/>
        </w:numPr>
        <w:ind w:hanging="360"/>
      </w:pPr>
      <w:r>
        <w:t xml:space="preserve">Prevent IOS from attempting to resolve mistyped commands to domain names. </w:t>
      </w:r>
    </w:p>
    <w:p w14:paraId="40392870" w14:textId="77777777" w:rsidR="00F4010F" w:rsidRDefault="00F01E05">
      <w:pPr>
        <w:numPr>
          <w:ilvl w:val="0"/>
          <w:numId w:val="1"/>
        </w:numPr>
        <w:ind w:hanging="360"/>
      </w:pPr>
      <w:r>
        <w:t xml:space="preserve">Hostnames that match the values in the addressing table. </w:t>
      </w:r>
    </w:p>
    <w:p w14:paraId="6BD11A0A" w14:textId="77777777" w:rsidR="00F4010F" w:rsidRDefault="00F01E05">
      <w:pPr>
        <w:numPr>
          <w:ilvl w:val="0"/>
          <w:numId w:val="1"/>
        </w:numPr>
        <w:ind w:hanging="360"/>
      </w:pPr>
      <w:r>
        <w:t xml:space="preserve">Require that newly created passwords be at least 10 characters in length. </w:t>
      </w:r>
    </w:p>
    <w:p w14:paraId="4FE0EB2A" w14:textId="77777777" w:rsidR="00F4010F" w:rsidRDefault="00F01E05">
      <w:pPr>
        <w:numPr>
          <w:ilvl w:val="0"/>
          <w:numId w:val="1"/>
        </w:numPr>
        <w:ind w:hanging="360"/>
      </w:pPr>
      <w:r>
        <w:t xml:space="preserve">A strong ten-character password for the console </w:t>
      </w:r>
      <w:r>
        <w:t xml:space="preserve">line. Use </w:t>
      </w:r>
      <w:r>
        <w:rPr>
          <w:b/>
        </w:rPr>
        <w:t>@Cons1234!</w:t>
      </w:r>
      <w:r>
        <w:t xml:space="preserve"> </w:t>
      </w:r>
    </w:p>
    <w:p w14:paraId="02AA9C14" w14:textId="77777777" w:rsidR="00F4010F" w:rsidRDefault="00F01E05">
      <w:pPr>
        <w:numPr>
          <w:ilvl w:val="0"/>
          <w:numId w:val="1"/>
        </w:numPr>
        <w:ind w:hanging="360"/>
      </w:pPr>
      <w:r>
        <w:t xml:space="preserve">Ensure that console and VTY sessions close after 7 minutes exactly. </w:t>
      </w:r>
    </w:p>
    <w:p w14:paraId="66325B5E" w14:textId="77777777" w:rsidR="00F4010F" w:rsidRDefault="00F01E05">
      <w:pPr>
        <w:numPr>
          <w:ilvl w:val="0"/>
          <w:numId w:val="1"/>
        </w:numPr>
        <w:spacing w:after="127"/>
        <w:ind w:hanging="360"/>
      </w:pPr>
      <w:r>
        <w:t xml:space="preserve">A strong, encrypted ten-character password for the privileged EXEC mode. For this activity, it is permissible to use the same password as the console line. </w:t>
      </w:r>
    </w:p>
    <w:p w14:paraId="34E81685" w14:textId="77777777" w:rsidR="00F4010F" w:rsidRDefault="00F01E05">
      <w:pPr>
        <w:numPr>
          <w:ilvl w:val="0"/>
          <w:numId w:val="1"/>
        </w:numPr>
        <w:ind w:hanging="360"/>
      </w:pPr>
      <w:r>
        <w:t>A MOTD b</w:t>
      </w:r>
      <w:r>
        <w:t xml:space="preserve">anner that warns about unauthorized access to the devices. </w:t>
      </w:r>
    </w:p>
    <w:p w14:paraId="46B4AFFA" w14:textId="77777777" w:rsidR="00F4010F" w:rsidRDefault="00F01E05">
      <w:pPr>
        <w:numPr>
          <w:ilvl w:val="0"/>
          <w:numId w:val="1"/>
        </w:numPr>
        <w:ind w:hanging="360"/>
      </w:pPr>
      <w:r>
        <w:t xml:space="preserve">Password encryption for all passwords. </w:t>
      </w:r>
    </w:p>
    <w:p w14:paraId="1CCFE47C" w14:textId="77777777" w:rsidR="00F4010F" w:rsidRDefault="00F01E05">
      <w:pPr>
        <w:numPr>
          <w:ilvl w:val="0"/>
          <w:numId w:val="1"/>
        </w:numPr>
        <w:ind w:hanging="360"/>
      </w:pPr>
      <w:r>
        <w:t xml:space="preserve">A </w:t>
      </w:r>
      <w:proofErr w:type="gramStart"/>
      <w:r>
        <w:t>user name</w:t>
      </w:r>
      <w:proofErr w:type="gramEnd"/>
      <w:r>
        <w:t xml:space="preserve"> of </w:t>
      </w:r>
      <w:proofErr w:type="spellStart"/>
      <w:r>
        <w:rPr>
          <w:b/>
        </w:rPr>
        <w:t>NETadmin</w:t>
      </w:r>
      <w:proofErr w:type="spellEnd"/>
      <w:r>
        <w:t xml:space="preserve"> with encrypted password </w:t>
      </w:r>
      <w:r>
        <w:rPr>
          <w:b/>
        </w:rPr>
        <w:t>LogAdmin!9</w:t>
      </w:r>
      <w:r>
        <w:t xml:space="preserve">. </w:t>
      </w:r>
    </w:p>
    <w:p w14:paraId="6E7D3AA4" w14:textId="77777777" w:rsidR="00F4010F" w:rsidRDefault="00F01E05">
      <w:pPr>
        <w:numPr>
          <w:ilvl w:val="0"/>
          <w:numId w:val="1"/>
        </w:numPr>
        <w:ind w:hanging="360"/>
      </w:pPr>
      <w:r>
        <w:t xml:space="preserve">Enable SSH.  </w:t>
      </w:r>
    </w:p>
    <w:p w14:paraId="553F9E5D" w14:textId="77777777" w:rsidR="00F4010F" w:rsidRDefault="00F01E05">
      <w:pPr>
        <w:numPr>
          <w:ilvl w:val="1"/>
          <w:numId w:val="1"/>
        </w:numPr>
        <w:ind w:hanging="360"/>
      </w:pPr>
      <w:r>
        <w:t xml:space="preserve">Use </w:t>
      </w:r>
      <w:r>
        <w:rPr>
          <w:b/>
        </w:rPr>
        <w:t>security.com</w:t>
      </w:r>
      <w:r>
        <w:t xml:space="preserve"> as the domain name. </w:t>
      </w:r>
    </w:p>
    <w:p w14:paraId="04AB2823" w14:textId="77777777" w:rsidR="00F4010F" w:rsidRDefault="00F01E05">
      <w:pPr>
        <w:numPr>
          <w:ilvl w:val="1"/>
          <w:numId w:val="1"/>
        </w:numPr>
        <w:spacing w:after="124"/>
        <w:ind w:hanging="360"/>
      </w:pPr>
      <w:r>
        <w:t xml:space="preserve">Use a modulus of </w:t>
      </w:r>
      <w:r>
        <w:rPr>
          <w:b/>
        </w:rPr>
        <w:t>1024</w:t>
      </w:r>
      <w:r>
        <w:t xml:space="preserve">. </w:t>
      </w:r>
    </w:p>
    <w:p w14:paraId="352F6BBB" w14:textId="77777777" w:rsidR="00F4010F" w:rsidRDefault="00F01E05">
      <w:pPr>
        <w:numPr>
          <w:ilvl w:val="0"/>
          <w:numId w:val="1"/>
        </w:numPr>
        <w:spacing w:after="667"/>
        <w:ind w:hanging="360"/>
      </w:pPr>
      <w:r>
        <w:t>The VTY lines shoul</w:t>
      </w:r>
      <w:r>
        <w:t xml:space="preserve">d use SSH for incoming connections. </w:t>
      </w:r>
    </w:p>
    <w:p w14:paraId="7744B46E" w14:textId="77777777" w:rsidR="00F4010F" w:rsidRDefault="00F01E05">
      <w:pPr>
        <w:tabs>
          <w:tab w:val="center" w:pos="6983"/>
          <w:tab w:val="right" w:pos="10080"/>
        </w:tabs>
        <w:spacing w:after="330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sz w:val="16"/>
        </w:rPr>
        <w:t xml:space="preserve"> 2019 - 2019 Cisco and/or its affiliates. All rights reserved.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p w14:paraId="21CAD573" w14:textId="77777777" w:rsidR="00F4010F" w:rsidRDefault="00F01E05">
      <w:pPr>
        <w:pStyle w:val="2"/>
      </w:pPr>
      <w:r>
        <w:t xml:space="preserve">Packet Tracer - Secure Network Devices </w:t>
      </w:r>
    </w:p>
    <w:p w14:paraId="7D6B6F6B" w14:textId="77777777" w:rsidR="00F4010F" w:rsidRDefault="00F01E05">
      <w:pPr>
        <w:spacing w:after="442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B460E2" wp14:editId="43F56D62">
                <wp:extent cx="6438647" cy="27432"/>
                <wp:effectExtent l="0" t="0" r="0" b="0"/>
                <wp:docPr id="3474" name="Group 3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4493" name="Shape 4493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4" style="width:506.98pt;height:2.15997pt;mso-position-horizontal-relative:char;mso-position-vertical-relative:line" coordsize="64386,274">
                <v:shape id="Shape 4494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9E697D" w14:textId="77777777" w:rsidR="00F4010F" w:rsidRDefault="00F01E05">
      <w:pPr>
        <w:numPr>
          <w:ilvl w:val="0"/>
          <w:numId w:val="2"/>
        </w:numPr>
        <w:ind w:hanging="360"/>
      </w:pPr>
      <w:r>
        <w:t xml:space="preserve">The VTY lines should use the username and password that were configured to authenticate logins. </w:t>
      </w:r>
    </w:p>
    <w:p w14:paraId="61419F93" w14:textId="77777777" w:rsidR="00F4010F" w:rsidRDefault="00F01E05">
      <w:pPr>
        <w:numPr>
          <w:ilvl w:val="0"/>
          <w:numId w:val="2"/>
        </w:numPr>
        <w:spacing w:after="270"/>
        <w:ind w:hanging="360"/>
      </w:pPr>
      <w:r>
        <w:t xml:space="preserve">Impede brute force login attempts by using a command that blocks login attempts for 45 seconds if someone fails three attempts within 100 seconds. </w:t>
      </w:r>
    </w:p>
    <w:p w14:paraId="2D93A8F7" w14:textId="77777777" w:rsidR="00F4010F" w:rsidRDefault="00F01E05">
      <w:pPr>
        <w:spacing w:after="75" w:line="259" w:lineRule="auto"/>
        <w:ind w:left="-5"/>
      </w:pPr>
      <w:r>
        <w:rPr>
          <w:b/>
          <w:sz w:val="24"/>
        </w:rPr>
        <w:t>Step 3: Swi</w:t>
      </w:r>
      <w:r>
        <w:rPr>
          <w:b/>
          <w:sz w:val="24"/>
        </w:rPr>
        <w:t xml:space="preserve">tch configuration requirements: </w:t>
      </w:r>
    </w:p>
    <w:p w14:paraId="14C5C80D" w14:textId="77777777" w:rsidR="00F4010F" w:rsidRDefault="00F01E05">
      <w:pPr>
        <w:numPr>
          <w:ilvl w:val="0"/>
          <w:numId w:val="2"/>
        </w:numPr>
        <w:ind w:hanging="360"/>
      </w:pPr>
      <w:r>
        <w:rPr>
          <w:u w:val="single" w:color="000000"/>
        </w:rPr>
        <w:t>All</w:t>
      </w:r>
      <w:r>
        <w:t xml:space="preserve"> unused switch ports are administratively down. </w:t>
      </w:r>
    </w:p>
    <w:p w14:paraId="029856AB" w14:textId="77777777" w:rsidR="00F4010F" w:rsidRDefault="00F01E05">
      <w:pPr>
        <w:numPr>
          <w:ilvl w:val="0"/>
          <w:numId w:val="2"/>
        </w:numPr>
        <w:spacing w:after="127"/>
        <w:ind w:hanging="360"/>
      </w:pPr>
      <w:r>
        <w:t>The SW-1 default management interface should accept connections over the network. Use the information shown in the addressing table. The switch should be reachable from re</w:t>
      </w:r>
      <w:r>
        <w:t xml:space="preserve">mote networks. </w:t>
      </w:r>
    </w:p>
    <w:p w14:paraId="29419D96" w14:textId="77777777" w:rsidR="00F4010F" w:rsidRDefault="00F01E05">
      <w:pPr>
        <w:numPr>
          <w:ilvl w:val="0"/>
          <w:numId w:val="2"/>
        </w:numPr>
        <w:ind w:hanging="360"/>
      </w:pPr>
      <w:r>
        <w:t xml:space="preserve">Use </w:t>
      </w:r>
      <w:r>
        <w:rPr>
          <w:b/>
        </w:rPr>
        <w:t>@Cons1234!</w:t>
      </w:r>
      <w:r>
        <w:t xml:space="preserve"> as the password for the privileged EXEC mode. </w:t>
      </w:r>
    </w:p>
    <w:p w14:paraId="55475790" w14:textId="77777777" w:rsidR="00F4010F" w:rsidRDefault="00F01E05">
      <w:pPr>
        <w:numPr>
          <w:ilvl w:val="0"/>
          <w:numId w:val="2"/>
        </w:numPr>
        <w:ind w:hanging="360"/>
      </w:pPr>
      <w:r>
        <w:t xml:space="preserve">Configure SSH as was done for the router. </w:t>
      </w:r>
    </w:p>
    <w:p w14:paraId="2CF71883" w14:textId="77777777" w:rsidR="00F4010F" w:rsidRDefault="00F01E05">
      <w:pPr>
        <w:numPr>
          <w:ilvl w:val="0"/>
          <w:numId w:val="2"/>
        </w:numPr>
        <w:ind w:hanging="360"/>
      </w:pPr>
      <w:r>
        <w:t xml:space="preserve">Create a </w:t>
      </w:r>
      <w:proofErr w:type="gramStart"/>
      <w:r>
        <w:t>user name</w:t>
      </w:r>
      <w:proofErr w:type="gramEnd"/>
      <w:r>
        <w:t xml:space="preserve"> of </w:t>
      </w:r>
      <w:proofErr w:type="spellStart"/>
      <w:r>
        <w:rPr>
          <w:b/>
        </w:rPr>
        <w:t>NETadmin</w:t>
      </w:r>
      <w:proofErr w:type="spellEnd"/>
      <w:r>
        <w:t xml:space="preserve"> with encrypted secret password </w:t>
      </w:r>
      <w:r>
        <w:rPr>
          <w:b/>
        </w:rPr>
        <w:t>LogAdmin!9</w:t>
      </w:r>
      <w:r>
        <w:t xml:space="preserve"> </w:t>
      </w:r>
    </w:p>
    <w:p w14:paraId="1E743455" w14:textId="77777777" w:rsidR="00F4010F" w:rsidRDefault="00F01E05">
      <w:pPr>
        <w:numPr>
          <w:ilvl w:val="0"/>
          <w:numId w:val="2"/>
        </w:numPr>
        <w:ind w:hanging="360"/>
      </w:pPr>
      <w:r>
        <w:t xml:space="preserve">The VTY lines should only accept connections over SSH. </w:t>
      </w:r>
    </w:p>
    <w:p w14:paraId="6B085314" w14:textId="77777777" w:rsidR="00F4010F" w:rsidRDefault="00F01E05">
      <w:pPr>
        <w:numPr>
          <w:ilvl w:val="0"/>
          <w:numId w:val="2"/>
        </w:numPr>
        <w:spacing w:after="128"/>
        <w:ind w:hanging="360"/>
      </w:pPr>
      <w:r>
        <w:t>The V</w:t>
      </w:r>
      <w:r>
        <w:t xml:space="preserve">TY lines should only allow the network administrator account to access the switch management interface. </w:t>
      </w:r>
    </w:p>
    <w:p w14:paraId="39681AEE" w14:textId="77777777" w:rsidR="00F4010F" w:rsidRDefault="00F01E05">
      <w:pPr>
        <w:numPr>
          <w:ilvl w:val="0"/>
          <w:numId w:val="2"/>
        </w:numPr>
        <w:spacing w:after="8"/>
        <w:ind w:hanging="360"/>
      </w:pPr>
      <w:r>
        <w:t xml:space="preserve">Hosts on both LANs should be able to ping the switch management interface. </w:t>
      </w:r>
    </w:p>
    <w:p w14:paraId="69DDEF41" w14:textId="77777777" w:rsidR="00F4010F" w:rsidRDefault="00F01E05">
      <w:pPr>
        <w:spacing w:after="8589" w:line="259" w:lineRule="auto"/>
        <w:ind w:left="0" w:firstLine="0"/>
      </w:pPr>
      <w:r>
        <w:rPr>
          <w:i/>
          <w:color w:val="FFFFFF"/>
          <w:sz w:val="6"/>
        </w:rPr>
        <w:t xml:space="preserve">End of document </w:t>
      </w:r>
    </w:p>
    <w:p w14:paraId="023085CE" w14:textId="77777777" w:rsidR="00F4010F" w:rsidRDefault="00F01E05">
      <w:pPr>
        <w:tabs>
          <w:tab w:val="center" w:pos="6983"/>
          <w:tab w:val="right" w:pos="10080"/>
        </w:tabs>
        <w:spacing w:after="330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sz w:val="16"/>
        </w:rPr>
        <w:t xml:space="preserve"> 2019 - 2019 Cisco and/or its affiliates. All rights rese</w:t>
      </w:r>
      <w:r>
        <w:rPr>
          <w:sz w:val="16"/>
        </w:rPr>
        <w:t xml:space="preserve">rved.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2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sectPr w:rsidR="00F4010F">
      <w:pgSz w:w="12240" w:h="15840"/>
      <w:pgMar w:top="78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A436D"/>
    <w:multiLevelType w:val="hybridMultilevel"/>
    <w:tmpl w:val="DCDC6FEC"/>
    <w:lvl w:ilvl="0" w:tplc="3D10F3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E648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EA854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1BCDD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A72B1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D84BC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034E8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5F226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966B8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8D6FA3"/>
    <w:multiLevelType w:val="hybridMultilevel"/>
    <w:tmpl w:val="33B645AC"/>
    <w:lvl w:ilvl="0" w:tplc="339433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4001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72F7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61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5E3A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AE9D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F46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70B6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485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339775">
    <w:abstractNumId w:val="0"/>
  </w:num>
  <w:num w:numId="2" w16cid:durableId="18849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0F"/>
    <w:rsid w:val="00F01E05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9D433"/>
  <w15:docId w15:val="{3F447B38-393D-394A-9B4D-2CF82C6D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3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Secure Network Devices</dc:title>
  <dc:subject/>
  <dc:creator>Martin Benson</dc:creator>
  <cp:keywords/>
  <cp:lastModifiedBy>Sharafitdin Z. Dzhangaliev</cp:lastModifiedBy>
  <cp:revision>2</cp:revision>
  <dcterms:created xsi:type="dcterms:W3CDTF">2022-04-26T16:31:00Z</dcterms:created>
  <dcterms:modified xsi:type="dcterms:W3CDTF">2022-04-26T16:31:00Z</dcterms:modified>
</cp:coreProperties>
</file>