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113B" w14:textId="7441C3A1" w:rsidR="008908BA" w:rsidRPr="008908BA" w:rsidRDefault="008908BA" w:rsidP="008908BA">
      <w:pPr>
        <w:jc w:val="center"/>
        <w:rPr>
          <w:b/>
          <w:bCs/>
          <w:color w:val="ED7D31" w:themeColor="accent2"/>
          <w:sz w:val="40"/>
          <w:szCs w:val="40"/>
        </w:rPr>
      </w:pPr>
      <w:r w:rsidRPr="008908BA">
        <w:rPr>
          <w:b/>
          <w:bCs/>
          <w:color w:val="ED7D31" w:themeColor="accent2"/>
          <w:sz w:val="40"/>
          <w:szCs w:val="40"/>
        </w:rPr>
        <w:t>Website Performance Analysis</w:t>
      </w:r>
    </w:p>
    <w:p w14:paraId="5261F1D6" w14:textId="68238256" w:rsidR="0032665D" w:rsidRPr="0032665D" w:rsidRDefault="0032665D" w:rsidP="0032665D">
      <w:pPr>
        <w:rPr>
          <w:b/>
          <w:bCs/>
        </w:rPr>
      </w:pPr>
      <w:r w:rsidRPr="0032665D">
        <w:rPr>
          <w:b/>
          <w:bCs/>
        </w:rPr>
        <w:t># Objectives</w:t>
      </w:r>
    </w:p>
    <w:p w14:paraId="12878F4A" w14:textId="5ECF247C" w:rsidR="0032665D" w:rsidRDefault="0032665D" w:rsidP="0032665D">
      <w:pPr>
        <w:pStyle w:val="ListParagraph"/>
        <w:numPr>
          <w:ilvl w:val="0"/>
          <w:numId w:val="1"/>
        </w:numPr>
      </w:pPr>
      <w:r>
        <w:t>Analyze sessions, engaged sessions, and engagement rate over time.</w:t>
      </w:r>
    </w:p>
    <w:p w14:paraId="7590B69D" w14:textId="4A8A6072" w:rsidR="0032665D" w:rsidRDefault="0032665D" w:rsidP="0032665D">
      <w:pPr>
        <w:pStyle w:val="ListParagraph"/>
        <w:numPr>
          <w:ilvl w:val="0"/>
          <w:numId w:val="2"/>
        </w:numPr>
      </w:pPr>
      <w:r>
        <w:t>Compare engaged vs non-engaged sessions across marketing channels.</w:t>
      </w:r>
    </w:p>
    <w:p w14:paraId="4BBA8FBC" w14:textId="71B14219" w:rsidR="0032665D" w:rsidRDefault="0032665D" w:rsidP="0032665D">
      <w:pPr>
        <w:pStyle w:val="ListParagraph"/>
        <w:numPr>
          <w:ilvl w:val="0"/>
          <w:numId w:val="3"/>
        </w:numPr>
      </w:pPr>
      <w:r>
        <w:t>Visualize traffic distribution by hour and channel group using heatmaps.</w:t>
      </w:r>
    </w:p>
    <w:p w14:paraId="4F28EBF3" w14:textId="6206C5C7" w:rsidR="0032665D" w:rsidRDefault="0032665D" w:rsidP="0032665D">
      <w:pPr>
        <w:pStyle w:val="ListParagraph"/>
        <w:numPr>
          <w:ilvl w:val="0"/>
          <w:numId w:val="4"/>
        </w:numPr>
      </w:pPr>
      <w:r>
        <w:t>Identify patterns that can improve marketing effectiveness and user experience.</w:t>
      </w:r>
    </w:p>
    <w:p w14:paraId="6FF09C25" w14:textId="77777777" w:rsidR="0032665D" w:rsidRDefault="0032665D" w:rsidP="0032665D"/>
    <w:p w14:paraId="1BFF4DAD" w14:textId="6DCC371C" w:rsidR="0032665D" w:rsidRPr="0032665D" w:rsidRDefault="0032665D" w:rsidP="0032665D">
      <w:pPr>
        <w:rPr>
          <w:b/>
          <w:bCs/>
        </w:rPr>
      </w:pPr>
      <w:r w:rsidRPr="0032665D">
        <w:rPr>
          <w:b/>
          <w:bCs/>
        </w:rPr>
        <w:t># Key Insights</w:t>
      </w:r>
    </w:p>
    <w:p w14:paraId="2C539847" w14:textId="6AD469E4" w:rsidR="0032665D" w:rsidRDefault="0032665D" w:rsidP="0032665D">
      <w:pPr>
        <w:pStyle w:val="ListParagraph"/>
        <w:numPr>
          <w:ilvl w:val="0"/>
          <w:numId w:val="5"/>
        </w:numPr>
      </w:pPr>
      <w:r>
        <w:t>Which channels bring in the most engaged traffic.</w:t>
      </w:r>
    </w:p>
    <w:p w14:paraId="1E0598A3" w14:textId="642AA1D0" w:rsidR="0032665D" w:rsidRDefault="0032665D" w:rsidP="0032665D">
      <w:pPr>
        <w:pStyle w:val="ListParagraph"/>
        <w:numPr>
          <w:ilvl w:val="0"/>
          <w:numId w:val="5"/>
        </w:numPr>
      </w:pPr>
      <w:r>
        <w:t>The peak hours for website visits.</w:t>
      </w:r>
    </w:p>
    <w:p w14:paraId="57BD6B92" w14:textId="28BA1B95" w:rsidR="0032665D" w:rsidRDefault="0032665D" w:rsidP="0032665D">
      <w:pPr>
        <w:pStyle w:val="ListParagraph"/>
        <w:numPr>
          <w:ilvl w:val="0"/>
          <w:numId w:val="5"/>
        </w:numPr>
      </w:pPr>
      <w:r>
        <w:t>Trends in session counts and engagement rate over time.</w:t>
      </w:r>
    </w:p>
    <w:p w14:paraId="18D4AF63" w14:textId="448A4F54" w:rsidR="0032665D" w:rsidRDefault="0032665D" w:rsidP="0032665D">
      <w:pPr>
        <w:pStyle w:val="ListParagraph"/>
        <w:numPr>
          <w:ilvl w:val="0"/>
          <w:numId w:val="5"/>
        </w:numPr>
      </w:pPr>
      <w:r>
        <w:t>Potential areas where engagement can be improved.</w:t>
      </w:r>
    </w:p>
    <w:p w14:paraId="3259194B" w14:textId="77777777" w:rsidR="0032665D" w:rsidRDefault="0032665D" w:rsidP="0032665D"/>
    <w:p w14:paraId="7D8CEF2F" w14:textId="731BEE9A" w:rsidR="0032665D" w:rsidRPr="0032665D" w:rsidRDefault="0032665D" w:rsidP="0032665D">
      <w:pPr>
        <w:rPr>
          <w:b/>
          <w:bCs/>
        </w:rPr>
      </w:pPr>
      <w:r w:rsidRPr="0032665D">
        <w:rPr>
          <w:b/>
          <w:bCs/>
        </w:rPr>
        <w:t>#  Tools &amp; Libraries</w:t>
      </w:r>
    </w:p>
    <w:p w14:paraId="22C0E94B" w14:textId="5AB0374C" w:rsidR="0032665D" w:rsidRDefault="0032665D" w:rsidP="0032665D">
      <w:pPr>
        <w:pStyle w:val="ListParagraph"/>
        <w:numPr>
          <w:ilvl w:val="0"/>
          <w:numId w:val="6"/>
        </w:numPr>
      </w:pPr>
      <w:r>
        <w:t>Python 3.x</w:t>
      </w:r>
    </w:p>
    <w:p w14:paraId="5DC2A89A" w14:textId="24B0DE85" w:rsidR="0032665D" w:rsidRDefault="0032665D" w:rsidP="0032665D">
      <w:pPr>
        <w:pStyle w:val="ListParagraph"/>
        <w:numPr>
          <w:ilvl w:val="0"/>
          <w:numId w:val="6"/>
        </w:numPr>
      </w:pPr>
      <w:r>
        <w:t>Pandas – data manipulation</w:t>
      </w:r>
    </w:p>
    <w:p w14:paraId="0FCB0B4B" w14:textId="3778C703" w:rsidR="0032665D" w:rsidRDefault="0032665D" w:rsidP="0032665D">
      <w:pPr>
        <w:pStyle w:val="ListParagraph"/>
        <w:numPr>
          <w:ilvl w:val="0"/>
          <w:numId w:val="6"/>
        </w:numPr>
      </w:pPr>
      <w:r>
        <w:t>NumPy – numerical computation</w:t>
      </w:r>
    </w:p>
    <w:p w14:paraId="7B7CEC92" w14:textId="4B6A58C5" w:rsidR="0032665D" w:rsidRDefault="0032665D" w:rsidP="0032665D">
      <w:pPr>
        <w:pStyle w:val="ListParagraph"/>
        <w:numPr>
          <w:ilvl w:val="0"/>
          <w:numId w:val="6"/>
        </w:numPr>
      </w:pPr>
      <w:r>
        <w:t>Matplotlib / Seaborn – data visualization</w:t>
      </w:r>
    </w:p>
    <w:p w14:paraId="028CA351" w14:textId="3007AB6B" w:rsidR="0032665D" w:rsidRDefault="0032665D" w:rsidP="0032665D">
      <w:pPr>
        <w:pStyle w:val="ListParagraph"/>
        <w:numPr>
          <w:ilvl w:val="0"/>
          <w:numId w:val="6"/>
        </w:numPr>
      </w:pPr>
      <w:proofErr w:type="spellStart"/>
      <w:r>
        <w:t>Jupyter</w:t>
      </w:r>
      <w:proofErr w:type="spellEnd"/>
      <w:r>
        <w:t xml:space="preserve"> Notebook – interactive analysis environment</w:t>
      </w:r>
    </w:p>
    <w:p w14:paraId="6861FAB8" w14:textId="77777777" w:rsidR="0032665D" w:rsidRDefault="0032665D" w:rsidP="0032665D"/>
    <w:p w14:paraId="4B04353D" w14:textId="119D6E5A" w:rsidR="0032665D" w:rsidRPr="0032665D" w:rsidRDefault="0032665D" w:rsidP="0032665D">
      <w:pPr>
        <w:rPr>
          <w:b/>
          <w:bCs/>
        </w:rPr>
      </w:pPr>
      <w:r w:rsidRPr="0032665D">
        <w:rPr>
          <w:b/>
          <w:bCs/>
        </w:rPr>
        <w:t># Visualizations</w:t>
      </w:r>
    </w:p>
    <w:p w14:paraId="7B7B3D7F" w14:textId="6DCE9941" w:rsidR="0032665D" w:rsidRDefault="0032665D" w:rsidP="0032665D">
      <w:pPr>
        <w:pStyle w:val="ListParagraph"/>
        <w:numPr>
          <w:ilvl w:val="0"/>
          <w:numId w:val="7"/>
        </w:numPr>
      </w:pPr>
      <w:r>
        <w:t>Engaged vs Non-Engaged Sessions Bar Chart</w:t>
      </w:r>
    </w:p>
    <w:p w14:paraId="41F33742" w14:textId="24B16225" w:rsidR="0032665D" w:rsidRDefault="0032665D" w:rsidP="0032665D">
      <w:pPr>
        <w:pStyle w:val="ListParagraph"/>
        <w:numPr>
          <w:ilvl w:val="0"/>
          <w:numId w:val="7"/>
        </w:numPr>
      </w:pPr>
      <w:r>
        <w:t>Traffic by Hour and Channel Heatmap</w:t>
      </w:r>
    </w:p>
    <w:p w14:paraId="2A9BBE36" w14:textId="524FFF3C" w:rsidR="0032665D" w:rsidRDefault="0032665D" w:rsidP="0032665D">
      <w:pPr>
        <w:pStyle w:val="ListParagraph"/>
        <w:numPr>
          <w:ilvl w:val="0"/>
          <w:numId w:val="7"/>
        </w:numPr>
      </w:pPr>
      <w:r>
        <w:t xml:space="preserve">Sessions and user over time </w:t>
      </w:r>
    </w:p>
    <w:p w14:paraId="33DCF24A" w14:textId="265BDE25" w:rsidR="0032665D" w:rsidRDefault="0032665D" w:rsidP="0032665D">
      <w:pPr>
        <w:pStyle w:val="ListParagraph"/>
        <w:numPr>
          <w:ilvl w:val="0"/>
          <w:numId w:val="7"/>
        </w:numPr>
      </w:pPr>
      <w:r>
        <w:t>Engagement Rate vs Sessions Over Time Line Chart</w:t>
      </w:r>
    </w:p>
    <w:p w14:paraId="3E47BE1A" w14:textId="6372C4D3" w:rsidR="0032665D" w:rsidRDefault="0032665D" w:rsidP="0032665D">
      <w:pPr>
        <w:pStyle w:val="ListParagraph"/>
        <w:numPr>
          <w:ilvl w:val="0"/>
          <w:numId w:val="7"/>
        </w:numPr>
      </w:pPr>
      <w:r>
        <w:t>Total users by Channel</w:t>
      </w:r>
    </w:p>
    <w:p w14:paraId="6154AE48" w14:textId="47116A3A" w:rsidR="0032665D" w:rsidRDefault="0032665D" w:rsidP="0032665D">
      <w:pPr>
        <w:pStyle w:val="ListParagraph"/>
        <w:numPr>
          <w:ilvl w:val="0"/>
          <w:numId w:val="7"/>
        </w:numPr>
      </w:pPr>
      <w:r>
        <w:t>Average Engagement time by channel</w:t>
      </w:r>
    </w:p>
    <w:p w14:paraId="08DB60BE" w14:textId="58FB4A62" w:rsidR="0019194B" w:rsidRDefault="0032665D" w:rsidP="0032665D">
      <w:pPr>
        <w:pStyle w:val="ListParagraph"/>
        <w:numPr>
          <w:ilvl w:val="0"/>
          <w:numId w:val="7"/>
        </w:numPr>
      </w:pPr>
      <w:r>
        <w:t>Engagement rate by Distribution channel</w:t>
      </w:r>
    </w:p>
    <w:sectPr w:rsidR="00191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3F1"/>
    <w:multiLevelType w:val="hybridMultilevel"/>
    <w:tmpl w:val="60C2890C"/>
    <w:lvl w:ilvl="0" w:tplc="04090009">
      <w:start w:val="1"/>
      <w:numFmt w:val="bullet"/>
      <w:lvlText w:val=""/>
      <w:lvlJc w:val="left"/>
      <w:pPr>
        <w:ind w:left="8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194C37E2"/>
    <w:multiLevelType w:val="hybridMultilevel"/>
    <w:tmpl w:val="30440D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505F1"/>
    <w:multiLevelType w:val="hybridMultilevel"/>
    <w:tmpl w:val="52E6CC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E242B"/>
    <w:multiLevelType w:val="hybridMultilevel"/>
    <w:tmpl w:val="7D4A15D4"/>
    <w:lvl w:ilvl="0" w:tplc="04090009">
      <w:start w:val="1"/>
      <w:numFmt w:val="bullet"/>
      <w:lvlText w:val=""/>
      <w:lvlJc w:val="left"/>
      <w:pPr>
        <w:ind w:left="8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75D23DFF"/>
    <w:multiLevelType w:val="hybridMultilevel"/>
    <w:tmpl w:val="28D4D4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A94069"/>
    <w:multiLevelType w:val="hybridMultilevel"/>
    <w:tmpl w:val="6E3097BE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B2B02CE"/>
    <w:multiLevelType w:val="hybridMultilevel"/>
    <w:tmpl w:val="8E9A2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09656">
    <w:abstractNumId w:val="3"/>
  </w:num>
  <w:num w:numId="2" w16cid:durableId="846749625">
    <w:abstractNumId w:val="5"/>
  </w:num>
  <w:num w:numId="3" w16cid:durableId="1563175831">
    <w:abstractNumId w:val="0"/>
  </w:num>
  <w:num w:numId="4" w16cid:durableId="1747071852">
    <w:abstractNumId w:val="2"/>
  </w:num>
  <w:num w:numId="5" w16cid:durableId="976371211">
    <w:abstractNumId w:val="4"/>
  </w:num>
  <w:num w:numId="6" w16cid:durableId="2129548904">
    <w:abstractNumId w:val="1"/>
  </w:num>
  <w:num w:numId="7" w16cid:durableId="2145266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5D"/>
    <w:rsid w:val="00047FE4"/>
    <w:rsid w:val="00161A65"/>
    <w:rsid w:val="0019194B"/>
    <w:rsid w:val="001D742E"/>
    <w:rsid w:val="0032665D"/>
    <w:rsid w:val="008908BA"/>
    <w:rsid w:val="00AC4F63"/>
    <w:rsid w:val="00E6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FFBA"/>
  <w15:chartTrackingRefBased/>
  <w15:docId w15:val="{E42ECE63-9EA1-4101-825A-E23E5A35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6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6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6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266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266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26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2025-10-31T12:51:00Z</dcterms:created>
  <dcterms:modified xsi:type="dcterms:W3CDTF">2025-10-31T13:03:00Z</dcterms:modified>
</cp:coreProperties>
</file>